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6" w:type="dxa"/>
        <w:jc w:val="center"/>
        <w:tblLook w:val="01E0" w:firstRow="1" w:lastRow="1" w:firstColumn="1" w:lastColumn="1" w:noHBand="0" w:noVBand="0"/>
      </w:tblPr>
      <w:tblGrid>
        <w:gridCol w:w="4420"/>
        <w:gridCol w:w="5646"/>
      </w:tblGrid>
      <w:tr w:rsidR="009924C3" w:rsidRPr="006F7B23" w14:paraId="7DDB2B44" w14:textId="77777777" w:rsidTr="00210090">
        <w:trPr>
          <w:jc w:val="center"/>
        </w:trPr>
        <w:tc>
          <w:tcPr>
            <w:tcW w:w="4420" w:type="dxa"/>
          </w:tcPr>
          <w:p w14:paraId="4BA38506" w14:textId="77777777" w:rsidR="009924C3" w:rsidRPr="006F7B23" w:rsidRDefault="009924C3" w:rsidP="00F8366C">
            <w:pPr>
              <w:keepNext/>
              <w:spacing w:after="0" w:line="240" w:lineRule="auto"/>
              <w:ind w:right="-6"/>
              <w:jc w:val="center"/>
              <w:outlineLvl w:val="2"/>
              <w:rPr>
                <w:rFonts w:ascii="Times New Roman" w:hAnsi="Times New Roman"/>
                <w:sz w:val="26"/>
                <w:szCs w:val="26"/>
                <w:lang w:val="pt-BR"/>
              </w:rPr>
            </w:pPr>
            <w:r w:rsidRPr="006F7B23">
              <w:rPr>
                <w:rFonts w:ascii="Times New Roman" w:hAnsi="Times New Roman"/>
                <w:sz w:val="26"/>
                <w:szCs w:val="26"/>
                <w:lang w:val="pt-BR"/>
              </w:rPr>
              <w:t>UBND THÀNH PHỐ HÀ NỘI</w:t>
            </w:r>
          </w:p>
          <w:p w14:paraId="5B3323D3" w14:textId="77777777" w:rsidR="009924C3" w:rsidRPr="006F7B23" w:rsidRDefault="009924C3" w:rsidP="00F8366C">
            <w:pPr>
              <w:pStyle w:val="Heading3"/>
              <w:ind w:right="-6"/>
              <w:jc w:val="center"/>
              <w:rPr>
                <w:rFonts w:ascii="Times New Roman" w:hAnsi="Times New Roman"/>
                <w:color w:val="auto"/>
                <w:lang w:val="pt-BR"/>
              </w:rPr>
            </w:pPr>
            <w:r w:rsidRPr="006F7B23">
              <w:rPr>
                <w:rFonts w:ascii="Times New Roman" w:hAnsi="Times New Roman"/>
                <w:bCs/>
                <w:color w:val="auto"/>
                <w:sz w:val="26"/>
                <w:szCs w:val="26"/>
                <w:lang w:val="pt-BR"/>
              </w:rPr>
              <w:t>SỞ GIÁO DỤC VÀ ĐÀO TẠO</w:t>
            </w:r>
          </w:p>
          <w:p w14:paraId="53F23E07" w14:textId="0EA65984" w:rsidR="009924C3" w:rsidRPr="006F7B23" w:rsidRDefault="009924C3" w:rsidP="00210090">
            <w:pPr>
              <w:spacing w:after="0"/>
              <w:ind w:right="-6"/>
              <w:rPr>
                <w:rFonts w:ascii="Times New Roman" w:hAnsi="Times New Roman"/>
                <w:b/>
                <w:i/>
                <w:sz w:val="8"/>
                <w:szCs w:val="8"/>
                <w:lang w:val="pt-BR"/>
              </w:rPr>
            </w:pPr>
            <w:r w:rsidRPr="006F7B23">
              <w:rPr>
                <w:rFonts w:ascii="Times New Roman" w:hAnsi="Times New Roman"/>
                <w:noProof/>
                <w:lang w:val="en-US"/>
              </w:rPr>
              <mc:AlternateContent>
                <mc:Choice Requires="wps">
                  <w:drawing>
                    <wp:anchor distT="4294967292" distB="4294967292" distL="114300" distR="114300" simplePos="0" relativeHeight="251659264" behindDoc="0" locked="0" layoutInCell="1" allowOverlap="1" wp14:anchorId="07B5DFBB" wp14:editId="6BC3980C">
                      <wp:simplePos x="0" y="0"/>
                      <wp:positionH relativeFrom="column">
                        <wp:posOffset>849683</wp:posOffset>
                      </wp:positionH>
                      <wp:positionV relativeFrom="paragraph">
                        <wp:posOffset>24210</wp:posOffset>
                      </wp:positionV>
                      <wp:extent cx="906716" cy="64"/>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716" cy="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3737F7" id="Straight Connector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9pt,1.9pt" to="13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VeJA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"/>
                  </w:pict>
                </mc:Fallback>
              </mc:AlternateContent>
            </w:r>
          </w:p>
          <w:p w14:paraId="0F426D5C" w14:textId="77777777" w:rsidR="009924C3" w:rsidRPr="006F7B23" w:rsidRDefault="009924C3" w:rsidP="00210090">
            <w:pPr>
              <w:spacing w:after="0"/>
              <w:ind w:left="35" w:right="-6"/>
              <w:rPr>
                <w:rFonts w:ascii="Times New Roman" w:hAnsi="Times New Roman"/>
                <w:sz w:val="12"/>
                <w:szCs w:val="12"/>
                <w:lang w:val="fr-FR"/>
              </w:rPr>
            </w:pPr>
          </w:p>
          <w:p w14:paraId="026A1B99" w14:textId="6B753B15" w:rsidR="009924C3" w:rsidRPr="006F7B23" w:rsidRDefault="009924C3" w:rsidP="00210090">
            <w:pPr>
              <w:spacing w:after="0"/>
              <w:ind w:left="34" w:right="-6"/>
              <w:jc w:val="center"/>
              <w:rPr>
                <w:rFonts w:ascii="Times New Roman" w:hAnsi="Times New Roman"/>
                <w:sz w:val="24"/>
                <w:szCs w:val="24"/>
                <w:lang w:val="fr-FR"/>
              </w:rPr>
            </w:pPr>
            <w:r w:rsidRPr="006F7B23">
              <w:rPr>
                <w:rFonts w:ascii="Times New Roman" w:hAnsi="Times New Roman"/>
                <w:sz w:val="26"/>
                <w:szCs w:val="26"/>
                <w:lang w:val="fr-FR"/>
              </w:rPr>
              <w:t>Số</w:t>
            </w:r>
            <w:r w:rsidR="00E77B05">
              <w:rPr>
                <w:rFonts w:ascii="Times New Roman" w:hAnsi="Times New Roman"/>
                <w:sz w:val="26"/>
                <w:szCs w:val="26"/>
                <w:lang w:val="fr-FR"/>
              </w:rPr>
              <w:t>: 2585</w:t>
            </w:r>
            <w:r w:rsidRPr="006F7B23">
              <w:rPr>
                <w:rFonts w:ascii="Times New Roman" w:hAnsi="Times New Roman"/>
                <w:sz w:val="26"/>
                <w:szCs w:val="26"/>
                <w:lang w:val="fr-FR"/>
              </w:rPr>
              <w:t>/SGDĐT-GDT</w:t>
            </w:r>
            <w:r w:rsidR="00F8366C">
              <w:rPr>
                <w:rFonts w:ascii="Times New Roman" w:hAnsi="Times New Roman"/>
                <w:sz w:val="26"/>
                <w:szCs w:val="26"/>
                <w:lang w:val="fr-FR"/>
              </w:rPr>
              <w:t>rH</w:t>
            </w:r>
          </w:p>
          <w:p w14:paraId="3BB16066" w14:textId="77777777" w:rsidR="009924C3" w:rsidRPr="006F7B23" w:rsidRDefault="009924C3" w:rsidP="00210090">
            <w:pPr>
              <w:spacing w:after="0"/>
              <w:ind w:right="-6"/>
              <w:jc w:val="center"/>
              <w:rPr>
                <w:rFonts w:ascii="Times New Roman" w:hAnsi="Times New Roman"/>
                <w:sz w:val="24"/>
                <w:szCs w:val="24"/>
                <w:lang w:val="fr-FR"/>
              </w:rPr>
            </w:pPr>
            <w:r w:rsidRPr="006F7B23">
              <w:rPr>
                <w:rFonts w:ascii="Times New Roman" w:hAnsi="Times New Roman"/>
                <w:bCs/>
                <w:iCs/>
                <w:sz w:val="24"/>
                <w:szCs w:val="24"/>
                <w:lang w:val="fr-FR"/>
              </w:rPr>
              <w:t xml:space="preserve">V/v </w:t>
            </w:r>
            <w:r w:rsidRPr="006F7B23">
              <w:rPr>
                <w:rFonts w:ascii="Times New Roman" w:hAnsi="Times New Roman"/>
                <w:sz w:val="24"/>
                <w:szCs w:val="24"/>
                <w:lang w:val="fr-FR"/>
              </w:rPr>
              <w:t>Hướng dẫn thực hiện nhiệm vụ</w:t>
            </w:r>
          </w:p>
          <w:p w14:paraId="1ECBFC28" w14:textId="09CF1C72" w:rsidR="0072192B" w:rsidRPr="00F8366C" w:rsidRDefault="009924C3" w:rsidP="00F8366C">
            <w:pPr>
              <w:spacing w:after="0"/>
              <w:ind w:right="-6"/>
              <w:jc w:val="center"/>
              <w:rPr>
                <w:rFonts w:ascii="Times New Roman" w:hAnsi="Times New Roman"/>
                <w:sz w:val="24"/>
                <w:szCs w:val="24"/>
              </w:rPr>
            </w:pPr>
            <w:r w:rsidRPr="006F7B23">
              <w:rPr>
                <w:rFonts w:ascii="Times New Roman" w:hAnsi="Times New Roman"/>
                <w:sz w:val="24"/>
                <w:szCs w:val="24"/>
                <w:lang w:val="fr-FR"/>
              </w:rPr>
              <w:t xml:space="preserve">năm học 2022 </w:t>
            </w:r>
            <w:r w:rsidR="00F8366C">
              <w:rPr>
                <w:rFonts w:ascii="Times New Roman" w:hAnsi="Times New Roman"/>
                <w:sz w:val="24"/>
                <w:szCs w:val="24"/>
                <w:lang w:val="fr-FR"/>
              </w:rPr>
              <w:t>-</w:t>
            </w:r>
            <w:r w:rsidRPr="006F7B23">
              <w:rPr>
                <w:rFonts w:ascii="Times New Roman" w:hAnsi="Times New Roman"/>
                <w:sz w:val="24"/>
                <w:szCs w:val="24"/>
                <w:lang w:val="fr-FR"/>
              </w:rPr>
              <w:t xml:space="preserve"> 2023 cấp </w:t>
            </w:r>
            <w:r w:rsidR="00AD44C6" w:rsidRPr="006F7B23">
              <w:rPr>
                <w:rFonts w:ascii="Times New Roman" w:hAnsi="Times New Roman"/>
                <w:sz w:val="24"/>
                <w:szCs w:val="24"/>
                <w:lang w:val="fr-FR"/>
              </w:rPr>
              <w:t>THCS</w:t>
            </w:r>
          </w:p>
        </w:tc>
        <w:tc>
          <w:tcPr>
            <w:tcW w:w="5646" w:type="dxa"/>
          </w:tcPr>
          <w:p w14:paraId="12953F82" w14:textId="77777777" w:rsidR="009924C3" w:rsidRPr="006F7B23" w:rsidRDefault="009924C3" w:rsidP="00F8366C">
            <w:pPr>
              <w:keepNext/>
              <w:spacing w:after="0" w:line="240" w:lineRule="auto"/>
              <w:ind w:right="-6"/>
              <w:jc w:val="center"/>
              <w:outlineLvl w:val="2"/>
              <w:rPr>
                <w:rFonts w:ascii="Times New Roman" w:hAnsi="Times New Roman"/>
                <w:b/>
                <w:bCs/>
                <w:sz w:val="24"/>
                <w:szCs w:val="24"/>
              </w:rPr>
            </w:pPr>
            <w:r w:rsidRPr="006F7B23">
              <w:rPr>
                <w:rFonts w:ascii="Times New Roman" w:hAnsi="Times New Roman"/>
                <w:b/>
                <w:bCs/>
                <w:sz w:val="26"/>
                <w:szCs w:val="26"/>
              </w:rPr>
              <w:t>CỘNG HOÀ XÃ HỘI CHỦ NGHĨA VIỆT NAM</w:t>
            </w:r>
          </w:p>
          <w:p w14:paraId="02B221D1" w14:textId="2140D9B4" w:rsidR="009924C3" w:rsidRPr="006F7B23" w:rsidRDefault="009924C3" w:rsidP="00F8366C">
            <w:pPr>
              <w:keepNext/>
              <w:spacing w:after="0" w:line="240" w:lineRule="auto"/>
              <w:ind w:right="-6"/>
              <w:jc w:val="center"/>
              <w:outlineLvl w:val="2"/>
              <w:rPr>
                <w:rFonts w:ascii="Times New Roman" w:hAnsi="Times New Roman"/>
                <w:b/>
                <w:bCs/>
                <w:sz w:val="24"/>
                <w:szCs w:val="24"/>
              </w:rPr>
            </w:pPr>
            <w:r w:rsidRPr="006F7B23">
              <w:rPr>
                <w:rFonts w:ascii="Times New Roman" w:hAnsi="Times New Roman"/>
                <w:b/>
                <w:bCs/>
                <w:sz w:val="28"/>
                <w:szCs w:val="24"/>
              </w:rPr>
              <w:t>Độc lập - Tự do - Hạnh phúc</w:t>
            </w:r>
          </w:p>
          <w:p w14:paraId="06C7FC43" w14:textId="41B76828" w:rsidR="009924C3" w:rsidRPr="006F7B23" w:rsidRDefault="00F8366C" w:rsidP="00210090">
            <w:pPr>
              <w:pStyle w:val="Heading3"/>
              <w:ind w:right="-6"/>
              <w:jc w:val="center"/>
              <w:rPr>
                <w:rFonts w:ascii="Times New Roman" w:hAnsi="Times New Roman"/>
                <w:color w:val="auto"/>
              </w:rPr>
            </w:pPr>
            <w:r>
              <w:rPr>
                <w:rFonts w:ascii="Times New Roman" w:hAnsi="Times New Roman"/>
                <w:noProof/>
                <w:color w:val="auto"/>
              </w:rPr>
              <mc:AlternateContent>
                <mc:Choice Requires="wps">
                  <w:drawing>
                    <wp:anchor distT="0" distB="0" distL="114300" distR="114300" simplePos="0" relativeHeight="251664384" behindDoc="0" locked="0" layoutInCell="1" allowOverlap="1" wp14:anchorId="3423A3F8" wp14:editId="70C59F30">
                      <wp:simplePos x="0" y="0"/>
                      <wp:positionH relativeFrom="column">
                        <wp:posOffset>632502</wp:posOffset>
                      </wp:positionH>
                      <wp:positionV relativeFrom="paragraph">
                        <wp:posOffset>45864</wp:posOffset>
                      </wp:positionV>
                      <wp:extent cx="2166897"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668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0A7D8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8pt,3.6pt" to="22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" strokecolor="#4472c4 [3204]" strokeweight=".5pt">
                      <v:stroke joinstyle="miter"/>
                    </v:line>
                  </w:pict>
                </mc:Fallback>
              </mc:AlternateContent>
            </w:r>
          </w:p>
          <w:p w14:paraId="412545B2" w14:textId="2D0235F4" w:rsidR="009924C3" w:rsidRPr="006F7B23" w:rsidRDefault="009924C3" w:rsidP="00210090">
            <w:pPr>
              <w:spacing w:after="0"/>
              <w:ind w:right="-6"/>
              <w:jc w:val="center"/>
              <w:rPr>
                <w:rFonts w:ascii="Times New Roman" w:hAnsi="Times New Roman"/>
                <w:i/>
                <w:sz w:val="24"/>
                <w:szCs w:val="24"/>
                <w:lang w:val="en-US"/>
              </w:rPr>
            </w:pPr>
            <w:r w:rsidRPr="006F7B23">
              <w:rPr>
                <w:rFonts w:ascii="Times New Roman" w:hAnsi="Times New Roman"/>
                <w:i/>
                <w:iCs/>
                <w:sz w:val="28"/>
                <w:szCs w:val="24"/>
              </w:rPr>
              <w:t xml:space="preserve">Hà Nội, ngày </w:t>
            </w:r>
            <w:r w:rsidR="00E77B05">
              <w:rPr>
                <w:rFonts w:ascii="Times New Roman" w:hAnsi="Times New Roman"/>
                <w:i/>
                <w:iCs/>
                <w:sz w:val="28"/>
                <w:szCs w:val="24"/>
                <w:lang w:val="en-US"/>
              </w:rPr>
              <w:t xml:space="preserve"> 30  </w:t>
            </w:r>
            <w:r w:rsidRPr="006F7B23">
              <w:rPr>
                <w:rFonts w:ascii="Times New Roman" w:hAnsi="Times New Roman"/>
                <w:i/>
                <w:iCs/>
                <w:sz w:val="28"/>
                <w:szCs w:val="24"/>
              </w:rPr>
              <w:t xml:space="preserve">tháng </w:t>
            </w:r>
            <w:r w:rsidRPr="006F7B23">
              <w:rPr>
                <w:rFonts w:ascii="Times New Roman" w:hAnsi="Times New Roman"/>
                <w:i/>
                <w:iCs/>
                <w:sz w:val="28"/>
                <w:szCs w:val="24"/>
                <w:lang w:val="en-US"/>
              </w:rPr>
              <w:t xml:space="preserve">8 </w:t>
            </w:r>
            <w:r w:rsidRPr="006F7B23">
              <w:rPr>
                <w:rFonts w:ascii="Times New Roman" w:hAnsi="Times New Roman"/>
                <w:i/>
                <w:iCs/>
                <w:sz w:val="28"/>
                <w:szCs w:val="24"/>
              </w:rPr>
              <w:t>năm 20</w:t>
            </w:r>
            <w:r w:rsidRPr="006F7B23">
              <w:rPr>
                <w:rFonts w:ascii="Times New Roman" w:hAnsi="Times New Roman"/>
                <w:i/>
                <w:iCs/>
                <w:sz w:val="28"/>
                <w:szCs w:val="24"/>
                <w:lang w:val="en-US"/>
              </w:rPr>
              <w:t>22</w:t>
            </w:r>
          </w:p>
          <w:p w14:paraId="4DEFA6B4" w14:textId="77777777" w:rsidR="009924C3" w:rsidRPr="006F7B23" w:rsidRDefault="009924C3" w:rsidP="00210090">
            <w:pPr>
              <w:spacing w:after="0"/>
              <w:ind w:right="-6"/>
              <w:rPr>
                <w:rFonts w:ascii="Times New Roman" w:hAnsi="Times New Roman"/>
                <w:sz w:val="24"/>
                <w:szCs w:val="24"/>
              </w:rPr>
            </w:pPr>
          </w:p>
        </w:tc>
      </w:tr>
    </w:tbl>
    <w:p w14:paraId="5C17D4C6" w14:textId="77777777" w:rsidR="009924C3" w:rsidRPr="00F8366C" w:rsidRDefault="009924C3" w:rsidP="00F8366C">
      <w:pPr>
        <w:spacing w:after="0" w:line="240" w:lineRule="auto"/>
        <w:ind w:right="-6"/>
        <w:jc w:val="both"/>
        <w:rPr>
          <w:rFonts w:ascii="Times New Roman" w:hAnsi="Times New Roman"/>
          <w:bCs/>
          <w:sz w:val="28"/>
          <w:szCs w:val="28"/>
          <w:lang w:val="fr-FR"/>
        </w:rPr>
      </w:pPr>
    </w:p>
    <w:p w14:paraId="194AA08D" w14:textId="270C7605" w:rsidR="009924C3" w:rsidRPr="006F7B23" w:rsidRDefault="00F8366C" w:rsidP="00F8366C">
      <w:pPr>
        <w:spacing w:after="0" w:line="240" w:lineRule="auto"/>
        <w:ind w:right="-6"/>
        <w:jc w:val="center"/>
        <w:rPr>
          <w:rFonts w:ascii="Times New Roman" w:hAnsi="Times New Roman"/>
          <w:bCs/>
          <w:sz w:val="28"/>
          <w:szCs w:val="28"/>
          <w:lang w:val="pt-BR"/>
        </w:rPr>
      </w:pPr>
      <w:r>
        <w:rPr>
          <w:rFonts w:ascii="Times New Roman" w:hAnsi="Times New Roman"/>
          <w:bCs/>
          <w:sz w:val="28"/>
          <w:szCs w:val="28"/>
          <w:lang w:val="fr-FR"/>
        </w:rPr>
        <w:t xml:space="preserve">        </w:t>
      </w:r>
      <w:r w:rsidR="009924C3" w:rsidRPr="006F7B23">
        <w:rPr>
          <w:rFonts w:ascii="Times New Roman" w:hAnsi="Times New Roman"/>
          <w:bCs/>
          <w:sz w:val="28"/>
          <w:szCs w:val="28"/>
          <w:lang w:val="fr-FR"/>
        </w:rPr>
        <w:t>Kính g</w:t>
      </w:r>
      <w:r w:rsidR="009924C3" w:rsidRPr="006F7B23">
        <w:rPr>
          <w:rFonts w:ascii="Times New Roman" w:hAnsi="Times New Roman"/>
          <w:bCs/>
          <w:sz w:val="28"/>
          <w:szCs w:val="28"/>
        </w:rPr>
        <w:t>ửi:</w:t>
      </w:r>
      <w:r>
        <w:rPr>
          <w:rFonts w:ascii="Times New Roman" w:hAnsi="Times New Roman"/>
          <w:bCs/>
          <w:sz w:val="28"/>
          <w:szCs w:val="28"/>
          <w:lang w:val="en-US"/>
        </w:rPr>
        <w:t xml:space="preserve"> </w:t>
      </w:r>
      <w:r w:rsidR="009924C3" w:rsidRPr="006F7B23">
        <w:rPr>
          <w:rFonts w:ascii="Times New Roman" w:hAnsi="Times New Roman"/>
          <w:bCs/>
          <w:sz w:val="28"/>
          <w:szCs w:val="28"/>
          <w:lang w:val="pt-BR"/>
        </w:rPr>
        <w:t>Trưởng phòng Giáo dục và Đào tạo các quận, huyện, thị xã</w:t>
      </w:r>
    </w:p>
    <w:p w14:paraId="7EDBBC89" w14:textId="77777777" w:rsidR="00F8366C" w:rsidRDefault="00F8366C" w:rsidP="00F8366C">
      <w:pPr>
        <w:spacing w:after="0" w:line="240" w:lineRule="auto"/>
        <w:ind w:right="11" w:firstLine="720"/>
        <w:jc w:val="both"/>
        <w:rPr>
          <w:rFonts w:ascii="Times New Roman" w:hAnsi="Times New Roman"/>
          <w:sz w:val="28"/>
          <w:szCs w:val="28"/>
          <w:lang w:val="en-US"/>
        </w:rPr>
      </w:pPr>
    </w:p>
    <w:p w14:paraId="38BC5310" w14:textId="77777777" w:rsidR="00F8366C" w:rsidRPr="00F8366C" w:rsidRDefault="00ED67A6" w:rsidP="00F8366C">
      <w:pPr>
        <w:spacing w:before="120" w:after="120" w:line="235" w:lineRule="auto"/>
        <w:ind w:right="9" w:firstLine="720"/>
        <w:jc w:val="both"/>
        <w:rPr>
          <w:rFonts w:ascii="Times New Roman" w:eastAsia="Times New Roman" w:hAnsi="Times New Roman"/>
          <w:sz w:val="28"/>
          <w:szCs w:val="28"/>
        </w:rPr>
      </w:pPr>
      <w:r w:rsidRPr="00F8366C">
        <w:rPr>
          <w:rFonts w:ascii="Times New Roman" w:hAnsi="Times New Roman"/>
          <w:sz w:val="28"/>
          <w:szCs w:val="28"/>
          <w:lang w:val="en-US"/>
        </w:rPr>
        <w:t>Căn cứ</w:t>
      </w:r>
      <w:r w:rsidRPr="00F8366C">
        <w:rPr>
          <w:rFonts w:ascii="Times New Roman" w:hAnsi="Times New Roman"/>
          <w:sz w:val="28"/>
          <w:szCs w:val="28"/>
        </w:rPr>
        <w:t xml:space="preserve"> Chỉ thị số 1112/CT-BGDĐT ngày 19/8/2022 của Bộ Giáo dục và Đào tạo </w:t>
      </w:r>
      <w:r w:rsidRPr="00F8366C">
        <w:rPr>
          <w:rFonts w:ascii="Times New Roman" w:eastAsia="Times New Roman" w:hAnsi="Times New Roman"/>
          <w:sz w:val="28"/>
          <w:szCs w:val="28"/>
        </w:rPr>
        <w:t xml:space="preserve">(GDĐT) </w:t>
      </w:r>
      <w:r w:rsidRPr="00F8366C">
        <w:rPr>
          <w:rFonts w:ascii="Times New Roman" w:hAnsi="Times New Roman"/>
          <w:sz w:val="28"/>
          <w:szCs w:val="28"/>
        </w:rPr>
        <w:t>về thực hiện nhiệm vụ trọng tâm năm học 2022-2023</w:t>
      </w:r>
      <w:r w:rsidR="00F8366C" w:rsidRPr="00F8366C">
        <w:rPr>
          <w:rFonts w:ascii="Times New Roman" w:hAnsi="Times New Roman"/>
          <w:sz w:val="28"/>
          <w:szCs w:val="28"/>
          <w:lang w:val="en-US"/>
        </w:rPr>
        <w:t>;</w:t>
      </w:r>
      <w:r w:rsidRPr="00F8366C">
        <w:rPr>
          <w:rFonts w:ascii="Times New Roman" w:hAnsi="Times New Roman"/>
          <w:sz w:val="28"/>
          <w:szCs w:val="28"/>
        </w:rPr>
        <w:t xml:space="preserve"> Quyết định số 2159/QĐ-BGDĐT ngày 05/8/2022 của Bộ GDĐT ban hành Khung kế hoạch thời gian năm học 2022-2023 đối với giáo dục mầm non, giáo dục phổ thông và giáo dục thường xuyên</w:t>
      </w:r>
      <w:r w:rsidR="009924C3" w:rsidRPr="00F8366C">
        <w:rPr>
          <w:rFonts w:ascii="Times New Roman" w:eastAsia="Times New Roman" w:hAnsi="Times New Roman"/>
          <w:bCs/>
          <w:sz w:val="28"/>
          <w:szCs w:val="28"/>
        </w:rPr>
        <w:t>;</w:t>
      </w:r>
      <w:r w:rsidR="009924C3" w:rsidRPr="00F8366C">
        <w:rPr>
          <w:rFonts w:ascii="Times New Roman" w:eastAsia="Times New Roman" w:hAnsi="Times New Roman"/>
          <w:b/>
          <w:bCs/>
          <w:sz w:val="28"/>
          <w:szCs w:val="28"/>
        </w:rPr>
        <w:t xml:space="preserve"> </w:t>
      </w:r>
      <w:r w:rsidR="009924C3" w:rsidRPr="00F8366C">
        <w:rPr>
          <w:rFonts w:ascii="Times New Roman" w:eastAsia="Times New Roman" w:hAnsi="Times New Roman"/>
          <w:sz w:val="28"/>
          <w:szCs w:val="28"/>
        </w:rPr>
        <w:t xml:space="preserve">Công văn số </w:t>
      </w:r>
      <w:r w:rsidRPr="00F8366C">
        <w:rPr>
          <w:rFonts w:ascii="Times New Roman" w:eastAsia="Times New Roman" w:hAnsi="Times New Roman"/>
          <w:sz w:val="28"/>
          <w:szCs w:val="28"/>
          <w:lang w:val="en-US"/>
        </w:rPr>
        <w:t>4020</w:t>
      </w:r>
      <w:r w:rsidR="009924C3" w:rsidRPr="00F8366C">
        <w:rPr>
          <w:rFonts w:ascii="Times New Roman" w:eastAsia="Times New Roman" w:hAnsi="Times New Roman"/>
          <w:sz w:val="28"/>
          <w:szCs w:val="28"/>
        </w:rPr>
        <w:t xml:space="preserve">/BGDĐT-GDTrH ngày </w:t>
      </w:r>
      <w:r w:rsidRPr="00F8366C">
        <w:rPr>
          <w:rFonts w:ascii="Times New Roman" w:eastAsia="Times New Roman" w:hAnsi="Times New Roman"/>
          <w:sz w:val="28"/>
          <w:szCs w:val="28"/>
          <w:lang w:val="en-US"/>
        </w:rPr>
        <w:t>22</w:t>
      </w:r>
      <w:r w:rsidR="009924C3" w:rsidRPr="00F8366C">
        <w:rPr>
          <w:rFonts w:ascii="Times New Roman" w:eastAsia="Times New Roman" w:hAnsi="Times New Roman"/>
          <w:sz w:val="28"/>
          <w:szCs w:val="28"/>
        </w:rPr>
        <w:t xml:space="preserve">/8/2022 của Bộ GDĐT về hướng dẫn nhiệm vụ giáo dục trung học năm học 2022-2023; Quyết định số </w:t>
      </w:r>
      <w:r w:rsidRPr="00F8366C">
        <w:rPr>
          <w:rFonts w:ascii="Times New Roman" w:eastAsia="Times New Roman" w:hAnsi="Times New Roman"/>
          <w:sz w:val="28"/>
          <w:szCs w:val="28"/>
          <w:lang w:val="en-US"/>
        </w:rPr>
        <w:t>2865</w:t>
      </w:r>
      <w:r w:rsidR="009924C3" w:rsidRPr="00F8366C">
        <w:rPr>
          <w:rFonts w:ascii="Times New Roman" w:eastAsia="Times New Roman" w:hAnsi="Times New Roman"/>
          <w:sz w:val="28"/>
          <w:szCs w:val="28"/>
        </w:rPr>
        <w:t xml:space="preserve">/QĐ-UBND ngày </w:t>
      </w:r>
      <w:r w:rsidRPr="00F8366C">
        <w:rPr>
          <w:rFonts w:ascii="Times New Roman" w:eastAsia="Times New Roman" w:hAnsi="Times New Roman"/>
          <w:sz w:val="28"/>
          <w:szCs w:val="28"/>
          <w:lang w:val="en-US"/>
        </w:rPr>
        <w:t>12</w:t>
      </w:r>
      <w:r w:rsidR="009924C3" w:rsidRPr="00F8366C">
        <w:rPr>
          <w:rFonts w:ascii="Times New Roman" w:eastAsia="Times New Roman" w:hAnsi="Times New Roman"/>
          <w:sz w:val="28"/>
          <w:szCs w:val="28"/>
        </w:rPr>
        <w:t xml:space="preserve">/8/2022 của Ủy ban nhân dân Thành phố về việc ban hành khung kế hoạch thời gian năm học 2022-2023 đối với giáo dục mầm non, giáo dục phổ thông và giáo dục thường xuyên trên địa bàn Hà Nội; </w:t>
      </w:r>
    </w:p>
    <w:p w14:paraId="7862A940" w14:textId="4D69FED8" w:rsidR="0054134F" w:rsidRPr="00F8366C" w:rsidRDefault="009924C3" w:rsidP="00F8366C">
      <w:pPr>
        <w:spacing w:before="120" w:after="120" w:line="235" w:lineRule="auto"/>
        <w:ind w:right="9" w:firstLine="720"/>
        <w:jc w:val="both"/>
        <w:rPr>
          <w:rFonts w:ascii="Times New Roman" w:eastAsia="Times New Roman" w:hAnsi="Times New Roman"/>
          <w:sz w:val="28"/>
          <w:szCs w:val="28"/>
        </w:rPr>
      </w:pPr>
      <w:r w:rsidRPr="00F8366C">
        <w:rPr>
          <w:rFonts w:ascii="Times New Roman" w:eastAsia="Times New Roman" w:hAnsi="Times New Roman"/>
          <w:sz w:val="28"/>
          <w:szCs w:val="28"/>
        </w:rPr>
        <w:t xml:space="preserve">Sở </w:t>
      </w:r>
      <w:r w:rsidR="00F8366C" w:rsidRPr="00F8366C">
        <w:rPr>
          <w:rFonts w:ascii="Times New Roman" w:eastAsia="Times New Roman" w:hAnsi="Times New Roman"/>
          <w:sz w:val="28"/>
          <w:szCs w:val="28"/>
          <w:lang w:val="en-US"/>
        </w:rPr>
        <w:t xml:space="preserve">Giáo dục và Đào tạo </w:t>
      </w:r>
      <w:r w:rsidRPr="00F8366C">
        <w:rPr>
          <w:rFonts w:ascii="Times New Roman" w:eastAsia="Times New Roman" w:hAnsi="Times New Roman"/>
          <w:sz w:val="28"/>
          <w:szCs w:val="28"/>
        </w:rPr>
        <w:t xml:space="preserve">hướng dẫn thực hiện nhiệm vụ giáo dục cấp </w:t>
      </w:r>
      <w:r w:rsidR="00F8366C" w:rsidRPr="00F8366C">
        <w:rPr>
          <w:rFonts w:ascii="Times New Roman" w:eastAsia="Times New Roman" w:hAnsi="Times New Roman"/>
          <w:sz w:val="28"/>
          <w:szCs w:val="28"/>
          <w:lang w:val="en-US"/>
        </w:rPr>
        <w:t>T</w:t>
      </w:r>
      <w:r w:rsidRPr="00F8366C">
        <w:rPr>
          <w:rFonts w:ascii="Times New Roman" w:eastAsia="Times New Roman" w:hAnsi="Times New Roman"/>
          <w:sz w:val="28"/>
          <w:szCs w:val="28"/>
        </w:rPr>
        <w:t>rung học cơ sở (THCS) năm học 2022-2023 như sau:</w:t>
      </w:r>
    </w:p>
    <w:p w14:paraId="4363C4F4" w14:textId="569B698F" w:rsidR="001E7C32" w:rsidRPr="00F8366C" w:rsidRDefault="00F8366C" w:rsidP="00F8366C">
      <w:pPr>
        <w:spacing w:before="120" w:after="120" w:line="235" w:lineRule="auto"/>
        <w:ind w:right="9" w:firstLine="720"/>
        <w:jc w:val="both"/>
        <w:rPr>
          <w:rFonts w:ascii="Times New Roman" w:eastAsia="Times New Roman" w:hAnsi="Times New Roman"/>
          <w:b/>
          <w:sz w:val="28"/>
          <w:szCs w:val="28"/>
          <w:lang w:val="en-US"/>
        </w:rPr>
      </w:pPr>
      <w:r w:rsidRPr="00F8366C">
        <w:rPr>
          <w:rFonts w:ascii="Times New Roman" w:eastAsia="Times New Roman" w:hAnsi="Times New Roman"/>
          <w:b/>
          <w:sz w:val="28"/>
          <w:szCs w:val="28"/>
          <w:lang w:val="en-US"/>
        </w:rPr>
        <w:t>I</w:t>
      </w:r>
      <w:r w:rsidR="009924C3" w:rsidRPr="00F8366C">
        <w:rPr>
          <w:rFonts w:ascii="Times New Roman" w:eastAsia="Times New Roman" w:hAnsi="Times New Roman"/>
          <w:b/>
          <w:sz w:val="28"/>
          <w:szCs w:val="28"/>
        </w:rPr>
        <w:t>. PHƯƠNG HƯỚNG CHUNG</w:t>
      </w:r>
      <w:r w:rsidR="008526DF" w:rsidRPr="00F8366C">
        <w:rPr>
          <w:rFonts w:ascii="Times New Roman" w:eastAsia="Times New Roman" w:hAnsi="Times New Roman"/>
          <w:b/>
          <w:sz w:val="28"/>
          <w:szCs w:val="28"/>
          <w:lang w:val="en-US"/>
        </w:rPr>
        <w:t xml:space="preserve"> </w:t>
      </w:r>
    </w:p>
    <w:p w14:paraId="260BF054" w14:textId="29F84CD2" w:rsidR="001E7C32" w:rsidRPr="00F8366C" w:rsidRDefault="001E7C32" w:rsidP="00F8366C">
      <w:pPr>
        <w:spacing w:before="120" w:after="120" w:line="235" w:lineRule="auto"/>
        <w:ind w:right="9" w:firstLine="720"/>
        <w:jc w:val="both"/>
        <w:rPr>
          <w:rFonts w:ascii="Times New Roman" w:eastAsia="Times New Roman" w:hAnsi="Times New Roman"/>
          <w:sz w:val="28"/>
          <w:szCs w:val="28"/>
        </w:rPr>
      </w:pPr>
      <w:r w:rsidRPr="00F8366C">
        <w:rPr>
          <w:rFonts w:ascii="Times New Roman" w:eastAsia="Times New Roman" w:hAnsi="Times New Roman"/>
          <w:sz w:val="28"/>
          <w:szCs w:val="28"/>
        </w:rPr>
        <w:t>1. Triển khai thực hiện Chương trình giáo dục phổ thông 2018 với lớp 6, 7 theo Thông tư số 32/2018/TT-BGDĐT ngày 26/12/2018 của Bộ GDĐT (Chương trình GDPT 2018)</w:t>
      </w:r>
      <w:r w:rsidR="00852C06"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 xml:space="preserve">Thông tư số 34/2020/TT-BGDĐT ngày 15/9/2020, Thông tư số 19/2021/TT-BGDĐT ngày 01/7/2021, Thông tư số 13/2022/TT-BGDĐT ngày 03/8/2022; Quyết định số 712/QĐ-BGDĐT ngày 09/02/2021 ban hành Chương trình </w:t>
      </w:r>
      <w:r w:rsidR="00833491" w:rsidRPr="00F8366C">
        <w:rPr>
          <w:rFonts w:ascii="Times New Roman" w:eastAsia="Times New Roman" w:hAnsi="Times New Roman"/>
          <w:sz w:val="28"/>
          <w:szCs w:val="28"/>
        </w:rPr>
        <w:t>GDPT</w:t>
      </w:r>
      <w:r w:rsidRPr="00F8366C">
        <w:rPr>
          <w:rFonts w:ascii="Times New Roman" w:hAnsi="Times New Roman"/>
          <w:sz w:val="28"/>
          <w:szCs w:val="28"/>
          <w:shd w:val="clear" w:color="auto" w:fill="FFFFFF"/>
        </w:rPr>
        <w:t xml:space="preserve"> môn Tiếng Hàn và Tiếng Đức - Ngoại ngữ 1, hệ 10 năm thí điểm.</w:t>
      </w:r>
      <w:r w:rsidRPr="00F8366C">
        <w:rPr>
          <w:rFonts w:ascii="Times New Roman" w:eastAsia="Times New Roman" w:hAnsi="Times New Roman"/>
          <w:sz w:val="28"/>
          <w:szCs w:val="28"/>
          <w:lang w:val="en-US"/>
        </w:rPr>
        <w:t xml:space="preserve"> T</w:t>
      </w:r>
      <w:r w:rsidRPr="00F8366C">
        <w:rPr>
          <w:rFonts w:ascii="Times New Roman" w:eastAsia="Times New Roman" w:hAnsi="Times New Roman"/>
          <w:sz w:val="28"/>
          <w:szCs w:val="28"/>
        </w:rPr>
        <w:t xml:space="preserve">iếp tục thực hiện Chương trình </w:t>
      </w:r>
      <w:r w:rsidR="00833491" w:rsidRPr="00F8366C">
        <w:rPr>
          <w:rFonts w:ascii="Times New Roman" w:eastAsia="Times New Roman" w:hAnsi="Times New Roman"/>
          <w:sz w:val="28"/>
          <w:szCs w:val="28"/>
        </w:rPr>
        <w:t>GDPT</w:t>
      </w:r>
      <w:r w:rsidRPr="00F8366C">
        <w:rPr>
          <w:rFonts w:ascii="Times New Roman" w:eastAsia="Times New Roman" w:hAnsi="Times New Roman"/>
          <w:sz w:val="28"/>
          <w:szCs w:val="28"/>
        </w:rPr>
        <w:t xml:space="preserve"> 2006 với lớp 8,</w:t>
      </w:r>
      <w:r w:rsidR="006F7B23" w:rsidRPr="00F8366C">
        <w:rPr>
          <w:rFonts w:ascii="Times New Roman" w:eastAsia="Times New Roman" w:hAnsi="Times New Roman"/>
          <w:sz w:val="28"/>
          <w:szCs w:val="28"/>
        </w:rPr>
        <w:t xml:space="preserve"> </w:t>
      </w:r>
      <w:r w:rsidRPr="00F8366C">
        <w:rPr>
          <w:rFonts w:ascii="Times New Roman" w:eastAsia="Times New Roman" w:hAnsi="Times New Roman"/>
          <w:sz w:val="28"/>
          <w:szCs w:val="28"/>
        </w:rPr>
        <w:t>9</w:t>
      </w: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theo Quyết định số</w:t>
      </w: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16/2006/QĐ-BGDĐT ngày 05/5/2006 của Bộ GDĐT (Chương trình GDPT 2006) bảo đảm thực hiện và hoàn thành chương trình năm học; củng cố và nâng cao chất lượng giáo dục trung học.</w:t>
      </w:r>
    </w:p>
    <w:p w14:paraId="330F90FF" w14:textId="099E54E2" w:rsidR="001E7C32" w:rsidRPr="00F8366C" w:rsidRDefault="001E7C32" w:rsidP="00F8366C">
      <w:pPr>
        <w:spacing w:before="120" w:after="120" w:line="235" w:lineRule="auto"/>
        <w:ind w:firstLine="720"/>
        <w:jc w:val="both"/>
        <w:rPr>
          <w:rFonts w:ascii="Times New Roman" w:eastAsia="Times New Roman" w:hAnsi="Times New Roman"/>
          <w:spacing w:val="-2"/>
          <w:sz w:val="28"/>
          <w:szCs w:val="28"/>
        </w:rPr>
      </w:pPr>
      <w:r w:rsidRPr="00F8366C">
        <w:rPr>
          <w:rFonts w:ascii="Times New Roman" w:eastAsia="Times New Roman" w:hAnsi="Times New Roman"/>
          <w:spacing w:val="-2"/>
          <w:sz w:val="28"/>
          <w:szCs w:val="28"/>
        </w:rPr>
        <w:t xml:space="preserve">2. Tiếp tục thực hiện công tác quy hoạch phát triển mạng lưới trường, lớp, đội ngũ nhà giáo và cơ sở vật chất, thiết bị dạy học bảo đảm yêu cầu triển khai Chương trình </w:t>
      </w:r>
      <w:r w:rsidR="00833491" w:rsidRPr="00F8366C">
        <w:rPr>
          <w:rFonts w:ascii="Times New Roman" w:eastAsia="Times New Roman" w:hAnsi="Times New Roman"/>
          <w:spacing w:val="-2"/>
          <w:sz w:val="28"/>
          <w:szCs w:val="28"/>
        </w:rPr>
        <w:t>GDPT</w:t>
      </w:r>
      <w:r w:rsidR="00833491" w:rsidRPr="00F8366C">
        <w:rPr>
          <w:rFonts w:ascii="Times New Roman" w:eastAsia="Times New Roman" w:hAnsi="Times New Roman"/>
          <w:spacing w:val="-2"/>
          <w:sz w:val="28"/>
          <w:szCs w:val="28"/>
          <w:lang w:val="en-US"/>
        </w:rPr>
        <w:t xml:space="preserve"> </w:t>
      </w:r>
      <w:r w:rsidRPr="00F8366C">
        <w:rPr>
          <w:rFonts w:ascii="Times New Roman" w:eastAsia="Times New Roman" w:hAnsi="Times New Roman"/>
          <w:spacing w:val="-2"/>
          <w:sz w:val="28"/>
          <w:szCs w:val="28"/>
        </w:rPr>
        <w:t xml:space="preserve">2018; nâng cao chất lượng phổ cập giáo dục </w:t>
      </w:r>
      <w:r w:rsidR="00AF56D0" w:rsidRPr="00F8366C">
        <w:rPr>
          <w:rFonts w:ascii="Times New Roman" w:eastAsia="Times New Roman" w:hAnsi="Times New Roman"/>
          <w:spacing w:val="-2"/>
          <w:sz w:val="28"/>
          <w:szCs w:val="28"/>
          <w:lang w:val="en-US"/>
        </w:rPr>
        <w:t>THCS</w:t>
      </w:r>
      <w:r w:rsidR="00AF56D0" w:rsidRPr="00F8366C">
        <w:rPr>
          <w:rFonts w:ascii="Times New Roman" w:eastAsia="Times New Roman" w:hAnsi="Times New Roman"/>
          <w:spacing w:val="-2"/>
          <w:sz w:val="28"/>
          <w:szCs w:val="28"/>
        </w:rPr>
        <w:t xml:space="preserve"> mức độ 3</w:t>
      </w:r>
      <w:r w:rsidRPr="00F8366C">
        <w:rPr>
          <w:rFonts w:ascii="Times New Roman" w:eastAsia="Times New Roman" w:hAnsi="Times New Roman"/>
          <w:spacing w:val="-2"/>
          <w:sz w:val="28"/>
          <w:szCs w:val="28"/>
        </w:rPr>
        <w:t xml:space="preserve">; thực hiện hiệu quả công tác giáo dục hướng nghiệp, phân luồng học sinh sau </w:t>
      </w:r>
      <w:r w:rsidRPr="00F8366C">
        <w:rPr>
          <w:rFonts w:ascii="Times New Roman" w:eastAsia="Times New Roman" w:hAnsi="Times New Roman"/>
          <w:spacing w:val="-2"/>
          <w:sz w:val="28"/>
          <w:szCs w:val="28"/>
          <w:lang w:val="en-US"/>
        </w:rPr>
        <w:t>THCS</w:t>
      </w:r>
      <w:r w:rsidRPr="00F8366C">
        <w:rPr>
          <w:rFonts w:ascii="Times New Roman" w:eastAsia="Times New Roman" w:hAnsi="Times New Roman"/>
          <w:spacing w:val="-2"/>
          <w:sz w:val="28"/>
          <w:szCs w:val="28"/>
        </w:rPr>
        <w:t>.</w:t>
      </w:r>
    </w:p>
    <w:p w14:paraId="773A4F3D" w14:textId="45E678DA" w:rsidR="001E7C32" w:rsidRPr="00F8366C" w:rsidRDefault="001E7C32" w:rsidP="00F8366C">
      <w:pPr>
        <w:spacing w:before="120" w:after="120" w:line="235" w:lineRule="auto"/>
        <w:ind w:firstLine="720"/>
        <w:jc w:val="both"/>
        <w:rPr>
          <w:rFonts w:ascii="Times New Roman" w:eastAsia="Times New Roman" w:hAnsi="Times New Roman"/>
          <w:sz w:val="28"/>
          <w:szCs w:val="28"/>
        </w:rPr>
      </w:pPr>
      <w:r w:rsidRPr="00F8366C">
        <w:rPr>
          <w:rFonts w:ascii="Times New Roman" w:eastAsia="Times New Roman" w:hAnsi="Times New Roman"/>
          <w:sz w:val="28"/>
          <w:szCs w:val="28"/>
        </w:rPr>
        <w:t xml:space="preserve">3. </w:t>
      </w:r>
      <w:r w:rsidR="00F113A2" w:rsidRPr="00F8366C">
        <w:rPr>
          <w:rFonts w:ascii="Times New Roman" w:hAnsi="Times New Roman"/>
          <w:sz w:val="28"/>
          <w:szCs w:val="28"/>
          <w:lang w:val="af-ZA"/>
        </w:rPr>
        <w:t xml:space="preserve">Thực hiện hiệu quả chủ đề của toàn ngành: </w:t>
      </w:r>
      <w:r w:rsidR="00F113A2" w:rsidRPr="00F8366C">
        <w:rPr>
          <w:rFonts w:ascii="Times New Roman" w:hAnsi="Times New Roman"/>
          <w:iCs/>
          <w:sz w:val="28"/>
          <w:szCs w:val="28"/>
          <w:lang w:val="af-ZA"/>
        </w:rPr>
        <w:t>“Đoàn kết, nỗ lực vượt khó khăn, đổi mới sáng tạo, củng cố, nâng cao chất lượng các hoạt động giáo dục và đào tạo”.</w:t>
      </w:r>
      <w:r w:rsidR="00F113A2" w:rsidRPr="00F8366C">
        <w:rPr>
          <w:rFonts w:ascii="Times New Roman" w:hAnsi="Times New Roman"/>
          <w:i/>
          <w:sz w:val="28"/>
          <w:szCs w:val="28"/>
          <w:lang w:val="af-ZA"/>
        </w:rPr>
        <w:t xml:space="preserve"> </w:t>
      </w:r>
      <w:r w:rsidRPr="00F8366C">
        <w:rPr>
          <w:rFonts w:ascii="Times New Roman" w:eastAsia="Times New Roman" w:hAnsi="Times New Roman"/>
          <w:sz w:val="28"/>
          <w:szCs w:val="28"/>
        </w:rPr>
        <w:t>Thúc đẩy thực hiện đổi mới cơ chế quản lý giáo dục; thực hiện quản trị trường học dân chủ, kỷ cương, nề nếp, chất lượng và hiệu quả giáo dục trong các cơ sở giáo dục trung học.</w:t>
      </w:r>
    </w:p>
    <w:p w14:paraId="12FED7BD" w14:textId="77777777" w:rsidR="001E7C32" w:rsidRPr="00F8366C" w:rsidRDefault="001E7C32" w:rsidP="00F8366C">
      <w:pPr>
        <w:spacing w:before="120" w:after="120" w:line="235" w:lineRule="auto"/>
        <w:ind w:firstLine="720"/>
        <w:jc w:val="both"/>
        <w:rPr>
          <w:rFonts w:ascii="Times New Roman" w:hAnsi="Times New Roman"/>
          <w:sz w:val="28"/>
          <w:szCs w:val="28"/>
        </w:rPr>
      </w:pPr>
      <w:r w:rsidRPr="00F8366C">
        <w:rPr>
          <w:rFonts w:ascii="Times New Roman" w:eastAsia="Times New Roman" w:hAnsi="Times New Roman"/>
          <w:sz w:val="28"/>
          <w:szCs w:val="28"/>
        </w:rPr>
        <w:lastRenderedPageBreak/>
        <w:t xml:space="preserve">4. Bảo đảm an toàn trường học; chủ động, linh hoạt thực hiện kế hoạch năm học, chủ động phòng, chống và </w:t>
      </w:r>
      <w:r w:rsidRPr="00F8366C">
        <w:rPr>
          <w:rFonts w:ascii="Times New Roman" w:hAnsi="Times New Roman"/>
          <w:sz w:val="28"/>
          <w:szCs w:val="28"/>
        </w:rPr>
        <w:t>ứng phó hiệu quả với thiên tai, dịch bệnh.</w:t>
      </w:r>
    </w:p>
    <w:p w14:paraId="73C1FEED" w14:textId="7975D46A" w:rsidR="00E92083" w:rsidRPr="00F8366C" w:rsidRDefault="00F8366C" w:rsidP="00F8366C">
      <w:pPr>
        <w:spacing w:before="120" w:after="120" w:line="240" w:lineRule="auto"/>
        <w:ind w:right="9" w:firstLine="720"/>
        <w:jc w:val="both"/>
        <w:rPr>
          <w:rFonts w:ascii="Times New Roman" w:eastAsia="Times New Roman" w:hAnsi="Times New Roman"/>
          <w:sz w:val="28"/>
          <w:szCs w:val="28"/>
        </w:rPr>
      </w:pPr>
      <w:r>
        <w:rPr>
          <w:rFonts w:ascii="Times New Roman" w:eastAsia="Times New Roman" w:hAnsi="Times New Roman"/>
          <w:b/>
          <w:sz w:val="28"/>
          <w:szCs w:val="28"/>
          <w:lang w:val="en-US"/>
        </w:rPr>
        <w:t>II</w:t>
      </w:r>
      <w:r w:rsidR="009924C3" w:rsidRPr="00F8366C">
        <w:rPr>
          <w:rFonts w:ascii="Times New Roman" w:eastAsia="Times New Roman" w:hAnsi="Times New Roman"/>
          <w:b/>
          <w:sz w:val="28"/>
          <w:szCs w:val="28"/>
        </w:rPr>
        <w:t>. CÁC NHIỆM VỤ CỤ THỂ</w:t>
      </w:r>
    </w:p>
    <w:p w14:paraId="61F6366A" w14:textId="42906497" w:rsidR="001356CD" w:rsidRPr="00F8366C" w:rsidRDefault="00F8366C" w:rsidP="00F8366C">
      <w:pPr>
        <w:spacing w:before="120" w:after="120" w:line="240" w:lineRule="auto"/>
        <w:ind w:firstLine="720"/>
        <w:jc w:val="both"/>
        <w:rPr>
          <w:rFonts w:ascii="Times New Roman" w:hAnsi="Times New Roman"/>
          <w:b/>
          <w:bCs/>
          <w:sz w:val="28"/>
          <w:szCs w:val="28"/>
        </w:rPr>
      </w:pPr>
      <w:r>
        <w:rPr>
          <w:rFonts w:ascii="Times New Roman" w:eastAsia="Times New Roman" w:hAnsi="Times New Roman"/>
          <w:b/>
          <w:bCs/>
          <w:sz w:val="28"/>
          <w:szCs w:val="28"/>
          <w:lang w:val="en-US"/>
        </w:rPr>
        <w:t>1</w:t>
      </w:r>
      <w:r w:rsidR="00E92083" w:rsidRPr="00F8366C">
        <w:rPr>
          <w:rFonts w:ascii="Times New Roman" w:eastAsia="Times New Roman" w:hAnsi="Times New Roman"/>
          <w:b/>
          <w:bCs/>
          <w:sz w:val="28"/>
          <w:szCs w:val="28"/>
          <w:lang w:val="en-US"/>
        </w:rPr>
        <w:t>.</w:t>
      </w:r>
      <w:r w:rsidR="00E92083" w:rsidRPr="00F8366C">
        <w:rPr>
          <w:rFonts w:ascii="Times New Roman" w:eastAsia="Times New Roman" w:hAnsi="Times New Roman"/>
          <w:sz w:val="28"/>
          <w:szCs w:val="28"/>
          <w:lang w:val="en-US"/>
        </w:rPr>
        <w:t xml:space="preserve"> </w:t>
      </w:r>
      <w:r w:rsidR="001356CD" w:rsidRPr="00F8366C">
        <w:rPr>
          <w:rFonts w:ascii="Times New Roman" w:hAnsi="Times New Roman"/>
          <w:b/>
          <w:bCs/>
          <w:sz w:val="28"/>
          <w:szCs w:val="28"/>
        </w:rPr>
        <w:t xml:space="preserve">Thực hiện Chương trình </w:t>
      </w:r>
      <w:r w:rsidR="00833491" w:rsidRPr="00F8366C">
        <w:rPr>
          <w:rFonts w:ascii="Times New Roman" w:eastAsia="Times New Roman" w:hAnsi="Times New Roman"/>
          <w:b/>
          <w:bCs/>
          <w:sz w:val="28"/>
          <w:szCs w:val="28"/>
        </w:rPr>
        <w:t>GDPT</w:t>
      </w:r>
      <w:r w:rsidR="00833491" w:rsidRPr="00F8366C">
        <w:rPr>
          <w:rFonts w:ascii="Times New Roman" w:eastAsia="Times New Roman" w:hAnsi="Times New Roman"/>
          <w:b/>
          <w:bCs/>
          <w:sz w:val="28"/>
          <w:szCs w:val="28"/>
          <w:lang w:val="en-US"/>
        </w:rPr>
        <w:t xml:space="preserve"> </w:t>
      </w:r>
      <w:r w:rsidR="001356CD" w:rsidRPr="00F8366C">
        <w:rPr>
          <w:rFonts w:ascii="Times New Roman" w:eastAsia="Times New Roman" w:hAnsi="Times New Roman"/>
          <w:b/>
          <w:sz w:val="28"/>
          <w:szCs w:val="28"/>
        </w:rPr>
        <w:t>bảo đảm chất lượng, hiệu quả</w:t>
      </w:r>
    </w:p>
    <w:p w14:paraId="7B6668EF" w14:textId="3EA2F169" w:rsidR="001356CD" w:rsidRPr="00F8366C" w:rsidRDefault="00E92083" w:rsidP="00F8366C">
      <w:pPr>
        <w:spacing w:before="120" w:after="120" w:line="240" w:lineRule="auto"/>
        <w:ind w:firstLine="720"/>
        <w:jc w:val="both"/>
        <w:rPr>
          <w:rFonts w:ascii="Times New Roman" w:hAnsi="Times New Roman"/>
          <w:b/>
          <w:bCs/>
          <w:i/>
          <w:sz w:val="28"/>
          <w:szCs w:val="28"/>
        </w:rPr>
      </w:pPr>
      <w:r w:rsidRPr="00F8366C">
        <w:rPr>
          <w:rFonts w:ascii="Times New Roman" w:hAnsi="Times New Roman"/>
          <w:b/>
          <w:i/>
          <w:sz w:val="28"/>
          <w:szCs w:val="28"/>
          <w:highlight w:val="white"/>
        </w:rPr>
        <w:t>1.</w:t>
      </w:r>
      <w:r w:rsidR="00F8366C" w:rsidRPr="00F8366C">
        <w:rPr>
          <w:rFonts w:ascii="Times New Roman" w:hAnsi="Times New Roman"/>
          <w:b/>
          <w:i/>
          <w:sz w:val="28"/>
          <w:szCs w:val="28"/>
          <w:highlight w:val="white"/>
          <w:lang w:val="en-US"/>
        </w:rPr>
        <w:t>1.</w:t>
      </w:r>
      <w:r w:rsidRPr="00F8366C">
        <w:rPr>
          <w:rFonts w:ascii="Times New Roman" w:hAnsi="Times New Roman"/>
          <w:b/>
          <w:i/>
          <w:sz w:val="28"/>
          <w:szCs w:val="28"/>
          <w:highlight w:val="white"/>
        </w:rPr>
        <w:t xml:space="preserve"> </w:t>
      </w:r>
      <w:r w:rsidR="001356CD" w:rsidRPr="00F8366C">
        <w:rPr>
          <w:rFonts w:ascii="Times New Roman" w:hAnsi="Times New Roman"/>
          <w:b/>
          <w:bCs/>
          <w:i/>
          <w:sz w:val="28"/>
          <w:szCs w:val="28"/>
        </w:rPr>
        <w:t>Xây dựng kế hoạch giáo dục của nhà trường bảo đảm sử dụng hiệu quả đội ngũ giáo viên, cơ sở vật chất, thiết bị dạy học</w:t>
      </w:r>
    </w:p>
    <w:p w14:paraId="52DCB0FB" w14:textId="78E5ADDE" w:rsidR="001356CD" w:rsidRPr="00F8366C" w:rsidRDefault="00E92083"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rPr>
        <w:t xml:space="preserve">Các </w:t>
      </w:r>
      <w:r w:rsidRPr="00F8366C">
        <w:rPr>
          <w:rFonts w:ascii="Times New Roman" w:hAnsi="Times New Roman"/>
          <w:sz w:val="28"/>
          <w:szCs w:val="28"/>
          <w:lang w:val="en-US"/>
        </w:rPr>
        <w:t>phòng</w:t>
      </w:r>
      <w:r w:rsidRPr="00F8366C">
        <w:rPr>
          <w:rFonts w:ascii="Times New Roman" w:hAnsi="Times New Roman"/>
          <w:sz w:val="28"/>
          <w:szCs w:val="28"/>
        </w:rPr>
        <w:t xml:space="preserve"> GDĐT chỉ đạo các cơ sở giáo dục</w:t>
      </w:r>
      <w:r w:rsidRPr="00F8366C">
        <w:rPr>
          <w:rFonts w:ascii="Times New Roman" w:hAnsi="Times New Roman"/>
          <w:sz w:val="28"/>
          <w:szCs w:val="28"/>
          <w:lang w:val="en-US"/>
        </w:rPr>
        <w:t xml:space="preserve"> THCS</w:t>
      </w:r>
      <w:r w:rsidRPr="00F8366C">
        <w:rPr>
          <w:rFonts w:ascii="Times New Roman" w:hAnsi="Times New Roman"/>
          <w:sz w:val="28"/>
          <w:szCs w:val="28"/>
        </w:rPr>
        <w:t xml:space="preserve"> </w:t>
      </w:r>
      <w:r w:rsidR="001356CD" w:rsidRPr="00F8366C">
        <w:rPr>
          <w:rFonts w:ascii="Times New Roman" w:hAnsi="Times New Roman"/>
          <w:sz w:val="28"/>
          <w:szCs w:val="28"/>
        </w:rPr>
        <w:t xml:space="preserve">xây dựng kế hoạch giáo dục của nhà trường phù hợp với điều kiện về đội ngũ giáo viên, cơ sở vật chất, thiết bị dạy học của nhà trường, đáp ứng yêu cầu đổi mới chương trình, sách giáo khoa </w:t>
      </w:r>
      <w:r w:rsidR="00833491" w:rsidRPr="00F8366C">
        <w:rPr>
          <w:rFonts w:ascii="Times New Roman" w:eastAsia="Times New Roman" w:hAnsi="Times New Roman"/>
          <w:sz w:val="28"/>
          <w:szCs w:val="28"/>
        </w:rPr>
        <w:t>GDPT</w:t>
      </w:r>
      <w:r w:rsidR="001356CD" w:rsidRPr="00F8366C">
        <w:rPr>
          <w:rFonts w:ascii="Times New Roman" w:hAnsi="Times New Roman"/>
          <w:sz w:val="28"/>
          <w:szCs w:val="28"/>
        </w:rPr>
        <w:t>, thực hiện hiệu quả các phương pháp dạy học tích cực nhằm phát triển phẩm chất, năng lực học sinh</w:t>
      </w:r>
      <w:r w:rsidR="003A127E" w:rsidRPr="00F8366C">
        <w:rPr>
          <w:rFonts w:ascii="Times New Roman" w:hAnsi="Times New Roman"/>
          <w:sz w:val="28"/>
          <w:szCs w:val="28"/>
        </w:rPr>
        <w:t>; t</w:t>
      </w:r>
      <w:r w:rsidR="001356CD" w:rsidRPr="00F8366C">
        <w:rPr>
          <w:rFonts w:ascii="Times New Roman" w:hAnsi="Times New Roman"/>
          <w:sz w:val="28"/>
          <w:szCs w:val="28"/>
        </w:rPr>
        <w:t xml:space="preserve">hực hiện linh hoạt </w:t>
      </w:r>
      <w:r w:rsidR="003A127E" w:rsidRPr="00F8366C">
        <w:rPr>
          <w:rFonts w:ascii="Times New Roman" w:hAnsi="Times New Roman"/>
          <w:sz w:val="28"/>
          <w:szCs w:val="28"/>
        </w:rPr>
        <w:t xml:space="preserve">hướng dẫn của Bộ GDĐT </w:t>
      </w:r>
      <w:r w:rsidR="001356CD" w:rsidRPr="00F8366C">
        <w:rPr>
          <w:rFonts w:ascii="Times New Roman" w:hAnsi="Times New Roman"/>
          <w:sz w:val="28"/>
          <w:szCs w:val="28"/>
        </w:rPr>
        <w:t>theo Công văn số 4612/</w:t>
      </w:r>
      <w:r w:rsidR="001356CD" w:rsidRPr="00F8366C">
        <w:rPr>
          <w:rFonts w:ascii="Times New Roman" w:hAnsi="Times New Roman"/>
          <w:sz w:val="28"/>
          <w:szCs w:val="28"/>
          <w:shd w:val="clear" w:color="auto" w:fill="FFFFFF"/>
        </w:rPr>
        <w:t>BGDĐT-GDTrH ngày 03/10/</w:t>
      </w:r>
      <w:r w:rsidR="001356CD" w:rsidRPr="00F8366C">
        <w:rPr>
          <w:rFonts w:ascii="Times New Roman" w:hAnsi="Times New Roman"/>
          <w:iCs/>
          <w:sz w:val="28"/>
          <w:szCs w:val="28"/>
          <w:shd w:val="clear" w:color="auto" w:fill="FFFFFF"/>
        </w:rPr>
        <w:t>2017</w:t>
      </w:r>
      <w:r w:rsidR="001356CD" w:rsidRPr="00F8366C">
        <w:rPr>
          <w:rFonts w:ascii="Times New Roman" w:hAnsi="Times New Roman"/>
          <w:i/>
          <w:iCs/>
          <w:sz w:val="28"/>
          <w:szCs w:val="28"/>
          <w:shd w:val="clear" w:color="auto" w:fill="FFFFFF"/>
        </w:rPr>
        <w:t xml:space="preserve"> </w:t>
      </w:r>
      <w:r w:rsidR="001356CD" w:rsidRPr="00F8366C">
        <w:rPr>
          <w:rFonts w:ascii="Times New Roman" w:hAnsi="Times New Roman"/>
          <w:iCs/>
          <w:sz w:val="28"/>
          <w:szCs w:val="28"/>
          <w:shd w:val="clear" w:color="auto" w:fill="FFFFFF"/>
        </w:rPr>
        <w:t>về việc hướng dẫn thực hiện Chương trình GDPT hiện hành theo định hướng phát triển năng lực và phẩm chất học sinh từ năm học 2017-2018</w:t>
      </w:r>
      <w:r w:rsidR="00F8366C">
        <w:rPr>
          <w:rFonts w:ascii="Times New Roman" w:hAnsi="Times New Roman"/>
          <w:iCs/>
          <w:sz w:val="28"/>
          <w:szCs w:val="28"/>
          <w:shd w:val="clear" w:color="auto" w:fill="FFFFFF"/>
          <w:lang w:val="en-US"/>
        </w:rPr>
        <w:t>;</w:t>
      </w:r>
      <w:r w:rsidR="001356CD" w:rsidRPr="00F8366C">
        <w:rPr>
          <w:rFonts w:ascii="Times New Roman" w:hAnsi="Times New Roman"/>
          <w:iCs/>
          <w:sz w:val="28"/>
          <w:szCs w:val="28"/>
          <w:shd w:val="clear" w:color="auto" w:fill="FFFFFF"/>
        </w:rPr>
        <w:t xml:space="preserve"> Công văn số 5512/BGDĐT-GDTrH ngày 18/12/2020 về việc xây dựng và tổ chức thực hiện kế hoạch giáo dục của nhà trường và Công văn số </w:t>
      </w:r>
      <w:r w:rsidR="001356CD" w:rsidRPr="00F8366C">
        <w:rPr>
          <w:rFonts w:ascii="Times New Roman" w:hAnsi="Times New Roman"/>
          <w:sz w:val="28"/>
          <w:szCs w:val="28"/>
        </w:rPr>
        <w:t>1496/BGDĐT-GDTrH ngày 19/4/2022 về việc triển khai thực hiện chương trình giáo dục trung học năm học 2022-2023 (điều chỉnh theo Thông tư số 13/2022/TT-BGDĐT ngày 03/8/2022)</w:t>
      </w:r>
      <w:r w:rsidR="003A127E" w:rsidRPr="00F8366C">
        <w:rPr>
          <w:rFonts w:ascii="Times New Roman" w:hAnsi="Times New Roman"/>
          <w:sz w:val="28"/>
          <w:szCs w:val="28"/>
        </w:rPr>
        <w:t xml:space="preserve"> và </w:t>
      </w:r>
      <w:r w:rsidR="003A127E" w:rsidRPr="00F8366C">
        <w:rPr>
          <w:rFonts w:ascii="Times New Roman" w:eastAsia="Times New Roman" w:hAnsi="Times New Roman"/>
          <w:sz w:val="28"/>
          <w:szCs w:val="28"/>
        </w:rPr>
        <w:t>Công văn số 4659/SGDĐT-GDPT ngày 31/12/2020 của Sở GDĐT về việc xây dựng và tổ chức thực hiện kế hoạch giáo dục của nhà trường</w:t>
      </w:r>
      <w:r w:rsidR="001356CD" w:rsidRPr="00F8366C">
        <w:rPr>
          <w:rFonts w:ascii="Times New Roman" w:hAnsi="Times New Roman"/>
          <w:sz w:val="28"/>
          <w:szCs w:val="28"/>
        </w:rPr>
        <w:t>.</w:t>
      </w:r>
      <w:r w:rsidR="003A127E" w:rsidRPr="00F8366C">
        <w:rPr>
          <w:rFonts w:ascii="Times New Roman" w:hAnsi="Times New Roman"/>
          <w:sz w:val="28"/>
          <w:szCs w:val="28"/>
        </w:rPr>
        <w:t xml:space="preserve"> </w:t>
      </w:r>
      <w:r w:rsidR="003968E9" w:rsidRPr="00F8366C">
        <w:rPr>
          <w:rFonts w:ascii="Times New Roman" w:eastAsia="Times New Roman" w:hAnsi="Times New Roman"/>
          <w:sz w:val="28"/>
          <w:szCs w:val="28"/>
          <w:lang w:val="en-US"/>
        </w:rPr>
        <w:t>P</w:t>
      </w:r>
      <w:r w:rsidR="00833491" w:rsidRPr="00F8366C">
        <w:rPr>
          <w:rFonts w:ascii="Times New Roman" w:eastAsia="Times New Roman" w:hAnsi="Times New Roman"/>
          <w:sz w:val="28"/>
          <w:szCs w:val="28"/>
        </w:rPr>
        <w:t>hụ lục kèm theo các Công văn này được sử dụng để tham khảo trong việc xây dựng kế hoạch dạy học các môn học, kế hoạch tổ chức các hoạt động giáo dục, kế hoạch giáo dục của giáo viên, kế hoạch bài dạy (giáo án).</w:t>
      </w:r>
      <w:r w:rsidR="00833491" w:rsidRPr="00F8366C">
        <w:rPr>
          <w:rFonts w:ascii="Times New Roman" w:eastAsia="Times New Roman" w:hAnsi="Times New Roman"/>
          <w:b/>
          <w:sz w:val="28"/>
          <w:szCs w:val="28"/>
          <w:lang w:val="en-US"/>
        </w:rPr>
        <w:t xml:space="preserve"> </w:t>
      </w:r>
      <w:r w:rsidR="003A127E" w:rsidRPr="00F8366C">
        <w:rPr>
          <w:rFonts w:ascii="Times New Roman" w:hAnsi="Times New Roman"/>
          <w:sz w:val="28"/>
          <w:szCs w:val="28"/>
          <w:lang w:val="en-US"/>
        </w:rPr>
        <w:t>L</w:t>
      </w:r>
      <w:r w:rsidR="003A127E" w:rsidRPr="00F8366C">
        <w:rPr>
          <w:rFonts w:ascii="Times New Roman" w:hAnsi="Times New Roman"/>
          <w:sz w:val="28"/>
          <w:szCs w:val="28"/>
        </w:rPr>
        <w:t>ưu ý thêm một số nội dung sau:</w:t>
      </w:r>
    </w:p>
    <w:p w14:paraId="318FFC26" w14:textId="77777777" w:rsidR="00AF7607" w:rsidRPr="00F8366C" w:rsidRDefault="00AF7607" w:rsidP="00F8366C">
      <w:pPr>
        <w:spacing w:before="120" w:after="120" w:line="240" w:lineRule="auto"/>
        <w:ind w:firstLine="720"/>
        <w:jc w:val="both"/>
        <w:rPr>
          <w:rFonts w:ascii="Times New Roman" w:hAnsi="Times New Roman"/>
          <w:i/>
          <w:sz w:val="28"/>
          <w:szCs w:val="28"/>
        </w:rPr>
      </w:pPr>
      <w:r w:rsidRPr="00F8366C">
        <w:rPr>
          <w:rFonts w:ascii="Times New Roman" w:hAnsi="Times New Roman"/>
          <w:i/>
          <w:sz w:val="28"/>
          <w:szCs w:val="28"/>
        </w:rPr>
        <w:t>a) Đối với việc bố trí dạy học các môn học, hoạt động giáo dục</w:t>
      </w:r>
    </w:p>
    <w:p w14:paraId="3D4EB427" w14:textId="3084E7E6" w:rsidR="00833491" w:rsidRPr="00CD16E6" w:rsidRDefault="00EE3855" w:rsidP="00F8366C">
      <w:pPr>
        <w:spacing w:before="120" w:after="120" w:line="240" w:lineRule="auto"/>
        <w:ind w:firstLine="720"/>
        <w:jc w:val="both"/>
        <w:rPr>
          <w:rFonts w:ascii="Times New Roman" w:hAnsi="Times New Roman"/>
          <w:color w:val="FF0000"/>
          <w:sz w:val="28"/>
          <w:szCs w:val="28"/>
          <w:lang w:val="en-US"/>
        </w:rPr>
      </w:pPr>
      <w:r w:rsidRPr="00F8366C">
        <w:rPr>
          <w:rFonts w:ascii="Times New Roman" w:eastAsia="Times New Roman" w:hAnsi="Times New Roman"/>
          <w:sz w:val="28"/>
          <w:szCs w:val="28"/>
          <w:lang w:val="en-US"/>
        </w:rPr>
        <w:t xml:space="preserve">- </w:t>
      </w:r>
      <w:r w:rsidR="00AF7607" w:rsidRPr="00CD16E6">
        <w:rPr>
          <w:rFonts w:ascii="Times New Roman" w:hAnsi="Times New Roman"/>
          <w:color w:val="FF0000"/>
          <w:sz w:val="28"/>
          <w:szCs w:val="28"/>
        </w:rPr>
        <w:t>Hiệu trưởng tổ chức xây dựng kế hoạch thực hiện chương trình của từng môn học, hoạt động giáo dục (sau đây gọi chung là môn học) bảo đảm thời lượng quy định trong chương trình và bố trí dạy học trong mỗi học kì một cách hợp lý, khoa học. Đối với các môn học, bố trí thời gian dạy học linh hoạt 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w:t>
      </w:r>
      <w:r w:rsidR="00AF7607" w:rsidRPr="00CD16E6">
        <w:rPr>
          <w:rFonts w:ascii="Times New Roman" w:hAnsi="Times New Roman"/>
          <w:color w:val="FF0000"/>
          <w:sz w:val="28"/>
          <w:szCs w:val="28"/>
          <w:lang w:val="en-US"/>
        </w:rPr>
        <w:t xml:space="preserve"> </w:t>
      </w:r>
    </w:p>
    <w:p w14:paraId="77345BA1" w14:textId="714938F2" w:rsidR="002C7B97" w:rsidRPr="00F8366C" w:rsidRDefault="00EE3855" w:rsidP="00F8366C">
      <w:pPr>
        <w:spacing w:before="120" w:after="120" w:line="240" w:lineRule="auto"/>
        <w:ind w:right="9" w:firstLine="720"/>
        <w:jc w:val="both"/>
        <w:rPr>
          <w:rFonts w:ascii="Times New Roman" w:hAnsi="Times New Roman"/>
          <w:b/>
          <w:spacing w:val="-2"/>
          <w:sz w:val="28"/>
          <w:szCs w:val="28"/>
          <w:lang w:val="en-US"/>
        </w:rPr>
      </w:pPr>
      <w:r w:rsidRPr="00F8366C">
        <w:rPr>
          <w:rFonts w:ascii="Times New Roman" w:hAnsi="Times New Roman"/>
          <w:spacing w:val="-2"/>
          <w:sz w:val="28"/>
          <w:szCs w:val="28"/>
          <w:lang w:val="en-US"/>
        </w:rPr>
        <w:t xml:space="preserve">+ Môn Khoa học tự nhiên: </w:t>
      </w:r>
      <w:r w:rsidR="00AF7607" w:rsidRPr="00F8366C">
        <w:rPr>
          <w:rFonts w:ascii="Times New Roman" w:hAnsi="Times New Roman"/>
          <w:spacing w:val="-2"/>
          <w:sz w:val="28"/>
          <w:szCs w:val="28"/>
          <w:lang w:val="en-US"/>
        </w:rPr>
        <w:t>G</w:t>
      </w:r>
      <w:r w:rsidR="00AF7607" w:rsidRPr="00F8366C">
        <w:rPr>
          <w:rFonts w:ascii="Times New Roman" w:hAnsi="Times New Roman"/>
          <w:spacing w:val="-2"/>
          <w:sz w:val="28"/>
          <w:szCs w:val="28"/>
        </w:rPr>
        <w:t xml:space="preserve">iáo viên được phân công dạy học theo Chương trình </w:t>
      </w:r>
      <w:r w:rsidR="003968E9" w:rsidRPr="00F8366C">
        <w:rPr>
          <w:rFonts w:ascii="Times New Roman" w:eastAsia="Times New Roman" w:hAnsi="Times New Roman"/>
          <w:spacing w:val="-2"/>
          <w:sz w:val="28"/>
          <w:szCs w:val="28"/>
        </w:rPr>
        <w:t>GDPT</w:t>
      </w:r>
      <w:r w:rsidR="003968E9" w:rsidRPr="00F8366C">
        <w:rPr>
          <w:rFonts w:ascii="Times New Roman" w:eastAsia="Times New Roman" w:hAnsi="Times New Roman"/>
          <w:spacing w:val="-2"/>
          <w:sz w:val="28"/>
          <w:szCs w:val="28"/>
          <w:lang w:val="en-US"/>
        </w:rPr>
        <w:t xml:space="preserve"> </w:t>
      </w:r>
      <w:r w:rsidR="00AF7607" w:rsidRPr="00F8366C">
        <w:rPr>
          <w:rFonts w:ascii="Times New Roman" w:hAnsi="Times New Roman"/>
          <w:spacing w:val="-2"/>
          <w:sz w:val="28"/>
          <w:szCs w:val="28"/>
        </w:rPr>
        <w:t xml:space="preserve">2018 đồng thời vẫn dạy học môn Vật lý (hoặc Hóa học hoặc Sinh học) theo Chương trình </w:t>
      </w:r>
      <w:r w:rsidR="003968E9" w:rsidRPr="00F8366C">
        <w:rPr>
          <w:rFonts w:ascii="Times New Roman" w:eastAsia="Times New Roman" w:hAnsi="Times New Roman"/>
          <w:spacing w:val="-2"/>
          <w:sz w:val="28"/>
          <w:szCs w:val="28"/>
        </w:rPr>
        <w:t>GDPT</w:t>
      </w:r>
      <w:r w:rsidR="003968E9" w:rsidRPr="00F8366C">
        <w:rPr>
          <w:rFonts w:ascii="Times New Roman" w:eastAsia="Times New Roman" w:hAnsi="Times New Roman"/>
          <w:spacing w:val="-2"/>
          <w:sz w:val="28"/>
          <w:szCs w:val="28"/>
          <w:lang w:val="en-US"/>
        </w:rPr>
        <w:t xml:space="preserve"> </w:t>
      </w:r>
      <w:r w:rsidR="00AF7607" w:rsidRPr="00F8366C">
        <w:rPr>
          <w:rFonts w:ascii="Times New Roman" w:hAnsi="Times New Roman"/>
          <w:spacing w:val="-2"/>
          <w:sz w:val="28"/>
          <w:szCs w:val="28"/>
        </w:rPr>
        <w:t>2006</w:t>
      </w:r>
      <w:r w:rsidRPr="00F8366C">
        <w:rPr>
          <w:rFonts w:ascii="Times New Roman" w:hAnsi="Times New Roman"/>
          <w:spacing w:val="-2"/>
          <w:sz w:val="28"/>
          <w:szCs w:val="28"/>
          <w:lang w:val="en-US"/>
        </w:rPr>
        <w:t xml:space="preserve">. </w:t>
      </w:r>
      <w:r w:rsidR="00AF7607" w:rsidRPr="00CD16E6">
        <w:rPr>
          <w:rFonts w:ascii="Times New Roman" w:hAnsi="Times New Roman"/>
          <w:color w:val="FF0000"/>
          <w:spacing w:val="-2"/>
          <w:sz w:val="28"/>
          <w:szCs w:val="28"/>
        </w:rPr>
        <w:t>Trong các tuần nếu có nhiều tiết dạy môn Khoa học tự nhiên (lớp 6, 7), thì cần giảm số tiết (hoặc không bố trí) dạy học môn Vật lý (hoặc Hóa học hoặc Sinh học lớp 8, 9); sau khi đã hoàn thành nội dung được phân công dạy học môn Khoa học tự nhiên (lớp 6, 7) thì tăng số tiết/tuần đối với môn Vật lý (hoặc Hóa học hoặc Sinh học lớp 8, 9) để bảo đảm thực hiện đúng thời lượng của chương trình môn học phù hợp trong mỗi học kì</w:t>
      </w:r>
      <w:r w:rsidR="00833491" w:rsidRPr="00CD16E6">
        <w:rPr>
          <w:rFonts w:ascii="Times New Roman" w:hAnsi="Times New Roman"/>
          <w:color w:val="FF0000"/>
          <w:spacing w:val="-2"/>
          <w:sz w:val="28"/>
          <w:szCs w:val="28"/>
          <w:lang w:val="en-US"/>
        </w:rPr>
        <w:t>.</w:t>
      </w:r>
      <w:r w:rsidR="002C7B97" w:rsidRPr="00CD16E6">
        <w:rPr>
          <w:rFonts w:ascii="Times New Roman" w:eastAsia="Times New Roman" w:hAnsi="Times New Roman"/>
          <w:color w:val="FF0000"/>
          <w:spacing w:val="-2"/>
          <w:sz w:val="28"/>
          <w:szCs w:val="28"/>
          <w:lang w:val="en-US"/>
        </w:rPr>
        <w:t xml:space="preserve"> </w:t>
      </w:r>
      <w:r w:rsidR="002C7B97" w:rsidRPr="00F8366C">
        <w:rPr>
          <w:rFonts w:ascii="Times New Roman" w:eastAsia="Times New Roman" w:hAnsi="Times New Roman"/>
          <w:spacing w:val="-2"/>
          <w:sz w:val="28"/>
          <w:szCs w:val="28"/>
          <w:lang w:val="en-US"/>
        </w:rPr>
        <w:t xml:space="preserve">Nhà trường cần chủ động xây dựng kế hoạch đào tạo, bồi dưỡng để giáo viên đáp </w:t>
      </w:r>
      <w:r w:rsidR="002C7B97" w:rsidRPr="00F8366C">
        <w:rPr>
          <w:rFonts w:ascii="Times New Roman" w:eastAsia="Times New Roman" w:hAnsi="Times New Roman"/>
          <w:spacing w:val="-2"/>
          <w:sz w:val="28"/>
          <w:szCs w:val="28"/>
          <w:lang w:val="en-US"/>
        </w:rPr>
        <w:lastRenderedPageBreak/>
        <w:t>ứng yêu cầu về chuyên môn đảm nhận việc dạy học các chủ đề hoặc toàn bộ chương trình môn học.</w:t>
      </w:r>
    </w:p>
    <w:p w14:paraId="490E63CA" w14:textId="6AE2992C" w:rsidR="00221E90" w:rsidRPr="00CD16E6" w:rsidRDefault="00EE3855" w:rsidP="00F8366C">
      <w:pPr>
        <w:spacing w:before="120" w:after="120" w:line="240" w:lineRule="auto"/>
        <w:ind w:right="9" w:firstLine="720"/>
        <w:jc w:val="both"/>
        <w:rPr>
          <w:rFonts w:ascii="Times New Roman" w:hAnsi="Times New Roman"/>
          <w:b/>
          <w:color w:val="FF0000"/>
          <w:sz w:val="28"/>
          <w:szCs w:val="28"/>
          <w:lang w:val="en-US"/>
        </w:rPr>
      </w:pPr>
      <w:r w:rsidRPr="00CD16E6">
        <w:rPr>
          <w:rFonts w:ascii="Times New Roman" w:eastAsia="Times New Roman" w:hAnsi="Times New Roman"/>
          <w:color w:val="FF0000"/>
          <w:sz w:val="28"/>
          <w:szCs w:val="28"/>
          <w:lang w:val="en-US"/>
        </w:rPr>
        <w:t xml:space="preserve">+ </w:t>
      </w:r>
      <w:r w:rsidR="00221E90" w:rsidRPr="00CD16E6">
        <w:rPr>
          <w:rFonts w:ascii="Times New Roman" w:eastAsia="Times New Roman" w:hAnsi="Times New Roman"/>
          <w:color w:val="FF0000"/>
          <w:sz w:val="28"/>
          <w:szCs w:val="28"/>
          <w:lang w:val="en-US"/>
        </w:rPr>
        <w:t>Nội dung giáo dục của địa phương của Hà Nội</w:t>
      </w:r>
      <w:r w:rsidR="002C7B97" w:rsidRPr="00CD16E6">
        <w:rPr>
          <w:rFonts w:ascii="Times New Roman" w:hAnsi="Times New Roman"/>
          <w:bCs/>
          <w:color w:val="FF0000"/>
          <w:sz w:val="28"/>
          <w:szCs w:val="28"/>
          <w:lang w:val="en-US"/>
        </w:rPr>
        <w:t xml:space="preserve">: </w:t>
      </w:r>
      <w:r w:rsidR="00221E90" w:rsidRPr="00CD16E6">
        <w:rPr>
          <w:rFonts w:ascii="Times New Roman" w:eastAsia="Times New Roman" w:hAnsi="Times New Roman"/>
          <w:color w:val="FF0000"/>
          <w:sz w:val="28"/>
          <w:szCs w:val="28"/>
          <w:lang w:val="en-US"/>
        </w:rPr>
        <w:t>Căn cứ vào nội dung giáo dục của địa phương</w:t>
      </w:r>
      <w:r w:rsidR="002C7B97" w:rsidRPr="00CD16E6">
        <w:rPr>
          <w:rFonts w:ascii="Times New Roman" w:eastAsia="Times New Roman" w:hAnsi="Times New Roman"/>
          <w:color w:val="FF0000"/>
          <w:sz w:val="28"/>
          <w:szCs w:val="28"/>
          <w:lang w:val="en-US"/>
        </w:rPr>
        <w:t xml:space="preserve"> của Hà Nội</w:t>
      </w:r>
      <w:r w:rsidR="00221E90" w:rsidRPr="00CD16E6">
        <w:rPr>
          <w:rFonts w:ascii="Times New Roman" w:eastAsia="Times New Roman" w:hAnsi="Times New Roman"/>
          <w:color w:val="FF0000"/>
          <w:sz w:val="28"/>
          <w:szCs w:val="28"/>
          <w:lang w:val="en-US"/>
        </w:rPr>
        <w:t xml:space="preserve">, </w:t>
      </w:r>
      <w:r w:rsidR="00F8366C" w:rsidRPr="00CD16E6">
        <w:rPr>
          <w:rFonts w:ascii="Times New Roman" w:eastAsia="Times New Roman" w:hAnsi="Times New Roman"/>
          <w:color w:val="FF0000"/>
          <w:sz w:val="28"/>
          <w:szCs w:val="28"/>
          <w:lang w:val="en-US"/>
        </w:rPr>
        <w:t>H</w:t>
      </w:r>
      <w:r w:rsidR="00221E90" w:rsidRPr="00CD16E6">
        <w:rPr>
          <w:rFonts w:ascii="Times New Roman" w:eastAsia="Times New Roman" w:hAnsi="Times New Roman"/>
          <w:color w:val="FF0000"/>
          <w:sz w:val="28"/>
          <w:szCs w:val="28"/>
          <w:lang w:val="en-US"/>
        </w:rPr>
        <w:t>iệu trưởng phân công giáo viên dạy học các chủ đề phù hợp với năng lực của giáo viên.</w:t>
      </w:r>
    </w:p>
    <w:p w14:paraId="48171FE3" w14:textId="77777777" w:rsidR="00221E90" w:rsidRPr="00F8366C" w:rsidRDefault="00221E90" w:rsidP="00F8366C">
      <w:pPr>
        <w:spacing w:before="120" w:after="120" w:line="240" w:lineRule="auto"/>
        <w:ind w:right="9" w:firstLine="720"/>
        <w:jc w:val="both"/>
        <w:rPr>
          <w:rFonts w:ascii="Times New Roman" w:eastAsia="Times New Roman" w:hAnsi="Times New Roman"/>
          <w:sz w:val="28"/>
          <w:szCs w:val="28"/>
          <w:lang w:val="en-US"/>
        </w:rPr>
      </w:pPr>
      <w:r w:rsidRPr="00F8366C">
        <w:rPr>
          <w:rFonts w:ascii="Times New Roman" w:eastAsia="Times New Roman" w:hAnsi="Times New Roman"/>
          <w:sz w:val="28"/>
          <w:szCs w:val="28"/>
          <w:lang w:val="en-US"/>
        </w:rPr>
        <w:t>Với lớp 6: Thực hiện giảng dạy và kiểm tra đánh giá theo Tài liệu Giáo dục của địa phương của thành phố Hà Nội đã được tập huấn và gửi cơ sở.</w:t>
      </w:r>
    </w:p>
    <w:p w14:paraId="3A2F29B2" w14:textId="10ECC3B9" w:rsidR="00221E90" w:rsidRPr="00F8366C" w:rsidRDefault="00221E90" w:rsidP="00F8366C">
      <w:pPr>
        <w:spacing w:before="120" w:after="120" w:line="240" w:lineRule="auto"/>
        <w:ind w:right="9" w:firstLine="720"/>
        <w:jc w:val="both"/>
        <w:rPr>
          <w:rFonts w:ascii="Times New Roman" w:hAnsi="Times New Roman"/>
          <w:b/>
          <w:sz w:val="28"/>
          <w:szCs w:val="28"/>
          <w:lang w:val="en-US"/>
        </w:rPr>
      </w:pPr>
      <w:r w:rsidRPr="00F8366C">
        <w:rPr>
          <w:rFonts w:ascii="Times New Roman" w:eastAsia="Times New Roman" w:hAnsi="Times New Roman"/>
          <w:sz w:val="28"/>
          <w:szCs w:val="28"/>
          <w:lang w:val="en-US"/>
        </w:rPr>
        <w:t xml:space="preserve">Với lớp 7: Thực hiện giảng dạy và kiểm tra đánh giá theo định hướng của </w:t>
      </w:r>
      <w:r w:rsidR="00F8366C">
        <w:rPr>
          <w:rFonts w:ascii="Times New Roman" w:eastAsia="Times New Roman" w:hAnsi="Times New Roman"/>
          <w:sz w:val="28"/>
          <w:szCs w:val="28"/>
          <w:lang w:val="en-US"/>
        </w:rPr>
        <w:t>n</w:t>
      </w:r>
      <w:r w:rsidRPr="00F8366C">
        <w:rPr>
          <w:rFonts w:ascii="Times New Roman" w:eastAsia="Times New Roman" w:hAnsi="Times New Roman"/>
          <w:sz w:val="28"/>
          <w:szCs w:val="28"/>
          <w:lang w:val="en-US"/>
        </w:rPr>
        <w:t>ội dung Công văn số 3165/SGDĐT</w:t>
      </w:r>
      <w:r w:rsidR="00F8366C">
        <w:rPr>
          <w:rFonts w:ascii="Times New Roman" w:eastAsia="Times New Roman" w:hAnsi="Times New Roman"/>
          <w:sz w:val="28"/>
          <w:szCs w:val="28"/>
          <w:lang w:val="en-US"/>
        </w:rPr>
        <w:t>-</w:t>
      </w:r>
      <w:r w:rsidRPr="00F8366C">
        <w:rPr>
          <w:rFonts w:ascii="Times New Roman" w:eastAsia="Times New Roman" w:hAnsi="Times New Roman"/>
          <w:sz w:val="28"/>
          <w:szCs w:val="28"/>
          <w:lang w:val="en-US"/>
        </w:rPr>
        <w:t>GDPT ngày 06/9/2021 của Sở GDĐT Hà Nội về giảng dạy nội dung giáo dục địa phương năm học 2021-2022.</w:t>
      </w:r>
    </w:p>
    <w:p w14:paraId="4C9CCACE" w14:textId="6088DCF2" w:rsidR="008F486D" w:rsidRPr="00F8366C" w:rsidRDefault="00221E90" w:rsidP="00F8366C">
      <w:pPr>
        <w:spacing w:before="120" w:after="120" w:line="240" w:lineRule="auto"/>
        <w:ind w:right="9" w:firstLine="720"/>
        <w:jc w:val="both"/>
        <w:rPr>
          <w:rFonts w:ascii="Times New Roman" w:eastAsia="Times New Roman" w:hAnsi="Times New Roman"/>
          <w:sz w:val="28"/>
          <w:szCs w:val="28"/>
          <w:lang w:val="en-US"/>
        </w:rPr>
      </w:pPr>
      <w:r w:rsidRPr="00F8366C">
        <w:rPr>
          <w:rFonts w:ascii="Times New Roman" w:eastAsia="Times New Roman" w:hAnsi="Times New Roman"/>
          <w:sz w:val="28"/>
          <w:szCs w:val="28"/>
          <w:lang w:val="en-US"/>
        </w:rPr>
        <w:t xml:space="preserve"> Kế hoạch dạy học </w:t>
      </w:r>
      <w:r w:rsidR="007C0440">
        <w:rPr>
          <w:rFonts w:ascii="Times New Roman" w:eastAsia="Times New Roman" w:hAnsi="Times New Roman"/>
          <w:sz w:val="28"/>
          <w:szCs w:val="28"/>
          <w:lang w:val="en-US"/>
        </w:rPr>
        <w:t>n</w:t>
      </w:r>
      <w:r w:rsidRPr="00F8366C">
        <w:rPr>
          <w:rFonts w:ascii="Times New Roman" w:eastAsia="Times New Roman" w:hAnsi="Times New Roman"/>
          <w:sz w:val="28"/>
          <w:szCs w:val="28"/>
          <w:lang w:val="en-US"/>
        </w:rPr>
        <w:t>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r w:rsidR="00EE3855"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 xml:space="preserve">Giáo viên dạy học chủ đề nào thực hiện việc kiểm tra, đánh giá thường xuyên đối với chủ đề đó theo kế hoạch. </w:t>
      </w:r>
    </w:p>
    <w:p w14:paraId="2AA5AB29" w14:textId="220CE421" w:rsidR="00EE3855" w:rsidRPr="00F8366C" w:rsidRDefault="002C7B97" w:rsidP="00F8366C">
      <w:pPr>
        <w:spacing w:before="120" w:after="120" w:line="240" w:lineRule="auto"/>
        <w:ind w:right="9" w:firstLine="720"/>
        <w:jc w:val="both"/>
        <w:rPr>
          <w:rFonts w:ascii="Times New Roman" w:hAnsi="Times New Roman"/>
          <w:b/>
          <w:sz w:val="28"/>
          <w:szCs w:val="28"/>
          <w:lang w:val="en-US"/>
        </w:rPr>
      </w:pPr>
      <w:r w:rsidRPr="00F8366C">
        <w:rPr>
          <w:rFonts w:ascii="Times New Roman" w:eastAsia="Times New Roman" w:hAnsi="Times New Roman"/>
          <w:sz w:val="28"/>
          <w:szCs w:val="28"/>
          <w:lang w:val="en-US"/>
        </w:rPr>
        <w:t xml:space="preserve">+ </w:t>
      </w:r>
      <w:r w:rsidR="00EE3855" w:rsidRPr="00F8366C">
        <w:rPr>
          <w:rFonts w:ascii="Times New Roman" w:eastAsia="Times New Roman" w:hAnsi="Times New Roman"/>
          <w:sz w:val="28"/>
          <w:szCs w:val="28"/>
          <w:lang w:val="en-US"/>
        </w:rPr>
        <w:t>Môn Lịch sử và Địa lí</w:t>
      </w:r>
      <w:r w:rsidRPr="00F8366C">
        <w:rPr>
          <w:rFonts w:ascii="Times New Roman" w:hAnsi="Times New Roman"/>
          <w:bCs/>
          <w:sz w:val="28"/>
          <w:szCs w:val="28"/>
          <w:lang w:val="en-US"/>
        </w:rPr>
        <w:t>:</w:t>
      </w:r>
      <w:r w:rsidRPr="00F8366C">
        <w:rPr>
          <w:rFonts w:ascii="Times New Roman" w:hAnsi="Times New Roman"/>
          <w:b/>
          <w:sz w:val="28"/>
          <w:szCs w:val="28"/>
          <w:lang w:val="en-US"/>
        </w:rPr>
        <w:t xml:space="preserve"> </w:t>
      </w:r>
      <w:r w:rsidR="00EE3855" w:rsidRPr="00F8366C">
        <w:rPr>
          <w:rFonts w:ascii="Times New Roman" w:eastAsia="Times New Roman" w:hAnsi="Times New Roman"/>
          <w:sz w:val="28"/>
          <w:szCs w:val="28"/>
          <w:lang w:val="en-US"/>
        </w:rPr>
        <w:t xml:space="preserve">Căn cứ tình hình giáo viên của nhà trường, </w:t>
      </w:r>
      <w:r w:rsidR="007C0440">
        <w:rPr>
          <w:rFonts w:ascii="Times New Roman" w:eastAsia="Times New Roman" w:hAnsi="Times New Roman"/>
          <w:sz w:val="28"/>
          <w:szCs w:val="28"/>
          <w:lang w:val="en-US"/>
        </w:rPr>
        <w:t>H</w:t>
      </w:r>
      <w:r w:rsidR="00EE3855" w:rsidRPr="00F8366C">
        <w:rPr>
          <w:rFonts w:ascii="Times New Roman" w:eastAsia="Times New Roman" w:hAnsi="Times New Roman"/>
          <w:sz w:val="28"/>
          <w:szCs w:val="28"/>
          <w:lang w:val="en-US"/>
        </w:rPr>
        <w:t>iệu trưởng phân công giáo viên dạy học các nội dung của chương trình phù hợp với năng lực chuyên môn của giáo viên. Nhà trường, Phòng GDĐT cần chủ động xây dựng kế hoạch đào tạo, bồi dưỡng để giáo viên đáp ứng yêu cầu về chuyên môn đảm nhận việc dạy học toàn bộ chương trình môn học.</w:t>
      </w:r>
      <w:r w:rsidRPr="00F8366C">
        <w:rPr>
          <w:rFonts w:ascii="Times New Roman" w:hAnsi="Times New Roman"/>
          <w:b/>
          <w:sz w:val="28"/>
          <w:szCs w:val="28"/>
          <w:lang w:val="en-US"/>
        </w:rPr>
        <w:t xml:space="preserve"> </w:t>
      </w:r>
      <w:r w:rsidR="00EE3855" w:rsidRPr="00F8366C">
        <w:rPr>
          <w:rFonts w:ascii="Times New Roman" w:eastAsia="Times New Roman" w:hAnsi="Times New Roman"/>
          <w:sz w:val="28"/>
          <w:szCs w:val="28"/>
          <w:lang w:val="en-US"/>
        </w:rPr>
        <w:t xml:space="preserve">Kế hoạch dạy học môn học được xây dựng theo từng phân môn Lịch sử và phân môn Địa lí, mỗi phân môn được bố trí dạy học đồng thời trong từng học kì. Đối với các chủ đề chung ở lớp 7, </w:t>
      </w:r>
      <w:r w:rsidR="007C0440">
        <w:rPr>
          <w:rFonts w:ascii="Times New Roman" w:eastAsia="Times New Roman" w:hAnsi="Times New Roman"/>
          <w:sz w:val="28"/>
          <w:szCs w:val="28"/>
          <w:lang w:val="en-US"/>
        </w:rPr>
        <w:t>H</w:t>
      </w:r>
      <w:r w:rsidR="00EE3855" w:rsidRPr="00F8366C">
        <w:rPr>
          <w:rFonts w:ascii="Times New Roman" w:eastAsia="Times New Roman" w:hAnsi="Times New Roman"/>
          <w:sz w:val="28"/>
          <w:szCs w:val="28"/>
          <w:lang w:val="en-US"/>
        </w:rPr>
        <w:t>iệu trưởng phân công giáo viên có năng lực chuyên môn phù hợp để dạy học chủ đề chung.</w:t>
      </w:r>
    </w:p>
    <w:p w14:paraId="6767ABEF" w14:textId="21A14904" w:rsidR="00EE3855" w:rsidRPr="00F8366C" w:rsidRDefault="00EE3855" w:rsidP="00F8366C">
      <w:pPr>
        <w:spacing w:before="120" w:after="120" w:line="240" w:lineRule="auto"/>
        <w:ind w:firstLine="720"/>
        <w:jc w:val="both"/>
        <w:rPr>
          <w:rFonts w:ascii="Times New Roman" w:hAnsi="Times New Roman"/>
          <w:sz w:val="28"/>
          <w:szCs w:val="28"/>
          <w:lang w:val="en-US"/>
        </w:rPr>
      </w:pPr>
      <w:r w:rsidRPr="00F8366C">
        <w:rPr>
          <w:rFonts w:ascii="Times New Roman" w:hAnsi="Times New Roman"/>
          <w:sz w:val="28"/>
          <w:szCs w:val="28"/>
          <w:lang w:val="en-US"/>
        </w:rPr>
        <w:t xml:space="preserve">+ </w:t>
      </w:r>
      <w:r w:rsidR="00AF7607" w:rsidRPr="00F8366C">
        <w:rPr>
          <w:rFonts w:ascii="Times New Roman" w:hAnsi="Times New Roman"/>
          <w:sz w:val="28"/>
          <w:szCs w:val="28"/>
        </w:rPr>
        <w:t xml:space="preserve">Đối với Hoạt động trải nghiệm, hướng </w:t>
      </w:r>
      <w:r w:rsidR="00E73690" w:rsidRPr="00F8366C">
        <w:rPr>
          <w:rFonts w:ascii="Times New Roman" w:hAnsi="Times New Roman"/>
          <w:sz w:val="28"/>
          <w:szCs w:val="28"/>
        </w:rPr>
        <w:t>nghiệp: G</w:t>
      </w:r>
      <w:r w:rsidR="00AF7607" w:rsidRPr="00F8366C">
        <w:rPr>
          <w:rFonts w:ascii="Times New Roman" w:hAnsi="Times New Roman"/>
          <w:sz w:val="28"/>
          <w:szCs w:val="28"/>
        </w:rPr>
        <w:t>iáo viên được phân công đảm nhận nội dung hoạt động nào phải có năng lực chuyên môn phù hợp với nội dung hoạt động đó. Giáo viên được phân công đảm nhận các nội dung hoạt động của chương trình Hoạt động trải nghiệm, hướng nghiệp thực hiện đúng nhiệm vụ của giáo viên thực hiện chương trình Hoạt động trải nghiệm, hướng nghiệp; phân định rõ nhiệm vụ thực hiện chương trình Hoạt động trải nghiệm, hướng nghiệp với nhiệm vụ của giáo viên làm chủ nhiệm lớp theo quy định hiện hành.</w:t>
      </w:r>
      <w:r w:rsidR="007C0881" w:rsidRPr="00F8366C">
        <w:rPr>
          <w:rFonts w:ascii="Times New Roman" w:hAnsi="Times New Roman"/>
          <w:sz w:val="28"/>
          <w:szCs w:val="28"/>
          <w:lang w:val="en-US"/>
        </w:rPr>
        <w:t xml:space="preserve"> Cụ thể: </w:t>
      </w:r>
    </w:p>
    <w:p w14:paraId="1F7D0EC4" w14:textId="48A50AD7" w:rsidR="007C0881" w:rsidRPr="00F8366C" w:rsidRDefault="007C0881"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rPr>
        <w:t xml:space="preserve">Hoạt động trải nghiệm, hướng nghiệp tổ chức trong và ngoài lớp học, trong và ngoài trường học; theo quy mô </w:t>
      </w:r>
      <w:r w:rsidRPr="00F8366C">
        <w:rPr>
          <w:rFonts w:ascii="Times New Roman" w:hAnsi="Times New Roman"/>
          <w:sz w:val="28"/>
          <w:szCs w:val="28"/>
          <w:lang w:val="en-US"/>
        </w:rPr>
        <w:t xml:space="preserve">nhóm, </w:t>
      </w:r>
      <w:r w:rsidRPr="00F8366C">
        <w:rPr>
          <w:rFonts w:ascii="Times New Roman" w:hAnsi="Times New Roman"/>
          <w:sz w:val="28"/>
          <w:szCs w:val="28"/>
        </w:rPr>
        <w:t xml:space="preserve">lớp học, khối lớp hoặc quy mô trường; với </w:t>
      </w:r>
      <w:r w:rsidRPr="00F8366C">
        <w:rPr>
          <w:rFonts w:ascii="Times New Roman" w:hAnsi="Times New Roman"/>
          <w:sz w:val="28"/>
          <w:szCs w:val="28"/>
          <w:lang w:val="en-US"/>
        </w:rPr>
        <w:t xml:space="preserve">bốn loại hình hoạt động chủ yếu là Sinh hoạt dưới cờ, Sinh hoạt lớp, Hoạt động giáo dục theo chủ đề và Hoạt động câu lạc bộ; với </w:t>
      </w:r>
      <w:r w:rsidRPr="00F8366C">
        <w:rPr>
          <w:rFonts w:ascii="Times New Roman" w:hAnsi="Times New Roman"/>
          <w:sz w:val="28"/>
          <w:szCs w:val="28"/>
        </w:rPr>
        <w:t>sự tham gia, phối hợp, liên kết của nhiều lực lượng giáo dục trong và ngoài nhà trường như giáo viên chủ nhiệm lớp, giáo viên môn học,</w:t>
      </w:r>
      <w:r w:rsidRPr="00F8366C">
        <w:rPr>
          <w:rFonts w:ascii="Times New Roman" w:hAnsi="Times New Roman"/>
          <w:sz w:val="28"/>
          <w:szCs w:val="28"/>
          <w:lang w:val="en-US"/>
        </w:rPr>
        <w:t xml:space="preserve"> cán bộ tư vấn tâm lí học đường,</w:t>
      </w:r>
      <w:r w:rsidRPr="00F8366C">
        <w:rPr>
          <w:rFonts w:ascii="Times New Roman" w:hAnsi="Times New Roman"/>
          <w:sz w:val="28"/>
          <w:szCs w:val="28"/>
        </w:rPr>
        <w:t xml:space="preserve"> cán bộ Đoàn </w:t>
      </w:r>
      <w:r w:rsidRPr="00F8366C">
        <w:rPr>
          <w:rFonts w:ascii="Times New Roman" w:hAnsi="Times New Roman"/>
          <w:sz w:val="28"/>
          <w:szCs w:val="28"/>
          <w:lang w:val="en-US"/>
        </w:rPr>
        <w:t>Thanh niên Cộng sản Hồ Chí Minh</w:t>
      </w:r>
      <w:r w:rsidRPr="00F8366C">
        <w:rPr>
          <w:rFonts w:ascii="Times New Roman" w:hAnsi="Times New Roman"/>
          <w:sz w:val="28"/>
          <w:szCs w:val="28"/>
        </w:rPr>
        <w:t xml:space="preserve">, cán bộ </w:t>
      </w:r>
      <w:r w:rsidRPr="00F8366C">
        <w:rPr>
          <w:rFonts w:ascii="Times New Roman" w:hAnsi="Times New Roman"/>
          <w:sz w:val="28"/>
          <w:szCs w:val="28"/>
          <w:lang w:val="en-US"/>
        </w:rPr>
        <w:t>Hội Liên hiệp Thanh niên Việt Nam</w:t>
      </w:r>
      <w:r w:rsidRPr="00F8366C">
        <w:rPr>
          <w:rFonts w:ascii="Times New Roman" w:hAnsi="Times New Roman"/>
          <w:sz w:val="28"/>
          <w:szCs w:val="28"/>
        </w:rPr>
        <w:t xml:space="preserve">, cán bộ phụ trách Đội </w:t>
      </w:r>
      <w:r w:rsidRPr="00F8366C">
        <w:rPr>
          <w:rFonts w:ascii="Times New Roman" w:hAnsi="Times New Roman"/>
          <w:sz w:val="28"/>
          <w:szCs w:val="28"/>
          <w:lang w:val="en-US"/>
        </w:rPr>
        <w:t xml:space="preserve">Thiếu niên </w:t>
      </w:r>
      <w:r w:rsidR="007C0440">
        <w:rPr>
          <w:rFonts w:ascii="Times New Roman" w:hAnsi="Times New Roman"/>
          <w:sz w:val="28"/>
          <w:szCs w:val="28"/>
          <w:lang w:val="en-US"/>
        </w:rPr>
        <w:t>T</w:t>
      </w:r>
      <w:r w:rsidRPr="00F8366C">
        <w:rPr>
          <w:rFonts w:ascii="Times New Roman" w:hAnsi="Times New Roman"/>
          <w:sz w:val="28"/>
          <w:szCs w:val="28"/>
          <w:lang w:val="en-US"/>
        </w:rPr>
        <w:t>iền phong Hồ Chí Minh</w:t>
      </w:r>
      <w:r w:rsidRPr="00F8366C">
        <w:rPr>
          <w:rFonts w:ascii="Times New Roman" w:hAnsi="Times New Roman"/>
          <w:sz w:val="28"/>
          <w:szCs w:val="28"/>
        </w:rPr>
        <w:t xml:space="preserve">, cán bộ quản lí nhà trường, cha mẹ học sinh, chính quyền địa phương, các tổ chức, cá nhân </w:t>
      </w:r>
      <w:r w:rsidRPr="00F8366C">
        <w:rPr>
          <w:rFonts w:ascii="Times New Roman" w:hAnsi="Times New Roman"/>
          <w:sz w:val="28"/>
          <w:szCs w:val="28"/>
        </w:rPr>
        <w:lastRenderedPageBreak/>
        <w:t>trong xã hội</w:t>
      </w:r>
      <w:r w:rsidRPr="00F8366C">
        <w:rPr>
          <w:rFonts w:ascii="Times New Roman" w:hAnsi="Times New Roman"/>
          <w:sz w:val="28"/>
          <w:szCs w:val="28"/>
          <w:lang w:val="en-US"/>
        </w:rPr>
        <w:t xml:space="preserve">. </w:t>
      </w:r>
      <w:r w:rsidRPr="00F8366C">
        <w:rPr>
          <w:rFonts w:ascii="Times New Roman" w:hAnsi="Times New Roman"/>
          <w:sz w:val="28"/>
          <w:szCs w:val="28"/>
        </w:rPr>
        <w:t>Nhà trường xây dựng kế hoạch trong đó xác định cụ thể nội dung hoạt động và thời lượng thực hiện theo từng loại hình hoạt động quy định trong chương trình; linh hoạt thời lượng dành cho hoạt động sinh hoạt dưới cờ, sinh hoạt lớp giữa các tuần, bảo đảm thực hiện các nội dung hoạt động theo chương trình Hoạt động trải nghiệm, hướng nghiệp (được thể hiện trên thời khóa biểu) và tổ chức các hoạt động giáo dục tập thể khác theo nhiệm vụ của Hiệu trưởng, của giáo viên làm chủ nhiệm lớp và các thành viên khác của nhà trường theo quy định hiện hành.</w:t>
      </w:r>
    </w:p>
    <w:p w14:paraId="0B266CEF" w14:textId="7E9DA927" w:rsidR="002C7B97" w:rsidRPr="00F8366C" w:rsidRDefault="002C7B97" w:rsidP="007C0440">
      <w:pPr>
        <w:spacing w:before="120" w:after="120" w:line="245" w:lineRule="auto"/>
        <w:ind w:right="9" w:firstLine="720"/>
        <w:jc w:val="both"/>
        <w:rPr>
          <w:rFonts w:ascii="Times New Roman" w:hAnsi="Times New Roman"/>
          <w:b/>
          <w:sz w:val="28"/>
          <w:szCs w:val="28"/>
          <w:lang w:val="en-US"/>
        </w:rPr>
      </w:pPr>
      <w:r w:rsidRPr="00F8366C">
        <w:rPr>
          <w:rFonts w:ascii="Times New Roman" w:hAnsi="Times New Roman"/>
          <w:sz w:val="28"/>
          <w:szCs w:val="28"/>
          <w:lang w:val="en-US"/>
        </w:rPr>
        <w:t xml:space="preserve">+ </w:t>
      </w:r>
      <w:r w:rsidRPr="00F8366C">
        <w:rPr>
          <w:rFonts w:ascii="Times New Roman" w:eastAsia="Times New Roman" w:hAnsi="Times New Roman"/>
          <w:sz w:val="28"/>
          <w:szCs w:val="28"/>
          <w:lang w:val="en-US"/>
        </w:rPr>
        <w:t>Môn Nghệ thuật gồm 02 nội dung</w:t>
      </w:r>
      <w:r w:rsidR="007C0440">
        <w:rPr>
          <w:rFonts w:ascii="Times New Roman" w:eastAsia="Times New Roman" w:hAnsi="Times New Roman"/>
          <w:sz w:val="28"/>
          <w:szCs w:val="28"/>
          <w:lang w:val="en-US"/>
        </w:rPr>
        <w:t>:</w:t>
      </w:r>
      <w:r w:rsidRPr="00F8366C">
        <w:rPr>
          <w:rFonts w:ascii="Times New Roman" w:eastAsia="Times New Roman" w:hAnsi="Times New Roman"/>
          <w:sz w:val="28"/>
          <w:szCs w:val="28"/>
          <w:lang w:val="en-US"/>
        </w:rPr>
        <w:t xml:space="preserve"> Âm nhạc, Mĩ thuật. Việc tổ chức dạy học cần lưu ý </w:t>
      </w:r>
      <w:r w:rsidR="00BB22D7" w:rsidRPr="00F8366C">
        <w:rPr>
          <w:rFonts w:ascii="Times New Roman" w:eastAsia="Times New Roman" w:hAnsi="Times New Roman"/>
          <w:sz w:val="28"/>
          <w:szCs w:val="28"/>
          <w:lang w:val="en-US"/>
        </w:rPr>
        <w:t xml:space="preserve">phân công </w:t>
      </w:r>
      <w:r w:rsidRPr="00F8366C">
        <w:rPr>
          <w:rFonts w:ascii="Times New Roman" w:eastAsia="Times New Roman" w:hAnsi="Times New Roman"/>
          <w:sz w:val="28"/>
          <w:szCs w:val="28"/>
          <w:lang w:val="en-US"/>
        </w:rPr>
        <w:t>bố trí dạy học đồng thời các nội dung bảo đảm tương đương về thời lượng trong từng học kỳ.</w:t>
      </w:r>
      <w:r w:rsidR="00BB22D7"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Kế hoạch dạy học môn học được xây dựng phù hợp với điều kiện của nhà trường và kế hoạch giáo dục của giáo viên.</w:t>
      </w:r>
    </w:p>
    <w:p w14:paraId="27A26DE4" w14:textId="016F2F37" w:rsidR="007C0881" w:rsidRPr="007C0440" w:rsidRDefault="00EE3855" w:rsidP="007C0440">
      <w:pPr>
        <w:spacing w:before="120" w:after="120" w:line="245" w:lineRule="auto"/>
        <w:ind w:firstLine="720"/>
        <w:jc w:val="both"/>
        <w:rPr>
          <w:rFonts w:ascii="Times New Roman" w:hAnsi="Times New Roman"/>
          <w:spacing w:val="-2"/>
          <w:sz w:val="28"/>
          <w:szCs w:val="28"/>
        </w:rPr>
      </w:pPr>
      <w:r w:rsidRPr="007C0440">
        <w:rPr>
          <w:rFonts w:ascii="Times New Roman" w:hAnsi="Times New Roman"/>
          <w:spacing w:val="-2"/>
          <w:sz w:val="28"/>
          <w:szCs w:val="28"/>
          <w:lang w:val="en-GB"/>
        </w:rPr>
        <w:t xml:space="preserve">- </w:t>
      </w:r>
      <w:r w:rsidR="007C0881" w:rsidRPr="007C0440">
        <w:rPr>
          <w:rFonts w:ascii="Times New Roman" w:hAnsi="Times New Roman"/>
          <w:spacing w:val="-2"/>
          <w:sz w:val="28"/>
          <w:szCs w:val="28"/>
          <w:lang w:val="en-GB"/>
        </w:rPr>
        <w:t>Trong quá trình tổ chức thực hiện,</w:t>
      </w:r>
      <w:r w:rsidR="007C0881" w:rsidRPr="007C0440">
        <w:rPr>
          <w:rFonts w:ascii="Times New Roman" w:hAnsi="Times New Roman"/>
          <w:spacing w:val="-2"/>
          <w:sz w:val="28"/>
          <w:szCs w:val="28"/>
        </w:rPr>
        <w:t xml:space="preserve"> Phòng GDĐT chỉ đạo các cơ sở giáo dục </w:t>
      </w:r>
      <w:r w:rsidRPr="007C0440">
        <w:rPr>
          <w:rFonts w:ascii="Times New Roman" w:hAnsi="Times New Roman"/>
          <w:spacing w:val="-2"/>
          <w:sz w:val="28"/>
          <w:szCs w:val="28"/>
          <w:lang w:val="en-US"/>
        </w:rPr>
        <w:t xml:space="preserve">THCS </w:t>
      </w:r>
      <w:r w:rsidR="007C0881" w:rsidRPr="007C0440">
        <w:rPr>
          <w:rFonts w:ascii="Times New Roman" w:hAnsi="Times New Roman"/>
          <w:spacing w:val="-2"/>
          <w:sz w:val="28"/>
          <w:szCs w:val="28"/>
        </w:rPr>
        <w:t>tăng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 cơ sở giáo dục, chủ động ứng phó với các tình huống dịch bệnh và các tình huống bất thường khác; tăng cường phối hợp, huy động, trao đổi giáo viên giữa các trường trong khu vực để sử dụng hiệu quả đội ngũ giáo viên hiện có.</w:t>
      </w:r>
    </w:p>
    <w:p w14:paraId="1D5E9042" w14:textId="77777777" w:rsidR="007C0881" w:rsidRPr="007C0440" w:rsidRDefault="007C0881" w:rsidP="007C0440">
      <w:pPr>
        <w:spacing w:before="120" w:after="120" w:line="245" w:lineRule="auto"/>
        <w:ind w:firstLine="720"/>
        <w:jc w:val="both"/>
        <w:rPr>
          <w:rFonts w:ascii="Times New Roman" w:eastAsia="Times New Roman" w:hAnsi="Times New Roman"/>
          <w:i/>
          <w:sz w:val="28"/>
          <w:szCs w:val="28"/>
        </w:rPr>
      </w:pPr>
      <w:r w:rsidRPr="007C0440">
        <w:rPr>
          <w:rFonts w:ascii="Times New Roman" w:eastAsia="Times New Roman" w:hAnsi="Times New Roman"/>
          <w:i/>
          <w:sz w:val="28"/>
          <w:szCs w:val="28"/>
        </w:rPr>
        <w:t>b) Đối với việc thực hiện các</w:t>
      </w:r>
      <w:r w:rsidRPr="007C0440" w:rsidDel="004F41B5">
        <w:rPr>
          <w:rFonts w:ascii="Times New Roman" w:eastAsia="Times New Roman" w:hAnsi="Times New Roman"/>
          <w:i/>
          <w:sz w:val="28"/>
          <w:szCs w:val="28"/>
        </w:rPr>
        <w:t xml:space="preserve"> </w:t>
      </w:r>
      <w:r w:rsidRPr="007C0440">
        <w:rPr>
          <w:rFonts w:ascii="Times New Roman" w:eastAsia="Times New Roman" w:hAnsi="Times New Roman"/>
          <w:i/>
          <w:sz w:val="28"/>
          <w:szCs w:val="28"/>
        </w:rPr>
        <w:t>chương trình môn học</w:t>
      </w:r>
    </w:p>
    <w:p w14:paraId="4FD0F1F1" w14:textId="24E0D3C9" w:rsidR="007C0881" w:rsidRPr="00CD16E6" w:rsidRDefault="007C0881" w:rsidP="007C0440">
      <w:pPr>
        <w:spacing w:before="120" w:after="120" w:line="245" w:lineRule="auto"/>
        <w:ind w:firstLine="720"/>
        <w:jc w:val="both"/>
        <w:rPr>
          <w:rFonts w:ascii="Times New Roman" w:hAnsi="Times New Roman"/>
          <w:color w:val="FF0000"/>
          <w:spacing w:val="-2"/>
          <w:sz w:val="28"/>
          <w:szCs w:val="28"/>
        </w:rPr>
      </w:pPr>
      <w:r w:rsidRPr="007C0440">
        <w:rPr>
          <w:rFonts w:ascii="Times New Roman" w:hAnsi="Times New Roman"/>
          <w:spacing w:val="-2"/>
          <w:sz w:val="28"/>
          <w:szCs w:val="28"/>
        </w:rPr>
        <w:t xml:space="preserve">Kế hoạch dạy học các môn học thực hiện trong năm học 2022-2023 cần lưu ý việc củng cố, bổ sung những nội dung có liên quan ở lớp học dưới; </w:t>
      </w:r>
      <w:r w:rsidRPr="007C0440">
        <w:rPr>
          <w:rFonts w:ascii="Times New Roman" w:hAnsi="Times New Roman"/>
          <w:spacing w:val="-2"/>
          <w:sz w:val="28"/>
          <w:szCs w:val="28"/>
          <w:lang w:val="pt-BR"/>
        </w:rPr>
        <w:t xml:space="preserve">những kiến thức, kĩ năng còn hạn chế do phải </w:t>
      </w:r>
      <w:r w:rsidRPr="007C0440">
        <w:rPr>
          <w:rFonts w:ascii="Times New Roman" w:hAnsi="Times New Roman"/>
          <w:spacing w:val="-2"/>
          <w:sz w:val="28"/>
          <w:szCs w:val="28"/>
        </w:rPr>
        <w:t xml:space="preserve">học trực tuyến, học trên truyền hình hoặc các hình thức học tập khác trong các năm học trước vì Covid-19 và </w:t>
      </w:r>
      <w:r w:rsidRPr="00CD16E6">
        <w:rPr>
          <w:rFonts w:ascii="Times New Roman" w:hAnsi="Times New Roman"/>
          <w:color w:val="FF0000"/>
          <w:spacing w:val="-2"/>
          <w:sz w:val="28"/>
          <w:szCs w:val="28"/>
        </w:rPr>
        <w:t xml:space="preserve">tinh giảm nội dung dạy học theo Công văn số 4040/BGDĐT-GDTrH ngày 16/9/2021 về việc </w:t>
      </w:r>
      <w:r w:rsidRPr="00CD16E6">
        <w:rPr>
          <w:rFonts w:ascii="Times New Roman" w:hAnsi="Times New Roman"/>
          <w:color w:val="FF0000"/>
          <w:spacing w:val="-2"/>
          <w:sz w:val="28"/>
          <w:szCs w:val="28"/>
          <w:lang w:val="pt-BR"/>
        </w:rPr>
        <w:t xml:space="preserve">hướng dẫn thực hiện Chương trình </w:t>
      </w:r>
      <w:r w:rsidR="005A2B37" w:rsidRPr="00CD16E6">
        <w:rPr>
          <w:rFonts w:ascii="Times New Roman" w:hAnsi="Times New Roman"/>
          <w:color w:val="FF0000"/>
          <w:spacing w:val="-2"/>
          <w:sz w:val="28"/>
          <w:szCs w:val="28"/>
          <w:lang w:val="pt-BR"/>
        </w:rPr>
        <w:t>GDPT</w:t>
      </w:r>
      <w:r w:rsidRPr="00CD16E6">
        <w:rPr>
          <w:rFonts w:ascii="Times New Roman" w:hAnsi="Times New Roman"/>
          <w:color w:val="FF0000"/>
          <w:spacing w:val="-2"/>
          <w:sz w:val="28"/>
          <w:szCs w:val="28"/>
          <w:lang w:val="pt-BR"/>
        </w:rPr>
        <w:t xml:space="preserve"> ứng phó với dịch Covid-19 năm học 2021-2022</w:t>
      </w:r>
      <w:r w:rsidRPr="00CD16E6">
        <w:rPr>
          <w:rFonts w:ascii="Times New Roman" w:hAnsi="Times New Roman"/>
          <w:color w:val="FF0000"/>
          <w:spacing w:val="-2"/>
          <w:sz w:val="28"/>
          <w:szCs w:val="28"/>
        </w:rPr>
        <w:t>.</w:t>
      </w:r>
    </w:p>
    <w:p w14:paraId="1DDE8CB6" w14:textId="55F191CD" w:rsidR="007C0881" w:rsidRPr="00F8366C" w:rsidRDefault="007C0881" w:rsidP="007C0440">
      <w:pPr>
        <w:spacing w:before="120" w:after="120" w:line="245" w:lineRule="auto"/>
        <w:ind w:firstLine="720"/>
        <w:jc w:val="both"/>
        <w:rPr>
          <w:rFonts w:ascii="Times New Roman" w:hAnsi="Times New Roman"/>
          <w:sz w:val="28"/>
          <w:szCs w:val="28"/>
        </w:rPr>
      </w:pPr>
      <w:r w:rsidRPr="00F8366C">
        <w:rPr>
          <w:rFonts w:ascii="Times New Roman" w:hAnsi="Times New Roman"/>
          <w:sz w:val="28"/>
          <w:szCs w:val="28"/>
        </w:rPr>
        <w:t xml:space="preserve">- Đối với các lớp thực hiện Chương trình </w:t>
      </w:r>
      <w:r w:rsidR="005A2B37" w:rsidRPr="00F8366C">
        <w:rPr>
          <w:rFonts w:ascii="Times New Roman" w:hAnsi="Times New Roman"/>
          <w:sz w:val="28"/>
          <w:szCs w:val="28"/>
        </w:rPr>
        <w:t>GDPT</w:t>
      </w:r>
      <w:r w:rsidRPr="00F8366C">
        <w:rPr>
          <w:rFonts w:ascii="Times New Roman" w:hAnsi="Times New Roman"/>
          <w:sz w:val="28"/>
          <w:szCs w:val="28"/>
        </w:rPr>
        <w:t xml:space="preserve"> 2006:</w:t>
      </w:r>
    </w:p>
    <w:p w14:paraId="7DC8D3A4" w14:textId="4C06C960" w:rsidR="007C0881" w:rsidRPr="00CD16E6" w:rsidRDefault="00BB22D7" w:rsidP="007C0440">
      <w:pPr>
        <w:spacing w:before="120" w:after="120" w:line="245" w:lineRule="auto"/>
        <w:ind w:firstLine="720"/>
        <w:jc w:val="both"/>
        <w:rPr>
          <w:rFonts w:ascii="Times New Roman" w:hAnsi="Times New Roman"/>
          <w:color w:val="FF0000"/>
          <w:sz w:val="28"/>
          <w:szCs w:val="28"/>
        </w:rPr>
      </w:pPr>
      <w:r w:rsidRPr="00CD16E6">
        <w:rPr>
          <w:rFonts w:ascii="Times New Roman" w:hAnsi="Times New Roman"/>
          <w:color w:val="FF0000"/>
          <w:sz w:val="28"/>
          <w:szCs w:val="28"/>
          <w:lang w:val="en-US"/>
        </w:rPr>
        <w:t xml:space="preserve">+ </w:t>
      </w:r>
      <w:r w:rsidR="007C0881" w:rsidRPr="00CD16E6">
        <w:rPr>
          <w:rFonts w:ascii="Times New Roman" w:hAnsi="Times New Roman"/>
          <w:color w:val="FF0000"/>
          <w:sz w:val="28"/>
          <w:szCs w:val="28"/>
        </w:rPr>
        <w:t xml:space="preserve">Thực hiện dạy học theo hướng dẫn tại Công văn số 3280/BGDĐT-GDTrH ngày 27/8/2020 </w:t>
      </w:r>
      <w:r w:rsidR="00483795" w:rsidRPr="00CD16E6">
        <w:rPr>
          <w:rFonts w:ascii="Times New Roman" w:hAnsi="Times New Roman"/>
          <w:color w:val="FF0000"/>
          <w:sz w:val="28"/>
          <w:szCs w:val="28"/>
          <w:lang w:val="en-US"/>
        </w:rPr>
        <w:t>của Bộ GDĐT</w:t>
      </w:r>
      <w:r w:rsidR="007C0881" w:rsidRPr="00CD16E6">
        <w:rPr>
          <w:rFonts w:ascii="Times New Roman" w:hAnsi="Times New Roman"/>
          <w:color w:val="FF0000"/>
          <w:sz w:val="28"/>
          <w:szCs w:val="28"/>
          <w:lang w:val="en-US"/>
        </w:rPr>
        <w:t>,</w:t>
      </w:r>
      <w:r w:rsidR="00483795" w:rsidRPr="00CD16E6">
        <w:rPr>
          <w:rFonts w:ascii="Times New Roman" w:hAnsi="Times New Roman"/>
          <w:color w:val="FF0000"/>
          <w:sz w:val="28"/>
          <w:szCs w:val="28"/>
          <w:lang w:val="en-US"/>
        </w:rPr>
        <w:t xml:space="preserve"> Công văn số 2786/SGDĐT-GDPT ngày 03/9/2020 của Sở GDĐT </w:t>
      </w:r>
      <w:r w:rsidR="00483795" w:rsidRPr="00CD16E6">
        <w:rPr>
          <w:rFonts w:ascii="Times New Roman" w:hAnsi="Times New Roman"/>
          <w:color w:val="FF0000"/>
          <w:sz w:val="28"/>
          <w:szCs w:val="28"/>
        </w:rPr>
        <w:t>về việc hướng dẫn điều chỉnh nội dung dạy học cấp trung học</w:t>
      </w:r>
      <w:r w:rsidR="007C0881" w:rsidRPr="00CD16E6">
        <w:rPr>
          <w:rFonts w:ascii="Times New Roman" w:hAnsi="Times New Roman"/>
          <w:color w:val="FF0000"/>
          <w:sz w:val="28"/>
          <w:szCs w:val="28"/>
        </w:rPr>
        <w:t xml:space="preserve">. Khi xây dựng kế hoạch dạy học các môn học, lưu ý tăng cường bổ trợ các nội dung theo Chương trình </w:t>
      </w:r>
      <w:r w:rsidR="00221E90" w:rsidRPr="00CD16E6">
        <w:rPr>
          <w:rFonts w:ascii="Times New Roman" w:eastAsia="Times New Roman" w:hAnsi="Times New Roman"/>
          <w:color w:val="FF0000"/>
          <w:sz w:val="28"/>
          <w:szCs w:val="28"/>
        </w:rPr>
        <w:t>GDPT</w:t>
      </w:r>
      <w:r w:rsidR="00221E90" w:rsidRPr="00CD16E6">
        <w:rPr>
          <w:rFonts w:ascii="Times New Roman" w:eastAsia="Times New Roman" w:hAnsi="Times New Roman"/>
          <w:color w:val="FF0000"/>
          <w:sz w:val="28"/>
          <w:szCs w:val="28"/>
          <w:lang w:val="en-US"/>
        </w:rPr>
        <w:t xml:space="preserve"> </w:t>
      </w:r>
      <w:r w:rsidR="007C0881" w:rsidRPr="00CD16E6">
        <w:rPr>
          <w:rFonts w:ascii="Times New Roman" w:hAnsi="Times New Roman"/>
          <w:color w:val="FF0000"/>
          <w:sz w:val="28"/>
          <w:szCs w:val="28"/>
        </w:rPr>
        <w:t>2018</w:t>
      </w:r>
      <w:r w:rsidR="00483795" w:rsidRPr="00CD16E6">
        <w:rPr>
          <w:rFonts w:ascii="Times New Roman" w:hAnsi="Times New Roman"/>
          <w:color w:val="FF0000"/>
          <w:sz w:val="28"/>
          <w:szCs w:val="28"/>
          <w:lang w:val="en-US"/>
        </w:rPr>
        <w:t xml:space="preserve"> </w:t>
      </w:r>
      <w:r w:rsidR="007C0881" w:rsidRPr="00CD16E6">
        <w:rPr>
          <w:rFonts w:ascii="Times New Roman" w:hAnsi="Times New Roman"/>
          <w:color w:val="FF0000"/>
          <w:sz w:val="28"/>
          <w:szCs w:val="28"/>
        </w:rPr>
        <w:t xml:space="preserve">để chuẩn bị cho học sinh lớp 9 học lên lớp 10 theo </w:t>
      </w:r>
      <w:r w:rsidR="00483795" w:rsidRPr="00CD16E6">
        <w:rPr>
          <w:rFonts w:ascii="Times New Roman" w:hAnsi="Times New Roman"/>
          <w:bCs/>
          <w:color w:val="FF0000"/>
          <w:sz w:val="28"/>
          <w:szCs w:val="28"/>
          <w:lang w:val="da-DK"/>
        </w:rPr>
        <w:t>Công văn số 94/SGDĐT-GDPT ngày 14/01/2022 của Sở GDĐT Hà Nội</w:t>
      </w:r>
      <w:r w:rsidR="007C0881" w:rsidRPr="00CD16E6">
        <w:rPr>
          <w:rFonts w:ascii="Times New Roman" w:hAnsi="Times New Roman"/>
          <w:color w:val="FF0000"/>
          <w:sz w:val="28"/>
          <w:szCs w:val="28"/>
        </w:rPr>
        <w:t>.</w:t>
      </w:r>
    </w:p>
    <w:p w14:paraId="56A84EAE" w14:textId="201A70D5" w:rsidR="00BB22D7" w:rsidRPr="00F8366C" w:rsidRDefault="00BB22D7" w:rsidP="007C0440">
      <w:pPr>
        <w:spacing w:before="120" w:after="120" w:line="245" w:lineRule="auto"/>
        <w:ind w:right="9" w:firstLine="720"/>
        <w:jc w:val="both"/>
        <w:rPr>
          <w:rFonts w:ascii="Times New Roman" w:hAnsi="Times New Roman"/>
          <w:sz w:val="28"/>
          <w:szCs w:val="28"/>
        </w:rPr>
      </w:pPr>
      <w:r w:rsidRPr="00F8366C">
        <w:rPr>
          <w:rFonts w:ascii="Times New Roman" w:hAnsi="Times New Roman"/>
          <w:sz w:val="28"/>
          <w:szCs w:val="28"/>
          <w:lang w:val="en-US"/>
        </w:rPr>
        <w:t xml:space="preserve">+ </w:t>
      </w:r>
      <w:r w:rsidRPr="00F8366C">
        <w:rPr>
          <w:rFonts w:ascii="Times New Roman" w:hAnsi="Times New Roman"/>
          <w:sz w:val="28"/>
          <w:szCs w:val="28"/>
        </w:rPr>
        <w:t>Tiếp tục xây dựng, hoàn thiện kế hoạch giáo dục của nhà trường phù hợp với tình hình địa phương; bảo đảm chủ động, linh hoạt trong tổ chức thực hiện và hoàn thành chương trình</w:t>
      </w:r>
      <w:r w:rsidRPr="00F8366C">
        <w:rPr>
          <w:rFonts w:ascii="Times New Roman" w:hAnsi="Times New Roman"/>
          <w:sz w:val="28"/>
          <w:szCs w:val="28"/>
          <w:lang w:val="en-US"/>
        </w:rPr>
        <w:t xml:space="preserve">; </w:t>
      </w:r>
      <w:r w:rsidRPr="00F8366C">
        <w:rPr>
          <w:rFonts w:ascii="Times New Roman" w:eastAsia="Times New Roman" w:hAnsi="Times New Roman"/>
          <w:sz w:val="28"/>
          <w:szCs w:val="28"/>
        </w:rPr>
        <w:t xml:space="preserve">phát huy tính chủ động, sáng tạo của tổ chuyên môn và giáo viên trong việc xây dựng kế hoạch dạy học và giáo dục của tổ </w:t>
      </w:r>
      <w:r w:rsidRPr="00F8366C">
        <w:rPr>
          <w:rFonts w:ascii="Times New Roman" w:eastAsia="Times New Roman" w:hAnsi="Times New Roman"/>
          <w:sz w:val="28"/>
          <w:szCs w:val="28"/>
        </w:rPr>
        <w:lastRenderedPageBreak/>
        <w:t>chuyên môn, kế hoạch bài dạy (giáo án) của giáo viên (hoàn thiện kế hoạch dạy học và giáo dục của tổ chuyên môn, kế hoạch bài dạy được xây dựng và thực hiện các năm học trước)</w:t>
      </w:r>
      <w:r w:rsidRPr="00F8366C">
        <w:rPr>
          <w:rFonts w:ascii="Times New Roman" w:hAnsi="Times New Roman"/>
          <w:sz w:val="28"/>
          <w:szCs w:val="28"/>
        </w:rPr>
        <w:t xml:space="preserve">. </w:t>
      </w:r>
    </w:p>
    <w:p w14:paraId="5E18989F" w14:textId="2E38D1C2" w:rsidR="00BB22D7" w:rsidRPr="007C0440" w:rsidRDefault="003533D5" w:rsidP="007C0440">
      <w:pPr>
        <w:spacing w:before="120" w:after="120" w:line="245" w:lineRule="auto"/>
        <w:ind w:right="9" w:firstLine="720"/>
        <w:jc w:val="both"/>
        <w:rPr>
          <w:rFonts w:ascii="Times New Roman" w:hAnsi="Times New Roman"/>
          <w:b/>
          <w:spacing w:val="-2"/>
          <w:sz w:val="28"/>
          <w:szCs w:val="28"/>
        </w:rPr>
      </w:pPr>
      <w:r w:rsidRPr="007C0440">
        <w:rPr>
          <w:rFonts w:ascii="Times New Roman" w:eastAsia="Times New Roman" w:hAnsi="Times New Roman"/>
          <w:spacing w:val="-2"/>
          <w:sz w:val="28"/>
          <w:szCs w:val="28"/>
          <w:lang w:val="en-US"/>
        </w:rPr>
        <w:t>+</w:t>
      </w:r>
      <w:r w:rsidR="00BB22D7" w:rsidRPr="007C0440">
        <w:rPr>
          <w:rFonts w:ascii="Times New Roman" w:eastAsia="Times New Roman" w:hAnsi="Times New Roman"/>
          <w:spacing w:val="-2"/>
          <w:sz w:val="28"/>
          <w:szCs w:val="28"/>
          <w:lang w:val="en-US"/>
        </w:rPr>
        <w:t xml:space="preserve"> </w:t>
      </w:r>
      <w:r w:rsidR="00BB22D7" w:rsidRPr="007C0440">
        <w:rPr>
          <w:rFonts w:ascii="Times New Roman" w:eastAsia="Times New Roman" w:hAnsi="Times New Roman"/>
          <w:spacing w:val="-2"/>
          <w:sz w:val="28"/>
          <w:szCs w:val="28"/>
        </w:rPr>
        <w:t>Xây dựng kế hoạch giáo dục của từng môn học, hoạt động giáo dục theo hướng sắp xếp lại các bài học trong sách giáo khoa thành bài học theo chủ đề phù hợp với các chủ đề tương ứng trong chương trình hiện hành, xây dựng một số bài học theo chủ đề liên môn đối với những kiến thức giao thoa giữa các môn học, tạo thuận lợi cho việc thiết kế tiến trình dạy học thành các nhiệm vụ học tập của học sinh theo phương pháp và kĩ thuật dạy học tích cực thực hiện ở trong và ngoài lớp học, trong đó có các nhiệm vụ học tập có thể giao thực hiện ở nhà hoặc trực tuyến.</w:t>
      </w:r>
    </w:p>
    <w:p w14:paraId="4DF1A89F" w14:textId="0BD75CB4" w:rsidR="00BB22D7" w:rsidRPr="00F8366C" w:rsidRDefault="003533D5" w:rsidP="00F8366C">
      <w:pPr>
        <w:spacing w:before="120" w:after="120" w:line="240" w:lineRule="auto"/>
        <w:ind w:right="9" w:firstLine="720"/>
        <w:jc w:val="both"/>
        <w:rPr>
          <w:rFonts w:ascii="Times New Roman" w:hAnsi="Times New Roman"/>
          <w:b/>
          <w:sz w:val="28"/>
          <w:szCs w:val="28"/>
        </w:rPr>
      </w:pPr>
      <w:r w:rsidRPr="00F8366C">
        <w:rPr>
          <w:rFonts w:ascii="Times New Roman" w:eastAsia="Times New Roman" w:hAnsi="Times New Roman"/>
          <w:sz w:val="28"/>
          <w:szCs w:val="28"/>
          <w:lang w:val="en-US"/>
        </w:rPr>
        <w:t>+</w:t>
      </w:r>
      <w:r w:rsidR="00BB22D7" w:rsidRPr="00F8366C">
        <w:rPr>
          <w:rFonts w:ascii="Times New Roman" w:eastAsia="Times New Roman" w:hAnsi="Times New Roman"/>
          <w:sz w:val="28"/>
          <w:szCs w:val="28"/>
          <w:lang w:val="en-US"/>
        </w:rPr>
        <w:t xml:space="preserve"> </w:t>
      </w:r>
      <w:r w:rsidR="00BB22D7" w:rsidRPr="00F8366C">
        <w:rPr>
          <w:rFonts w:ascii="Times New Roman" w:eastAsia="Times New Roman" w:hAnsi="Times New Roman"/>
          <w:sz w:val="28"/>
          <w:szCs w:val="28"/>
        </w:rPr>
        <w:t>Đối với các môn ngoại ngữ, các trường THCS xây dựng kế hoạch giáo dục nhà trường phù hợp để tiếp tục triển khai thực hiện có hiệu quả các chương trình thí điểm, đáp ứng lộ trình triển khai Chương trình GDPT 2018:</w:t>
      </w:r>
      <w:r w:rsidR="00BB22D7" w:rsidRPr="00F8366C">
        <w:rPr>
          <w:rFonts w:ascii="Times New Roman" w:eastAsia="Times New Roman" w:hAnsi="Times New Roman"/>
          <w:sz w:val="28"/>
          <w:szCs w:val="28"/>
          <w:lang w:val="en-US"/>
        </w:rPr>
        <w:t xml:space="preserve"> </w:t>
      </w:r>
      <w:r w:rsidR="00BB22D7" w:rsidRPr="00F8366C">
        <w:rPr>
          <w:rFonts w:ascii="Times New Roman" w:eastAsia="Times New Roman" w:hAnsi="Times New Roman"/>
          <w:sz w:val="28"/>
          <w:szCs w:val="28"/>
        </w:rPr>
        <w:t xml:space="preserve">Tăng cường huy động các điều kiện để thu nhận hết số học sinh đã hoàn thành chương trình môn </w:t>
      </w:r>
      <w:r w:rsidR="00BB22D7" w:rsidRPr="00F8366C">
        <w:rPr>
          <w:rFonts w:ascii="Times New Roman" w:eastAsia="Times New Roman" w:hAnsi="Times New Roman"/>
          <w:sz w:val="28"/>
          <w:szCs w:val="28"/>
          <w:lang w:val="en-US"/>
        </w:rPr>
        <w:t>T</w:t>
      </w:r>
      <w:r w:rsidR="00BB22D7" w:rsidRPr="00F8366C">
        <w:rPr>
          <w:rFonts w:ascii="Times New Roman" w:eastAsia="Times New Roman" w:hAnsi="Times New Roman"/>
          <w:sz w:val="28"/>
          <w:szCs w:val="28"/>
        </w:rPr>
        <w:t>iếng Anh hệ 10 năm lớp 5 vào học tiếp chương trình ở lớp 6. Khuyến khích triển khai thí điểm dạy tiếng Anh tích hợp trong các môn học khác (Toán và các môn Khoa học) bằng tiếng Anh tại các trường</w:t>
      </w:r>
      <w:r w:rsidR="00BB22D7" w:rsidRPr="00F8366C">
        <w:rPr>
          <w:rFonts w:ascii="Times New Roman" w:eastAsia="Times New Roman" w:hAnsi="Times New Roman"/>
          <w:sz w:val="28"/>
          <w:szCs w:val="28"/>
          <w:lang w:val="en-US"/>
        </w:rPr>
        <w:t xml:space="preserve"> </w:t>
      </w:r>
      <w:r w:rsidR="00BB22D7" w:rsidRPr="00F8366C">
        <w:rPr>
          <w:rFonts w:ascii="Times New Roman" w:eastAsia="Times New Roman" w:hAnsi="Times New Roman"/>
          <w:sz w:val="28"/>
          <w:szCs w:val="28"/>
        </w:rPr>
        <w:t>THCS có đủ điều kiện.</w:t>
      </w:r>
      <w:r w:rsidR="00BB22D7" w:rsidRPr="00F8366C">
        <w:rPr>
          <w:rFonts w:ascii="Times New Roman" w:eastAsia="Times New Roman" w:hAnsi="Times New Roman"/>
          <w:sz w:val="28"/>
          <w:szCs w:val="28"/>
          <w:lang w:val="en-US"/>
        </w:rPr>
        <w:t xml:space="preserve"> </w:t>
      </w:r>
      <w:r w:rsidR="00BB22D7" w:rsidRPr="00F8366C">
        <w:rPr>
          <w:rFonts w:ascii="Times New Roman" w:eastAsia="Times New Roman" w:hAnsi="Times New Roman"/>
          <w:sz w:val="28"/>
          <w:szCs w:val="28"/>
        </w:rPr>
        <w:t>Duy trì triển khai việc giảng dạy tiếng Pháp, song ngữ theo các văn bản chỉ đạo hiện hành. Tiếp tục tổ chức dạy tiếng Nhật, tiếng Đức, tiếng Trung, tiếng Nga (là môn ngoại ngữ 1 hoặc 2); triển khai dạy học thí điểm tiếng Hàn</w:t>
      </w:r>
      <w:r w:rsidR="007C0440">
        <w:rPr>
          <w:rFonts w:ascii="Times New Roman" w:eastAsia="Times New Roman" w:hAnsi="Times New Roman"/>
          <w:sz w:val="28"/>
          <w:szCs w:val="28"/>
          <w:lang w:val="en-US"/>
        </w:rPr>
        <w:t xml:space="preserve"> </w:t>
      </w:r>
      <w:r w:rsidR="00BB22D7" w:rsidRPr="00F8366C">
        <w:rPr>
          <w:rFonts w:ascii="Times New Roman" w:eastAsia="Times New Roman" w:hAnsi="Times New Roman"/>
          <w:sz w:val="28"/>
          <w:szCs w:val="28"/>
        </w:rPr>
        <w:t>-</w:t>
      </w:r>
      <w:r w:rsidR="007C0440">
        <w:rPr>
          <w:rFonts w:ascii="Times New Roman" w:eastAsia="Times New Roman" w:hAnsi="Times New Roman"/>
          <w:sz w:val="28"/>
          <w:szCs w:val="28"/>
          <w:lang w:val="en-US"/>
        </w:rPr>
        <w:t xml:space="preserve"> </w:t>
      </w:r>
      <w:r w:rsidR="00BB22D7" w:rsidRPr="00F8366C">
        <w:rPr>
          <w:rFonts w:ascii="Times New Roman" w:eastAsia="Times New Roman" w:hAnsi="Times New Roman"/>
          <w:sz w:val="28"/>
          <w:szCs w:val="28"/>
        </w:rPr>
        <w:t>Ngoại ngữ 2 tại các trường THCS thuộc quận</w:t>
      </w:r>
      <w:r w:rsidR="007C0440">
        <w:rPr>
          <w:rFonts w:ascii="Times New Roman" w:eastAsia="Times New Roman" w:hAnsi="Times New Roman"/>
          <w:sz w:val="28"/>
          <w:szCs w:val="28"/>
          <w:lang w:val="en-US"/>
        </w:rPr>
        <w:t>:</w:t>
      </w:r>
      <w:r w:rsidR="00BB22D7" w:rsidRPr="00F8366C">
        <w:rPr>
          <w:rFonts w:ascii="Times New Roman" w:eastAsia="Times New Roman" w:hAnsi="Times New Roman"/>
          <w:sz w:val="28"/>
          <w:szCs w:val="28"/>
        </w:rPr>
        <w:t xml:space="preserve"> Ba Đình, Hai Bà Trưng. Tiếp tục triển khai dạy học thí điểm tiếng Nhật ngoại ngữ 1 hệ 10 năm tại các trường THCS thuộc </w:t>
      </w:r>
      <w:r w:rsidR="007C0440">
        <w:rPr>
          <w:rFonts w:ascii="Times New Roman" w:eastAsia="Times New Roman" w:hAnsi="Times New Roman"/>
          <w:sz w:val="28"/>
          <w:szCs w:val="28"/>
          <w:lang w:val="en-US"/>
        </w:rPr>
        <w:t xml:space="preserve">các </w:t>
      </w:r>
      <w:r w:rsidR="00BB22D7" w:rsidRPr="00F8366C">
        <w:rPr>
          <w:rFonts w:ascii="Times New Roman" w:eastAsia="Times New Roman" w:hAnsi="Times New Roman"/>
          <w:sz w:val="28"/>
          <w:szCs w:val="28"/>
        </w:rPr>
        <w:t>quận</w:t>
      </w:r>
      <w:r w:rsidR="007C0440">
        <w:rPr>
          <w:rFonts w:ascii="Times New Roman" w:eastAsia="Times New Roman" w:hAnsi="Times New Roman"/>
          <w:sz w:val="28"/>
          <w:szCs w:val="28"/>
          <w:lang w:val="en-US"/>
        </w:rPr>
        <w:t>:</w:t>
      </w:r>
      <w:r w:rsidR="00BB22D7" w:rsidRPr="00F8366C">
        <w:rPr>
          <w:rFonts w:ascii="Times New Roman" w:eastAsia="Times New Roman" w:hAnsi="Times New Roman"/>
          <w:sz w:val="28"/>
          <w:szCs w:val="28"/>
        </w:rPr>
        <w:t xml:space="preserve"> Đống Đa, Tây Hồ, Nam Từ Liêm.</w:t>
      </w:r>
    </w:p>
    <w:p w14:paraId="1C6C3D41" w14:textId="5EF7B406" w:rsidR="007C0881" w:rsidRPr="00F8366C" w:rsidRDefault="003533D5"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lang w:val="en-US"/>
        </w:rPr>
        <w:t xml:space="preserve">+ </w:t>
      </w:r>
      <w:r w:rsidR="007C0881" w:rsidRPr="00F8366C">
        <w:rPr>
          <w:rFonts w:ascii="Times New Roman" w:hAnsi="Times New Roman"/>
          <w:sz w:val="28"/>
          <w:szCs w:val="28"/>
        </w:rPr>
        <w:t>Đối với các trường thực hiện mô hình trường học mới, tiếp tục thực hiện theo hướng dẫn tại Công văn số 4068/BGDĐT-GDTrH ngày 18/8/2016</w:t>
      </w:r>
      <w:r w:rsidR="007C0440">
        <w:rPr>
          <w:rFonts w:ascii="Times New Roman" w:hAnsi="Times New Roman"/>
          <w:sz w:val="28"/>
          <w:szCs w:val="28"/>
          <w:lang w:val="en-US"/>
        </w:rPr>
        <w:t xml:space="preserve"> của Sở GDĐT</w:t>
      </w:r>
      <w:r w:rsidR="007C0881" w:rsidRPr="00F8366C">
        <w:rPr>
          <w:rFonts w:ascii="Times New Roman" w:hAnsi="Times New Roman"/>
          <w:sz w:val="28"/>
          <w:szCs w:val="28"/>
        </w:rPr>
        <w:t xml:space="preserve"> về việc triển khai mô hình trường học mới từ năm học 2016-2017; Công văn số 3459/BGDĐT-GDTrH ngày 08/8/2017 </w:t>
      </w:r>
      <w:r w:rsidR="007C0440">
        <w:rPr>
          <w:rFonts w:ascii="Times New Roman" w:hAnsi="Times New Roman"/>
          <w:sz w:val="28"/>
          <w:szCs w:val="28"/>
          <w:lang w:val="en-US"/>
        </w:rPr>
        <w:t xml:space="preserve">của Bộ GDĐT </w:t>
      </w:r>
      <w:r w:rsidR="007C0881" w:rsidRPr="00F8366C">
        <w:rPr>
          <w:rFonts w:ascii="Times New Roman" w:hAnsi="Times New Roman"/>
          <w:sz w:val="28"/>
          <w:szCs w:val="28"/>
        </w:rPr>
        <w:t>về việc rà soát, đảm bảo các điều kiện triển khai mô hình trường học mới; Công văn số 1461/BGDĐT-GDTrH ngày 08/4/2019 về việc xét tốt nghiệp học sinh mô hình trường học mới.</w:t>
      </w:r>
    </w:p>
    <w:p w14:paraId="7F76B80F" w14:textId="7FF62625" w:rsidR="007C0881" w:rsidRPr="00F8366C" w:rsidRDefault="007C0881"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rPr>
        <w:t>- Đối với các lớp</w:t>
      </w:r>
      <w:r w:rsidR="00221E90" w:rsidRPr="00F8366C">
        <w:rPr>
          <w:rFonts w:ascii="Times New Roman" w:hAnsi="Times New Roman"/>
          <w:sz w:val="28"/>
          <w:szCs w:val="28"/>
          <w:lang w:val="en-US"/>
        </w:rPr>
        <w:t xml:space="preserve"> 6, 7</w:t>
      </w:r>
      <w:r w:rsidRPr="00F8366C">
        <w:rPr>
          <w:rFonts w:ascii="Times New Roman" w:hAnsi="Times New Roman"/>
          <w:sz w:val="28"/>
          <w:szCs w:val="28"/>
        </w:rPr>
        <w:t xml:space="preserve"> thực hiện Chương trình </w:t>
      </w:r>
      <w:r w:rsidR="00221E90" w:rsidRPr="00F8366C">
        <w:rPr>
          <w:rFonts w:ascii="Times New Roman" w:eastAsia="Times New Roman" w:hAnsi="Times New Roman"/>
          <w:sz w:val="28"/>
          <w:szCs w:val="28"/>
        </w:rPr>
        <w:t>GDPT</w:t>
      </w:r>
      <w:r w:rsidR="00221E90" w:rsidRPr="00F8366C">
        <w:rPr>
          <w:rFonts w:ascii="Times New Roman" w:eastAsia="Times New Roman" w:hAnsi="Times New Roman"/>
          <w:sz w:val="28"/>
          <w:szCs w:val="28"/>
          <w:lang w:val="en-US"/>
        </w:rPr>
        <w:t xml:space="preserve"> </w:t>
      </w:r>
      <w:r w:rsidRPr="00F8366C">
        <w:rPr>
          <w:rFonts w:ascii="Times New Roman" w:hAnsi="Times New Roman"/>
          <w:sz w:val="28"/>
          <w:szCs w:val="28"/>
        </w:rPr>
        <w:t>2018:</w:t>
      </w:r>
    </w:p>
    <w:p w14:paraId="7EC11C4C" w14:textId="51677F54" w:rsidR="009F6592" w:rsidRPr="00F8366C" w:rsidRDefault="00F113A2" w:rsidP="00F8366C">
      <w:pPr>
        <w:spacing w:before="120" w:after="120" w:line="240" w:lineRule="auto"/>
        <w:ind w:firstLine="720"/>
        <w:jc w:val="both"/>
        <w:rPr>
          <w:rFonts w:ascii="Times New Roman" w:hAnsi="Times New Roman"/>
          <w:sz w:val="28"/>
          <w:szCs w:val="28"/>
        </w:rPr>
      </w:pPr>
      <w:r w:rsidRPr="00F8366C">
        <w:rPr>
          <w:rFonts w:ascii="Times New Roman" w:eastAsia="Times New Roman" w:hAnsi="Times New Roman"/>
          <w:sz w:val="28"/>
          <w:szCs w:val="28"/>
          <w:lang w:val="en-US"/>
        </w:rPr>
        <w:t xml:space="preserve">Chương trình GDPT 2018 được xây dựng theo hướng mở, trong đó quy định tổng số tiết trong một năm học cho mỗi môn học, hoạt động giáo dục. Nhà trường chủ động bố trí thời gian triển khai kế hoạch giáo dục các môn học và hoạt động giáo dục trong năm học bảo đảm tính khoa học, sư phạm, không gây áp lực đối với học sinh. </w:t>
      </w:r>
      <w:r w:rsidR="007C0881" w:rsidRPr="00F8366C">
        <w:rPr>
          <w:rFonts w:ascii="Times New Roman" w:hAnsi="Times New Roman"/>
          <w:sz w:val="28"/>
          <w:szCs w:val="28"/>
        </w:rPr>
        <w:t xml:space="preserve">Thực hiện theo hướng dẫn tại Công văn số 1496/BGDĐT-GDTrH ngày 19/4/2022 về việc triển khai thực hiện chương trình giáo dục trung học năm học 2022-2023 và quy định sửa đổi, bổ sung một số nội dung trong Chương trình </w:t>
      </w:r>
      <w:r w:rsidR="003968E9" w:rsidRPr="00F8366C">
        <w:rPr>
          <w:rFonts w:ascii="Times New Roman" w:eastAsia="Times New Roman" w:hAnsi="Times New Roman"/>
          <w:sz w:val="28"/>
          <w:szCs w:val="28"/>
        </w:rPr>
        <w:t>GDPT</w:t>
      </w:r>
      <w:r w:rsidR="003968E9" w:rsidRPr="00F8366C">
        <w:rPr>
          <w:rFonts w:ascii="Times New Roman" w:eastAsia="Times New Roman" w:hAnsi="Times New Roman"/>
          <w:sz w:val="28"/>
          <w:szCs w:val="28"/>
          <w:lang w:val="en-US"/>
        </w:rPr>
        <w:t xml:space="preserve"> </w:t>
      </w:r>
      <w:r w:rsidR="007C0881" w:rsidRPr="00F8366C">
        <w:rPr>
          <w:rFonts w:ascii="Times New Roman" w:hAnsi="Times New Roman"/>
          <w:sz w:val="28"/>
          <w:szCs w:val="28"/>
        </w:rPr>
        <w:t xml:space="preserve">ban hành tại Thông tư số 13/2022/TT-BGDĐT. </w:t>
      </w:r>
    </w:p>
    <w:p w14:paraId="50CBF172" w14:textId="77777777" w:rsidR="009F6592" w:rsidRPr="00F8366C" w:rsidRDefault="009F6592" w:rsidP="00F8366C">
      <w:pPr>
        <w:spacing w:before="120" w:after="120" w:line="240" w:lineRule="auto"/>
        <w:ind w:right="9" w:firstLine="720"/>
        <w:jc w:val="both"/>
        <w:rPr>
          <w:rFonts w:ascii="Times New Roman" w:eastAsia="Times New Roman" w:hAnsi="Times New Roman"/>
          <w:sz w:val="28"/>
          <w:szCs w:val="28"/>
          <w:lang w:val="en-US"/>
        </w:rPr>
      </w:pPr>
      <w:r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Môn Lịch sử và Địa lí</w:t>
      </w:r>
      <w:r w:rsidRPr="00F8366C">
        <w:rPr>
          <w:rFonts w:ascii="Times New Roman" w:hAnsi="Times New Roman"/>
          <w:bCs/>
          <w:sz w:val="28"/>
          <w:szCs w:val="28"/>
          <w:lang w:val="en-US"/>
        </w:rPr>
        <w:t>:</w:t>
      </w:r>
      <w:r w:rsidRPr="00F8366C">
        <w:rPr>
          <w:rFonts w:ascii="Times New Roman" w:eastAsia="Times New Roman" w:hAnsi="Times New Roman"/>
          <w:sz w:val="28"/>
          <w:szCs w:val="28"/>
          <w:lang w:val="en-US"/>
        </w:rPr>
        <w:t xml:space="preserve"> Chương trình môn Lịch sử và Địa lí bao gồm phân môn Lịch sử và phân môn Địa lí, mỗi phân môn được thiết kế theo mạch </w:t>
      </w:r>
      <w:r w:rsidRPr="00F8366C">
        <w:rPr>
          <w:rFonts w:ascii="Times New Roman" w:eastAsia="Times New Roman" w:hAnsi="Times New Roman"/>
          <w:sz w:val="28"/>
          <w:szCs w:val="28"/>
          <w:lang w:val="en-US"/>
        </w:rPr>
        <w:lastRenderedPageBreak/>
        <w:t>nội dung riêng, trong đó nhiều nội dung dạy học liên quan được bố trí gần nhau để hỗ trợ nhau; nội dung Lịch sử tích hợp trong những phần phù hợp của nội dung Địa lí và nội dung Địa lí tích hợp trong những phần phù hợp của nội dung Lịch sử</w:t>
      </w:r>
    </w:p>
    <w:p w14:paraId="3651E598" w14:textId="06F9E2B0" w:rsidR="00C704A7" w:rsidRPr="00F8366C" w:rsidRDefault="009F6592" w:rsidP="00F8366C">
      <w:pPr>
        <w:spacing w:before="120" w:after="120" w:line="240" w:lineRule="auto"/>
        <w:ind w:right="9" w:firstLine="720"/>
        <w:jc w:val="both"/>
        <w:rPr>
          <w:rFonts w:ascii="Times New Roman" w:eastAsia="Times New Roman" w:hAnsi="Times New Roman"/>
          <w:sz w:val="28"/>
          <w:szCs w:val="28"/>
          <w:lang w:val="en-US"/>
        </w:rPr>
      </w:pPr>
      <w:r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Môn Khoa học tự nhiên</w:t>
      </w:r>
      <w:r w:rsidRPr="00F8366C">
        <w:rPr>
          <w:rFonts w:ascii="Times New Roman" w:hAnsi="Times New Roman"/>
          <w:bCs/>
          <w:sz w:val="28"/>
          <w:szCs w:val="28"/>
          <w:lang w:val="en-US"/>
        </w:rPr>
        <w:t>:</w:t>
      </w:r>
      <w:r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 xml:space="preserve">Chương trình môn Khoa học tự nhiên bao gồm các chủ đề: Chất và sự biến đổi của chất, Vật sống, Năng lượng và sự biến đổi, Trái </w:t>
      </w:r>
      <w:r w:rsidR="00AE0151">
        <w:rPr>
          <w:rFonts w:ascii="Times New Roman" w:eastAsia="Times New Roman" w:hAnsi="Times New Roman"/>
          <w:sz w:val="28"/>
          <w:szCs w:val="28"/>
          <w:lang w:val="en-US"/>
        </w:rPr>
        <w:t>đ</w:t>
      </w:r>
      <w:r w:rsidRPr="00F8366C">
        <w:rPr>
          <w:rFonts w:ascii="Times New Roman" w:eastAsia="Times New Roman" w:hAnsi="Times New Roman"/>
          <w:sz w:val="28"/>
          <w:szCs w:val="28"/>
          <w:lang w:val="en-US"/>
        </w:rPr>
        <w:t>ất và bầu trời. Các chủ đề được sắp xếp chủ yếu theo logic tuyến tính, có kết hợp ở mức độ nhất định với cấu trúc đồng tâm, đồng thời có một số chủ đề liên môn, tích hợp nhằm hình thành các nguyên lí, quy luật chung của thế giới tự nhiên. Kế hoạch dạy học môn học được xây dựng phù hợp với logic sắp xếp các chủ đề của chương trình môn học và điều kiện tổ chức dạy học của nhà trường.</w:t>
      </w:r>
      <w:r w:rsidRPr="00F8366C">
        <w:rPr>
          <w:rFonts w:ascii="Times New Roman" w:hAnsi="Times New Roman"/>
          <w:b/>
          <w:sz w:val="28"/>
          <w:szCs w:val="28"/>
          <w:lang w:val="en-US"/>
        </w:rPr>
        <w:t xml:space="preserve"> </w:t>
      </w:r>
    </w:p>
    <w:p w14:paraId="140AB475" w14:textId="4B7C646C" w:rsidR="009F6592" w:rsidRPr="00F8366C" w:rsidRDefault="009F6592" w:rsidP="00F8366C">
      <w:pPr>
        <w:spacing w:before="120" w:after="120" w:line="240" w:lineRule="auto"/>
        <w:ind w:right="9" w:firstLine="720"/>
        <w:jc w:val="both"/>
        <w:rPr>
          <w:rFonts w:ascii="Times New Roman" w:hAnsi="Times New Roman"/>
          <w:b/>
          <w:sz w:val="28"/>
          <w:szCs w:val="28"/>
          <w:lang w:val="en-US"/>
        </w:rPr>
      </w:pPr>
      <w:r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Nội dung giáo dục của địa phương của Hà Nội</w:t>
      </w:r>
      <w:r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 xml:space="preserve">bao gồm những vấn đề cơ bản về văn hoá, lịch sử, địa lí, kinh tế, xã hội, môi trường, hướng nghiệp... của Hà Nội. Kế hoạch dạy học </w:t>
      </w:r>
      <w:r w:rsidR="00AE0151">
        <w:rPr>
          <w:rFonts w:ascii="Times New Roman" w:eastAsia="Times New Roman" w:hAnsi="Times New Roman"/>
          <w:sz w:val="28"/>
          <w:szCs w:val="28"/>
          <w:lang w:val="en-US"/>
        </w:rPr>
        <w:t>n</w:t>
      </w:r>
      <w:r w:rsidRPr="00F8366C">
        <w:rPr>
          <w:rFonts w:ascii="Times New Roman" w:eastAsia="Times New Roman" w:hAnsi="Times New Roman"/>
          <w:sz w:val="28"/>
          <w:szCs w:val="28"/>
          <w:lang w:val="en-US"/>
        </w:rPr>
        <w:t>ội dung giáo dục của địa phương được xây dựng theo từng chủ đề phù hợp với điều kiện tổ chức dạy học của nhà trường và kế hoạch dạy học các môn học có liên quan, tạo thuận lợi cho học sinh liên hệ, vận dụng những nội dung kiến thức đã học trong các môn học với thực tiễn tại địa phương.</w:t>
      </w:r>
    </w:p>
    <w:p w14:paraId="3AAF517A" w14:textId="7EA83F40" w:rsidR="009F6592" w:rsidRPr="00F8366C" w:rsidRDefault="009F6592" w:rsidP="00F8366C">
      <w:pPr>
        <w:spacing w:before="120" w:after="120" w:line="240" w:lineRule="auto"/>
        <w:ind w:right="9" w:firstLine="720"/>
        <w:jc w:val="both"/>
        <w:rPr>
          <w:rFonts w:ascii="Times New Roman" w:hAnsi="Times New Roman"/>
          <w:b/>
          <w:sz w:val="28"/>
          <w:szCs w:val="28"/>
          <w:lang w:val="en-US"/>
        </w:rPr>
      </w:pPr>
      <w:r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Hoạt động trải nghiệm, hướng nghiệp</w:t>
      </w:r>
      <w:r w:rsidRPr="00F8366C">
        <w:rPr>
          <w:rFonts w:ascii="Times New Roman" w:hAnsi="Times New Roman"/>
          <w:b/>
          <w:sz w:val="28"/>
          <w:szCs w:val="28"/>
          <w:lang w:val="en-US"/>
        </w:rPr>
        <w:t xml:space="preserve"> </w:t>
      </w:r>
      <w:r w:rsidRPr="00F8366C">
        <w:rPr>
          <w:rFonts w:ascii="Times New Roman" w:eastAsia="Times New Roman" w:hAnsi="Times New Roman"/>
          <w:sz w:val="28"/>
          <w:szCs w:val="28"/>
          <w:lang w:val="en-US"/>
        </w:rPr>
        <w:t>bao gồm các nội dung hoạt động được tổ chức trong và ngoài nhà trường. Kế hoạch tổ chức các hoạt động được xây dựng phù hợp với điều kiện thực tiễn của nhà trường; tăng cường phối hợp với cha mẹ học sinh, chính quyền địa phương, các tổ chức, cá nhân có liên quan để tổ chức cho học sinh thực hiện các hoạt động trong và ngoài nhà trường.</w:t>
      </w:r>
    </w:p>
    <w:p w14:paraId="0A8C8CC4" w14:textId="270FC94B" w:rsidR="009F6592" w:rsidRPr="00CD16E6" w:rsidRDefault="005A2B37" w:rsidP="00F8366C">
      <w:pPr>
        <w:spacing w:before="120" w:after="120" w:line="240" w:lineRule="auto"/>
        <w:ind w:right="9" w:firstLine="720"/>
        <w:jc w:val="both"/>
        <w:rPr>
          <w:rFonts w:ascii="Times New Roman" w:hAnsi="Times New Roman"/>
          <w:b/>
          <w:color w:val="FF0000"/>
          <w:sz w:val="28"/>
          <w:szCs w:val="28"/>
          <w:lang w:val="en-US"/>
        </w:rPr>
      </w:pPr>
      <w:r w:rsidRPr="00CD16E6">
        <w:rPr>
          <w:rFonts w:ascii="Times New Roman" w:hAnsi="Times New Roman"/>
          <w:b/>
          <w:color w:val="FF0000"/>
          <w:sz w:val="28"/>
          <w:szCs w:val="28"/>
        </w:rPr>
        <w:t>+</w:t>
      </w:r>
      <w:r w:rsidR="009F6592" w:rsidRPr="00CD16E6">
        <w:rPr>
          <w:rFonts w:ascii="Times New Roman" w:hAnsi="Times New Roman"/>
          <w:b/>
          <w:color w:val="FF0000"/>
          <w:sz w:val="28"/>
          <w:szCs w:val="28"/>
          <w:lang w:val="en-US"/>
        </w:rPr>
        <w:t xml:space="preserve"> </w:t>
      </w:r>
      <w:r w:rsidR="009F6592" w:rsidRPr="00CD16E6">
        <w:rPr>
          <w:rFonts w:ascii="Times New Roman" w:eastAsia="Times New Roman" w:hAnsi="Times New Roman"/>
          <w:color w:val="FF0000"/>
          <w:sz w:val="28"/>
          <w:szCs w:val="28"/>
          <w:lang w:val="en-US"/>
        </w:rPr>
        <w:t>Môn Tin học</w:t>
      </w:r>
      <w:r w:rsidR="009F6592" w:rsidRPr="00CD16E6">
        <w:rPr>
          <w:rFonts w:ascii="Times New Roman" w:hAnsi="Times New Roman"/>
          <w:bCs/>
          <w:color w:val="FF0000"/>
          <w:sz w:val="28"/>
          <w:szCs w:val="28"/>
          <w:lang w:val="en-US"/>
        </w:rPr>
        <w:t>:</w:t>
      </w:r>
      <w:r w:rsidR="009F6592" w:rsidRPr="00CD16E6">
        <w:rPr>
          <w:rFonts w:ascii="Times New Roman" w:hAnsi="Times New Roman"/>
          <w:b/>
          <w:color w:val="FF0000"/>
          <w:sz w:val="28"/>
          <w:szCs w:val="28"/>
          <w:lang w:val="en-US"/>
        </w:rPr>
        <w:t xml:space="preserve"> </w:t>
      </w:r>
      <w:r w:rsidR="009F6592" w:rsidRPr="00CD16E6">
        <w:rPr>
          <w:rFonts w:ascii="Times New Roman" w:eastAsia="Times New Roman" w:hAnsi="Times New Roman"/>
          <w:color w:val="FF0000"/>
          <w:sz w:val="28"/>
          <w:szCs w:val="28"/>
          <w:lang w:val="en-US"/>
        </w:rPr>
        <w:t>Tổ chức dạy học môn Tin học theo Chương trình GDPT 2018 đối với những học sinh có khả năng học tập và phù hợp với điều kiện tổ chức thực hiện của nhà trường. Đối với các trường chưa thực hiện dạy môn Tin học theo Chương trình GDPT 2018, tiếp tục thực hiện môn Tin học theo Chương trình GDPT 2006, trong đó lưu ý tăng cường các nội dung bổ trợ theo Chương trình GDPT 2018 để chuẩn bị cho học sinh học môn Tin</w:t>
      </w:r>
      <w:r w:rsidR="00AE0151" w:rsidRPr="00CD16E6">
        <w:rPr>
          <w:rFonts w:ascii="Times New Roman" w:eastAsia="Times New Roman" w:hAnsi="Times New Roman"/>
          <w:color w:val="FF0000"/>
          <w:sz w:val="28"/>
          <w:szCs w:val="28"/>
          <w:lang w:val="en-US"/>
        </w:rPr>
        <w:t xml:space="preserve"> học</w:t>
      </w:r>
      <w:r w:rsidR="009F6592" w:rsidRPr="00CD16E6">
        <w:rPr>
          <w:rFonts w:ascii="Times New Roman" w:eastAsia="Times New Roman" w:hAnsi="Times New Roman"/>
          <w:color w:val="FF0000"/>
          <w:sz w:val="28"/>
          <w:szCs w:val="28"/>
          <w:lang w:val="en-US"/>
        </w:rPr>
        <w:t xml:space="preserve"> theo Chương trình GDPT 2018 ở cấp THPT.</w:t>
      </w:r>
    </w:p>
    <w:p w14:paraId="31E4F859" w14:textId="4B6F7E6E" w:rsidR="007C0881" w:rsidRPr="00F8366C" w:rsidRDefault="007C0881"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rPr>
        <w:t xml:space="preserve">c) Tiếp tục thực hiện Chỉ thị số 31/CT-TTg ngày 04/12/2019 của Chính phủ về giáo dục đạo đức, lối sống cho học sinh, sinh viên; tăng cường công tác giáo dục kỹ năng sống, xây dựng văn hóa ứng xử trong trường học; công tác tư vấn tâm lý cho học sinh phổ thông; công tác xã hội trong trường học. Tiếp tục thực hiện hiệu quả việc tích hợp, lồng ghép nội dung giáo dục đạo đức, lối sống, kĩ năng sống trong các chương trình môn học và hoạt động giáo dục, bao gồm: </w:t>
      </w:r>
      <w:r w:rsidR="003968E9" w:rsidRPr="00F8366C">
        <w:rPr>
          <w:rFonts w:ascii="Times New Roman" w:hAnsi="Times New Roman"/>
          <w:sz w:val="28"/>
          <w:szCs w:val="28"/>
          <w:lang w:val="en-US"/>
        </w:rPr>
        <w:t>H</w:t>
      </w:r>
      <w:r w:rsidRPr="00F8366C">
        <w:rPr>
          <w:rFonts w:ascii="Times New Roman" w:hAnsi="Times New Roman"/>
          <w:sz w:val="28"/>
          <w:szCs w:val="28"/>
        </w:rPr>
        <w:t xml:space="preserve">ọc tập và làm theo tư tưởng, đạo đức, phong cách Hồ Chí Minh; </w:t>
      </w:r>
      <w:r w:rsidRPr="00F8366C">
        <w:rPr>
          <w:rFonts w:ascii="Times New Roman" w:eastAsia="Times New Roman" w:hAnsi="Times New Roman"/>
          <w:sz w:val="28"/>
          <w:szCs w:val="28"/>
        </w:rPr>
        <w:t>nội dung pháp luật về phòng, chống tham nhũng và đạo đức liêm chính, phòng</w:t>
      </w:r>
      <w:r w:rsidR="00AE0151">
        <w:rPr>
          <w:rFonts w:ascii="Times New Roman" w:eastAsia="Times New Roman" w:hAnsi="Times New Roman"/>
          <w:sz w:val="28"/>
          <w:szCs w:val="28"/>
          <w:lang w:val="en-US"/>
        </w:rPr>
        <w:t>,</w:t>
      </w:r>
      <w:r w:rsidRPr="00F8366C">
        <w:rPr>
          <w:rFonts w:ascii="Times New Roman" w:eastAsia="Times New Roman" w:hAnsi="Times New Roman"/>
          <w:sz w:val="28"/>
          <w:szCs w:val="28"/>
        </w:rPr>
        <w:t xml:space="preserve"> chống tệ nạn xã hội; </w:t>
      </w:r>
      <w:r w:rsidRPr="00F8366C">
        <w:rPr>
          <w:rFonts w:ascii="Times New Roman" w:hAnsi="Times New Roman"/>
          <w:sz w:val="28"/>
          <w:szCs w:val="28"/>
        </w:rPr>
        <w:t xml:space="preserve">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w:t>
      </w:r>
      <w:r w:rsidRPr="00F8366C">
        <w:rPr>
          <w:rFonts w:ascii="Times New Roman" w:hAnsi="Times New Roman"/>
          <w:sz w:val="28"/>
          <w:szCs w:val="28"/>
        </w:rPr>
        <w:lastRenderedPageBreak/>
        <w:t>giáo dục thông qua di sản; giáo dục ứng phó với biến đổi khí hậu, phòng</w:t>
      </w:r>
      <w:r w:rsidR="00AE0151">
        <w:rPr>
          <w:rFonts w:ascii="Times New Roman" w:hAnsi="Times New Roman"/>
          <w:sz w:val="28"/>
          <w:szCs w:val="28"/>
          <w:lang w:val="en-US"/>
        </w:rPr>
        <w:t>,</w:t>
      </w:r>
      <w:r w:rsidRPr="00F8366C">
        <w:rPr>
          <w:rFonts w:ascii="Times New Roman" w:hAnsi="Times New Roman"/>
          <w:sz w:val="28"/>
          <w:szCs w:val="28"/>
        </w:rPr>
        <w:t xml:space="preserve"> tránh và giảm nhẹ thiên tai; giáo dục an toàn giao thông; giáo dục tăng cường năng lực số, chuyển đổi số và các nội dung giáo dục lồng ghép phù hợp khác theo quy định.</w:t>
      </w:r>
    </w:p>
    <w:p w14:paraId="381846E6" w14:textId="2A483AA9" w:rsidR="007C0881" w:rsidRPr="00F8366C" w:rsidRDefault="007C0881"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rPr>
        <w:t>d) Tiếp tục triển khai thực hiện Quyết định số 1076/QĐ-TTg ngày 17/6/2016 của Chính phủ về việc phê duyệt Đề án tổng thể phát triển giáo dục thể chất và thể thao trường học giai đoạn 2016-2020 và định hướng đến năm 2025</w:t>
      </w:r>
      <w:r w:rsidR="002B5BDF" w:rsidRPr="00F8366C">
        <w:rPr>
          <w:rFonts w:ascii="Times New Roman" w:hAnsi="Times New Roman"/>
          <w:sz w:val="28"/>
          <w:szCs w:val="28"/>
          <w:lang w:val="en-US"/>
        </w:rPr>
        <w:t>;</w:t>
      </w:r>
      <w:r w:rsidRPr="00F8366C">
        <w:rPr>
          <w:rFonts w:ascii="Times New Roman" w:hAnsi="Times New Roman"/>
          <w:sz w:val="28"/>
          <w:szCs w:val="28"/>
        </w:rPr>
        <w:t xml:space="preserve"> </w:t>
      </w:r>
      <w:r w:rsidRPr="00F8366C">
        <w:rPr>
          <w:rFonts w:ascii="Times New Roman" w:hAnsi="Times New Roman"/>
          <w:sz w:val="28"/>
          <w:szCs w:val="28"/>
          <w:lang w:val="nl-NL"/>
        </w:rPr>
        <w:t xml:space="preserve">tiếp tục đẩy mạnh các hoạt động thể thao học sinh gắn kết với nội dung môn học giáo dục thể chất thuộc Chương trình </w:t>
      </w:r>
      <w:r w:rsidR="003968E9" w:rsidRPr="00F8366C">
        <w:rPr>
          <w:rFonts w:ascii="Times New Roman" w:eastAsia="Times New Roman" w:hAnsi="Times New Roman"/>
          <w:sz w:val="28"/>
          <w:szCs w:val="28"/>
        </w:rPr>
        <w:t>GDPT</w:t>
      </w:r>
      <w:r w:rsidR="003968E9" w:rsidRPr="00F8366C">
        <w:rPr>
          <w:rFonts w:ascii="Times New Roman" w:eastAsia="Times New Roman" w:hAnsi="Times New Roman"/>
          <w:sz w:val="28"/>
          <w:szCs w:val="28"/>
          <w:lang w:val="en-US"/>
        </w:rPr>
        <w:t xml:space="preserve"> </w:t>
      </w:r>
      <w:r w:rsidRPr="00F8366C">
        <w:rPr>
          <w:rFonts w:ascii="Times New Roman" w:hAnsi="Times New Roman"/>
          <w:sz w:val="28"/>
          <w:szCs w:val="28"/>
          <w:lang w:val="nl-NL"/>
        </w:rPr>
        <w:t xml:space="preserve">2018. </w:t>
      </w:r>
      <w:r w:rsidRPr="00F8366C">
        <w:rPr>
          <w:rFonts w:ascii="Times New Roman" w:hAnsi="Times New Roman"/>
          <w:sz w:val="28"/>
          <w:szCs w:val="28"/>
        </w:rPr>
        <w:t xml:space="preserve">Chỉ đạo các cơ sở giáo dục </w:t>
      </w:r>
      <w:r w:rsidR="003968E9" w:rsidRPr="00F8366C">
        <w:rPr>
          <w:rFonts w:ascii="Times New Roman" w:hAnsi="Times New Roman"/>
          <w:sz w:val="28"/>
          <w:szCs w:val="28"/>
          <w:lang w:val="en-US"/>
        </w:rPr>
        <w:t xml:space="preserve">THCS </w:t>
      </w:r>
      <w:r w:rsidRPr="00F8366C">
        <w:rPr>
          <w:rFonts w:ascii="Times New Roman" w:hAnsi="Times New Roman"/>
          <w:sz w:val="28"/>
          <w:szCs w:val="28"/>
        </w:rPr>
        <w:t xml:space="preserve"> duy trì nề nếp thực hiện các bài thể dục, tập luyện và tổ chức thi đấu các môn thể thao nhằm phát triển thể lực toàn diện cho học sinh.</w:t>
      </w:r>
    </w:p>
    <w:p w14:paraId="1664B3DC" w14:textId="0F5214C3" w:rsidR="007C0881" w:rsidRPr="00F8366C" w:rsidRDefault="007C0881"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rPr>
        <w:t xml:space="preserve">đ) Chỉ đạo các trường vùng dân tộc thiểu số </w:t>
      </w:r>
      <w:r w:rsidR="002B5BDF" w:rsidRPr="00F8366C">
        <w:rPr>
          <w:rFonts w:ascii="Times New Roman" w:hAnsi="Times New Roman"/>
          <w:sz w:val="28"/>
          <w:szCs w:val="28"/>
          <w:lang w:val="en-US"/>
        </w:rPr>
        <w:t xml:space="preserve">ở các </w:t>
      </w:r>
      <w:r w:rsidR="002B5BDF" w:rsidRPr="00F8366C">
        <w:rPr>
          <w:rFonts w:ascii="Times New Roman" w:eastAsia="Times New Roman" w:hAnsi="Times New Roman"/>
          <w:sz w:val="28"/>
          <w:szCs w:val="28"/>
        </w:rPr>
        <w:t>huyện</w:t>
      </w:r>
      <w:r w:rsidR="00AE0151">
        <w:rPr>
          <w:rFonts w:ascii="Times New Roman" w:eastAsia="Times New Roman" w:hAnsi="Times New Roman"/>
          <w:sz w:val="28"/>
          <w:szCs w:val="28"/>
          <w:lang w:val="en-US"/>
        </w:rPr>
        <w:t>:</w:t>
      </w:r>
      <w:r w:rsidR="002B5BDF" w:rsidRPr="00F8366C">
        <w:rPr>
          <w:rFonts w:ascii="Times New Roman" w:eastAsia="Times New Roman" w:hAnsi="Times New Roman"/>
          <w:sz w:val="28"/>
          <w:szCs w:val="28"/>
        </w:rPr>
        <w:t xml:space="preserve"> Ba Vì, Mỹ Đức, Thạch Thất, Quốc Oai và Chương Mỹ</w:t>
      </w:r>
      <w:r w:rsidR="002B5BDF" w:rsidRPr="00F8366C">
        <w:rPr>
          <w:rFonts w:ascii="Times New Roman" w:eastAsia="Times New Roman" w:hAnsi="Times New Roman"/>
          <w:sz w:val="28"/>
          <w:szCs w:val="28"/>
          <w:lang w:val="en-US"/>
        </w:rPr>
        <w:t xml:space="preserve"> </w:t>
      </w:r>
      <w:r w:rsidRPr="00F8366C">
        <w:rPr>
          <w:rFonts w:ascii="Times New Roman" w:hAnsi="Times New Roman"/>
          <w:sz w:val="28"/>
          <w:szCs w:val="28"/>
        </w:rPr>
        <w:t>có đủ điều kiện về giáo viên, cơ sở vật chất tổ chức dạy học 2 buổi/ngày theo hướng kết hợp dạy học văn hóa với tổ chức các hoạt động trải nghiệm nhằm giáo dục tình cảm, đạo đức, thể chất, kĩ năng sống cho học sinh, đặc biệt là học sinh con em đồng bào dân tộc thiểu số, học sinh thuộc vùng có điều kiện kinh tế - xã hội đặc biệt khó khăn; tăng cường phụ đạo cho học sinh còn hạn chế về kết quả học tập; tăng cường tiếng Việt cho học sinh dân tộc thiểu số. Thực hiện hiệu quả nhiệm vụ giáo dục hòa nhập cho học sinh khuyết tật; triển khai mô hình giáo dục từ xa cho học sinh khuyết tật không có điều kiện đến trường dựa trên công nghệ thông tin và truyền thông phù hợp với điều kiện của địa phương, cơ sở giáo dục.</w:t>
      </w:r>
    </w:p>
    <w:p w14:paraId="0F27B032" w14:textId="3CEAD81C" w:rsidR="001F7069" w:rsidRPr="00F8366C" w:rsidRDefault="001F7069" w:rsidP="00F8366C">
      <w:pPr>
        <w:spacing w:before="120" w:after="120" w:line="240" w:lineRule="auto"/>
        <w:ind w:right="9" w:firstLine="720"/>
        <w:jc w:val="both"/>
        <w:rPr>
          <w:rFonts w:ascii="Times New Roman" w:hAnsi="Times New Roman"/>
          <w:b/>
          <w:sz w:val="28"/>
          <w:szCs w:val="28"/>
        </w:rPr>
      </w:pPr>
      <w:r w:rsidRPr="00F8366C">
        <w:rPr>
          <w:rFonts w:ascii="Times New Roman" w:eastAsia="Times New Roman" w:hAnsi="Times New Roman"/>
          <w:sz w:val="28"/>
          <w:szCs w:val="28"/>
          <w:lang w:val="en-US"/>
        </w:rPr>
        <w:t xml:space="preserve">e) </w:t>
      </w:r>
      <w:r w:rsidRPr="00F8366C">
        <w:rPr>
          <w:rFonts w:ascii="Times New Roman" w:eastAsia="Times New Roman" w:hAnsi="Times New Roman"/>
          <w:sz w:val="28"/>
          <w:szCs w:val="28"/>
        </w:rPr>
        <w:t xml:space="preserve">Tiếp tục thực hiện nghiêm túc Chỉ thị </w:t>
      </w:r>
      <w:r w:rsidRPr="00F8366C">
        <w:rPr>
          <w:rFonts w:ascii="Times New Roman" w:eastAsia="Times New Roman" w:hAnsi="Times New Roman"/>
          <w:sz w:val="28"/>
          <w:szCs w:val="28"/>
          <w:lang w:val="en-US"/>
        </w:rPr>
        <w:t xml:space="preserve">số </w:t>
      </w:r>
      <w:r w:rsidRPr="00F8366C">
        <w:rPr>
          <w:rFonts w:ascii="Times New Roman" w:eastAsia="Times New Roman" w:hAnsi="Times New Roman"/>
          <w:sz w:val="28"/>
          <w:szCs w:val="28"/>
        </w:rPr>
        <w:t xml:space="preserve">05-CT/TW ngày 15/5/2016 của Bộ Chính trị khóa XII về “Đẩy mạnh học tập và làm theo tư tưởng, đạo đức, phong cách Hồ Chí Minh”. </w:t>
      </w:r>
      <w:r w:rsidRPr="00F8366C">
        <w:rPr>
          <w:rFonts w:ascii="Times New Roman" w:eastAsia="Times New Roman" w:hAnsi="Times New Roman"/>
          <w:sz w:val="28"/>
          <w:szCs w:val="28"/>
          <w:lang w:val="en-US"/>
        </w:rPr>
        <w:t>T</w:t>
      </w:r>
      <w:r w:rsidRPr="00F8366C">
        <w:rPr>
          <w:rFonts w:ascii="Times New Roman" w:eastAsia="Times New Roman" w:hAnsi="Times New Roman"/>
          <w:sz w:val="28"/>
          <w:szCs w:val="28"/>
        </w:rPr>
        <w:t xml:space="preserve">iếp tục giảng dạy đại trà </w:t>
      </w:r>
      <w:r w:rsidR="00AE0151">
        <w:rPr>
          <w:rFonts w:ascii="Times New Roman" w:eastAsia="Times New Roman" w:hAnsi="Times New Roman"/>
          <w:sz w:val="28"/>
          <w:szCs w:val="28"/>
          <w:lang w:val="en-US"/>
        </w:rPr>
        <w:t>T</w:t>
      </w:r>
      <w:r w:rsidRPr="00F8366C">
        <w:rPr>
          <w:rFonts w:ascii="Times New Roman" w:eastAsia="Times New Roman" w:hAnsi="Times New Roman"/>
          <w:sz w:val="28"/>
          <w:szCs w:val="28"/>
        </w:rPr>
        <w:t>ài liệu Giáo dục nếp sống thanh lịch, văn minh cho học sinh Hà Nội.</w:t>
      </w:r>
    </w:p>
    <w:p w14:paraId="3054AB48" w14:textId="549D6760" w:rsidR="007C0881" w:rsidRPr="00AE0151" w:rsidRDefault="00AE0151" w:rsidP="00F8366C">
      <w:pPr>
        <w:spacing w:before="120" w:after="120" w:line="240" w:lineRule="auto"/>
        <w:ind w:firstLine="720"/>
        <w:jc w:val="both"/>
        <w:rPr>
          <w:rFonts w:ascii="Times New Roman" w:hAnsi="Times New Roman"/>
          <w:b/>
          <w:bCs/>
          <w:i/>
          <w:sz w:val="28"/>
          <w:szCs w:val="28"/>
        </w:rPr>
      </w:pPr>
      <w:r w:rsidRPr="00AE0151">
        <w:rPr>
          <w:rFonts w:ascii="Times New Roman" w:hAnsi="Times New Roman"/>
          <w:b/>
          <w:bCs/>
          <w:i/>
          <w:sz w:val="28"/>
          <w:szCs w:val="28"/>
          <w:lang w:val="en-US"/>
        </w:rPr>
        <w:t>1.</w:t>
      </w:r>
      <w:r w:rsidR="007C0881" w:rsidRPr="00AE0151">
        <w:rPr>
          <w:rFonts w:ascii="Times New Roman" w:hAnsi="Times New Roman"/>
          <w:b/>
          <w:bCs/>
          <w:i/>
          <w:sz w:val="28"/>
          <w:szCs w:val="28"/>
        </w:rPr>
        <w:t xml:space="preserve">2. Thực hiện hiệu quả các phương pháp và hình thức dạy học </w:t>
      </w:r>
    </w:p>
    <w:p w14:paraId="3B3BB103" w14:textId="77777777" w:rsidR="007C0881" w:rsidRPr="00F8366C" w:rsidRDefault="007C0881"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rPr>
        <w:t xml:space="preserve">a) </w:t>
      </w:r>
      <w:r w:rsidRPr="00CD16E6">
        <w:rPr>
          <w:rFonts w:ascii="Times New Roman" w:hAnsi="Times New Roman"/>
          <w:color w:val="FF0000"/>
          <w:sz w:val="28"/>
          <w:szCs w:val="28"/>
        </w:rPr>
        <w:t>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w:t>
      </w:r>
      <w:r w:rsidRPr="00F8366C">
        <w:rPr>
          <w:rFonts w:ascii="Times New Roman" w:hAnsi="Times New Roman"/>
          <w:sz w:val="28"/>
          <w:szCs w:val="28"/>
        </w:rPr>
        <w:t>;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trực tiếp hoặc trực tuyến.</w:t>
      </w:r>
    </w:p>
    <w:p w14:paraId="1F45D455" w14:textId="77777777" w:rsidR="005A2B37" w:rsidRPr="00AE0151" w:rsidRDefault="005A2B37" w:rsidP="00F8366C">
      <w:pPr>
        <w:spacing w:before="120" w:after="120" w:line="240" w:lineRule="auto"/>
        <w:ind w:firstLine="720"/>
        <w:jc w:val="both"/>
        <w:rPr>
          <w:rFonts w:ascii="Times New Roman" w:hAnsi="Times New Roman"/>
          <w:iCs/>
          <w:sz w:val="28"/>
          <w:szCs w:val="28"/>
        </w:rPr>
      </w:pPr>
      <w:r w:rsidRPr="00CD16E6">
        <w:rPr>
          <w:rFonts w:ascii="Times New Roman" w:hAnsi="Times New Roman"/>
          <w:iCs/>
          <w:color w:val="FF0000"/>
          <w:sz w:val="28"/>
          <w:szCs w:val="28"/>
        </w:rPr>
        <w:t>Đối với môn Ngữ văn, thực hiện tốt yêu cầu đổi mới phương pháp dạy học môn Ngữ văn theo hướng dẫn tại Công văn số 3175/BGDĐT-GDTrH ngày 21/7/2022 về việc h</w:t>
      </w:r>
      <w:r w:rsidRPr="00CD16E6">
        <w:rPr>
          <w:rFonts w:ascii="Times New Roman" w:hAnsi="Times New Roman"/>
          <w:iCs/>
          <w:color w:val="FF0000"/>
          <w:sz w:val="28"/>
          <w:szCs w:val="28"/>
          <w:shd w:val="clear" w:color="auto" w:fill="FFFFFF"/>
        </w:rPr>
        <w:t>ướng dẫn đổi mới phương pháp dạy học và kiểm tra, đánh giá môn Ngữ văn ở trường phổ thông</w:t>
      </w:r>
      <w:r w:rsidRPr="00AE0151">
        <w:rPr>
          <w:rFonts w:ascii="Times New Roman" w:hAnsi="Times New Roman"/>
          <w:iCs/>
          <w:sz w:val="28"/>
          <w:szCs w:val="28"/>
          <w:shd w:val="clear" w:color="auto" w:fill="FFFFFF"/>
        </w:rPr>
        <w:t xml:space="preserve">. </w:t>
      </w:r>
      <w:r w:rsidR="007C0881" w:rsidRPr="00AE0151">
        <w:rPr>
          <w:rFonts w:ascii="Times New Roman" w:hAnsi="Times New Roman"/>
          <w:iCs/>
          <w:sz w:val="28"/>
          <w:szCs w:val="28"/>
          <w:shd w:val="clear" w:color="auto" w:fill="FFFFFF"/>
        </w:rPr>
        <w:t>Đối với môn Lịch sử, tăng cường khai thác và sử dụng các nguồn sử liệu khác nhau để tái hiện, phục dựng lịch sử một cách khoa học, khách quan, chân thực; đ</w:t>
      </w:r>
      <w:r w:rsidR="007C0881" w:rsidRPr="00AE0151">
        <w:rPr>
          <w:rFonts w:ascii="Times New Roman" w:hAnsi="Times New Roman"/>
          <w:iCs/>
          <w:sz w:val="28"/>
          <w:szCs w:val="28"/>
        </w:rPr>
        <w:t xml:space="preserve">ồng thời gắn với hoạt động thực hành, </w:t>
      </w:r>
      <w:r w:rsidR="007C0881" w:rsidRPr="00AE0151">
        <w:rPr>
          <w:rFonts w:ascii="Times New Roman" w:hAnsi="Times New Roman"/>
          <w:iCs/>
          <w:sz w:val="28"/>
          <w:szCs w:val="28"/>
        </w:rPr>
        <w:lastRenderedPageBreak/>
        <w:t>thực tiễn nhằm phát triển năng lực, phẩm chất cho học sinh trong dạy học Lịch sử.</w:t>
      </w:r>
    </w:p>
    <w:p w14:paraId="0BF4A455" w14:textId="634BD781" w:rsidR="007C0881" w:rsidRPr="00F8366C" w:rsidRDefault="007C0881" w:rsidP="00F8366C">
      <w:pPr>
        <w:spacing w:before="120" w:after="120" w:line="240" w:lineRule="auto"/>
        <w:ind w:firstLine="720"/>
        <w:jc w:val="both"/>
        <w:rPr>
          <w:rFonts w:ascii="Times New Roman" w:hAnsi="Times New Roman"/>
          <w:i/>
          <w:iCs/>
          <w:sz w:val="28"/>
          <w:szCs w:val="28"/>
          <w:shd w:val="clear" w:color="auto" w:fill="FFFFFF"/>
        </w:rPr>
      </w:pPr>
      <w:r w:rsidRPr="00F8366C">
        <w:rPr>
          <w:rFonts w:ascii="Times New Roman" w:hAnsi="Times New Roman"/>
          <w:i/>
          <w:iCs/>
          <w:sz w:val="28"/>
          <w:szCs w:val="28"/>
        </w:rPr>
        <w:t xml:space="preserve"> </w:t>
      </w:r>
      <w:r w:rsidRPr="00F8366C">
        <w:rPr>
          <w:rFonts w:ascii="Times New Roman" w:hAnsi="Times New Roman"/>
          <w:sz w:val="28"/>
          <w:szCs w:val="28"/>
        </w:rPr>
        <w:t>b) Khuyến khích tổ chức các hoạt động văn hóa</w:t>
      </w:r>
      <w:r w:rsidR="00AE0151">
        <w:rPr>
          <w:rFonts w:ascii="Times New Roman" w:hAnsi="Times New Roman"/>
          <w:sz w:val="28"/>
          <w:szCs w:val="28"/>
          <w:lang w:val="en-US"/>
        </w:rPr>
        <w:t xml:space="preserve"> </w:t>
      </w:r>
      <w:r w:rsidRPr="00F8366C">
        <w:rPr>
          <w:rFonts w:ascii="Times New Roman" w:hAnsi="Times New Roman"/>
          <w:sz w:val="28"/>
          <w:szCs w:val="28"/>
        </w:rPr>
        <w:t>-</w:t>
      </w:r>
      <w:r w:rsidR="00AE0151">
        <w:rPr>
          <w:rFonts w:ascii="Times New Roman" w:hAnsi="Times New Roman"/>
          <w:sz w:val="28"/>
          <w:szCs w:val="28"/>
          <w:lang w:val="en-US"/>
        </w:rPr>
        <w:t xml:space="preserve"> </w:t>
      </w:r>
      <w:r w:rsidRPr="00F8366C">
        <w:rPr>
          <w:rFonts w:ascii="Times New Roman" w:hAnsi="Times New Roman"/>
          <w:sz w:val="28"/>
          <w:szCs w:val="28"/>
        </w:rPr>
        <w:t>văn nghệ, thể dục</w:t>
      </w:r>
      <w:r w:rsidR="00AE0151">
        <w:rPr>
          <w:rFonts w:ascii="Times New Roman" w:hAnsi="Times New Roman"/>
          <w:sz w:val="28"/>
          <w:szCs w:val="28"/>
          <w:lang w:val="en-US"/>
        </w:rPr>
        <w:t xml:space="preserve"> </w:t>
      </w:r>
      <w:r w:rsidRPr="00F8366C">
        <w:rPr>
          <w:rFonts w:ascii="Times New Roman" w:hAnsi="Times New Roman"/>
          <w:sz w:val="28"/>
          <w:szCs w:val="28"/>
        </w:rPr>
        <w:t>-</w:t>
      </w:r>
      <w:r w:rsidR="00AE0151">
        <w:rPr>
          <w:rFonts w:ascii="Times New Roman" w:hAnsi="Times New Roman"/>
          <w:sz w:val="28"/>
          <w:szCs w:val="28"/>
          <w:lang w:val="en-US"/>
        </w:rPr>
        <w:t xml:space="preserve"> </w:t>
      </w:r>
      <w:r w:rsidRPr="00F8366C">
        <w:rPr>
          <w:rFonts w:ascii="Times New Roman" w:hAnsi="Times New Roman"/>
          <w:sz w:val="28"/>
          <w:szCs w:val="28"/>
        </w:rPr>
        <w:t xml:space="preserve">thể thao trên cơ sở tự nguyện của nhà trường, cha mẹ học sinh và học sinh, phù hợp với đặc điểm tâm sinh lý lứa tuổi và nội dung học tập của học sinh </w:t>
      </w:r>
      <w:r w:rsidR="00221E90" w:rsidRPr="00F8366C">
        <w:rPr>
          <w:rFonts w:ascii="Times New Roman" w:hAnsi="Times New Roman"/>
          <w:sz w:val="28"/>
          <w:szCs w:val="28"/>
          <w:lang w:val="en-US"/>
        </w:rPr>
        <w:t>THCS</w:t>
      </w:r>
      <w:r w:rsidRPr="00F8366C">
        <w:rPr>
          <w:rFonts w:ascii="Times New Roman" w:hAnsi="Times New Roman"/>
          <w:sz w:val="28"/>
          <w:szCs w:val="28"/>
        </w:rPr>
        <w:t>;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14:paraId="435111FE" w14:textId="77777777" w:rsidR="007C0881" w:rsidRPr="00F8366C" w:rsidRDefault="007C0881" w:rsidP="00F8366C">
      <w:pPr>
        <w:spacing w:before="120" w:after="120" w:line="240" w:lineRule="auto"/>
        <w:ind w:firstLine="720"/>
        <w:jc w:val="both"/>
        <w:rPr>
          <w:rFonts w:ascii="Times New Roman" w:hAnsi="Times New Roman"/>
          <w:sz w:val="28"/>
          <w:szCs w:val="28"/>
        </w:rPr>
      </w:pPr>
      <w:r w:rsidRPr="00F8366C">
        <w:rPr>
          <w:rFonts w:ascii="Times New Roman" w:hAnsi="Times New Roman"/>
          <w:sz w:val="28"/>
          <w:szCs w:val="28"/>
        </w:rPr>
        <w:t xml:space="preserve">c)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 </w:t>
      </w:r>
    </w:p>
    <w:p w14:paraId="182C1132" w14:textId="1A1E6E20" w:rsidR="007C0881" w:rsidRPr="00AE0151" w:rsidRDefault="00AE0151" w:rsidP="00F8366C">
      <w:pPr>
        <w:spacing w:before="120" w:after="120" w:line="240" w:lineRule="auto"/>
        <w:ind w:firstLine="720"/>
        <w:jc w:val="both"/>
        <w:rPr>
          <w:rFonts w:ascii="Times New Roman Bold" w:hAnsi="Times New Roman Bold"/>
          <w:b/>
          <w:spacing w:val="-6"/>
          <w:sz w:val="28"/>
          <w:szCs w:val="28"/>
          <w:shd w:val="clear" w:color="auto" w:fill="FFFFFF"/>
        </w:rPr>
      </w:pPr>
      <w:r w:rsidRPr="00AE0151">
        <w:rPr>
          <w:rFonts w:ascii="Times New Roman Bold" w:hAnsi="Times New Roman Bold"/>
          <w:b/>
          <w:bCs/>
          <w:spacing w:val="-6"/>
          <w:sz w:val="28"/>
          <w:szCs w:val="28"/>
          <w:lang w:val="en-US"/>
        </w:rPr>
        <w:t>1.</w:t>
      </w:r>
      <w:r w:rsidR="007C0881" w:rsidRPr="00AE0151">
        <w:rPr>
          <w:rFonts w:ascii="Times New Roman Bold" w:hAnsi="Times New Roman Bold"/>
          <w:b/>
          <w:bCs/>
          <w:spacing w:val="-6"/>
          <w:sz w:val="28"/>
          <w:szCs w:val="28"/>
        </w:rPr>
        <w:t>3. Thực hiện hiệu quả các phương pháp và hình thức k</w:t>
      </w:r>
      <w:r w:rsidR="007C0881" w:rsidRPr="00AE0151">
        <w:rPr>
          <w:rFonts w:ascii="Times New Roman Bold" w:hAnsi="Times New Roman Bold"/>
          <w:b/>
          <w:spacing w:val="-6"/>
          <w:sz w:val="28"/>
          <w:szCs w:val="28"/>
          <w:shd w:val="clear" w:color="auto" w:fill="FFFFFF"/>
        </w:rPr>
        <w:t>iểm tra, đánh giá</w:t>
      </w:r>
    </w:p>
    <w:p w14:paraId="25CCCCFE" w14:textId="53658D7F" w:rsidR="00945F49" w:rsidRPr="00F8366C" w:rsidRDefault="007C0881" w:rsidP="00F8366C">
      <w:pPr>
        <w:spacing w:before="120" w:after="120" w:line="240" w:lineRule="auto"/>
        <w:ind w:right="9" w:firstLine="720"/>
        <w:jc w:val="both"/>
        <w:rPr>
          <w:rFonts w:ascii="Times New Roman" w:eastAsia="Times New Roman" w:hAnsi="Times New Roman"/>
          <w:sz w:val="28"/>
          <w:szCs w:val="28"/>
          <w:lang w:val="en-US"/>
        </w:rPr>
      </w:pPr>
      <w:r w:rsidRPr="00F8366C">
        <w:rPr>
          <w:rFonts w:ascii="Times New Roman" w:eastAsia="Times New Roman" w:hAnsi="Times New Roman"/>
          <w:sz w:val="28"/>
          <w:szCs w:val="28"/>
        </w:rPr>
        <w:t xml:space="preserve">a) </w:t>
      </w:r>
      <w:r w:rsidRPr="00CD16E6">
        <w:rPr>
          <w:rFonts w:ascii="Times New Roman" w:eastAsia="Times New Roman" w:hAnsi="Times New Roman"/>
          <w:color w:val="FF0000"/>
          <w:sz w:val="28"/>
          <w:szCs w:val="28"/>
        </w:rPr>
        <w:t xml:space="preserve">Thực hiện đánh giá học sinh </w:t>
      </w:r>
      <w:r w:rsidR="002B5BDF" w:rsidRPr="00CD16E6">
        <w:rPr>
          <w:rFonts w:ascii="Times New Roman" w:eastAsia="Times New Roman" w:hAnsi="Times New Roman"/>
          <w:color w:val="FF0000"/>
          <w:sz w:val="28"/>
          <w:szCs w:val="28"/>
          <w:lang w:val="en-US"/>
        </w:rPr>
        <w:t xml:space="preserve">THCS </w:t>
      </w:r>
      <w:r w:rsidRPr="00CD16E6">
        <w:rPr>
          <w:rFonts w:ascii="Times New Roman" w:eastAsia="Times New Roman" w:hAnsi="Times New Roman"/>
          <w:color w:val="FF0000"/>
          <w:sz w:val="28"/>
          <w:szCs w:val="28"/>
        </w:rPr>
        <w:t xml:space="preserve">theo </w:t>
      </w:r>
      <w:r w:rsidR="001F7069" w:rsidRPr="00CD16E6">
        <w:rPr>
          <w:rFonts w:ascii="Times New Roman" w:eastAsia="Times New Roman" w:hAnsi="Times New Roman"/>
          <w:color w:val="FF0000"/>
          <w:sz w:val="28"/>
          <w:szCs w:val="28"/>
        </w:rPr>
        <w:t>Thông tư số 22/2021/TT-BGDĐT</w:t>
      </w:r>
      <w:r w:rsidR="00AE0151" w:rsidRPr="00CD16E6">
        <w:rPr>
          <w:rFonts w:ascii="Times New Roman" w:eastAsia="Times New Roman" w:hAnsi="Times New Roman"/>
          <w:color w:val="FF0000"/>
          <w:sz w:val="28"/>
          <w:szCs w:val="28"/>
          <w:lang w:val="en-US"/>
        </w:rPr>
        <w:t xml:space="preserve"> </w:t>
      </w:r>
      <w:r w:rsidR="001F7069" w:rsidRPr="00CD16E6">
        <w:rPr>
          <w:rFonts w:ascii="Times New Roman" w:eastAsia="Times New Roman" w:hAnsi="Times New Roman"/>
          <w:color w:val="FF0000"/>
          <w:sz w:val="28"/>
          <w:szCs w:val="28"/>
        </w:rPr>
        <w:t xml:space="preserve">ngày 20/7/2021 của Bộ GDĐT (với lớp 6,7); Thông tư số 58/2011/TT-BGDĐT ngày 12/12/2011 và Thông tư số 26/2020/TT-BGDĐT ngày 26/8/2020 của Bộ GDĐT (với lớp 8,9). </w:t>
      </w:r>
      <w:r w:rsidR="001F7069" w:rsidRPr="00F8366C">
        <w:rPr>
          <w:rFonts w:ascii="Times New Roman" w:eastAsia="Times New Roman" w:hAnsi="Times New Roman"/>
          <w:sz w:val="28"/>
          <w:szCs w:val="28"/>
        </w:rPr>
        <w:t>Xây dựng kế hoạch kiểm tra, đánh giá</w:t>
      </w:r>
      <w:r w:rsidR="00945F49" w:rsidRPr="00F8366C">
        <w:rPr>
          <w:rFonts w:ascii="Times New Roman" w:eastAsia="Times New Roman" w:hAnsi="Times New Roman"/>
          <w:sz w:val="28"/>
          <w:szCs w:val="28"/>
          <w:lang w:val="en-US"/>
        </w:rPr>
        <w:t xml:space="preserve">; </w:t>
      </w:r>
      <w:r w:rsidR="00945F49" w:rsidRPr="00F8366C">
        <w:rPr>
          <w:rFonts w:ascii="Times New Roman" w:hAnsi="Times New Roman"/>
          <w:sz w:val="28"/>
          <w:szCs w:val="28"/>
        </w:rPr>
        <w:t xml:space="preserve">xây dựng ma trận, đặc tả đề kiểm tra, đánh giá định kì của môn học </w:t>
      </w:r>
      <w:r w:rsidR="001F7069" w:rsidRPr="00F8366C">
        <w:rPr>
          <w:rFonts w:ascii="Times New Roman" w:eastAsia="Times New Roman" w:hAnsi="Times New Roman"/>
          <w:sz w:val="28"/>
          <w:szCs w:val="28"/>
        </w:rPr>
        <w:t>phù hợp với kế hoạch dạy học; không kiểm tra, đánh giá vượt quá yêu cầu cần đạt hoặc mức độ cần đạt của chương trình; không kiểm tra, đánh giá đối với các nội dung phải thực hiện tinh giản và các nội dung hướng dẫn học sinh tự học ở nhà theo hướng dẫn của Bộ</w:t>
      </w:r>
      <w:r w:rsidR="00AE0151">
        <w:rPr>
          <w:rFonts w:ascii="Times New Roman" w:eastAsia="Times New Roman" w:hAnsi="Times New Roman"/>
          <w:sz w:val="28"/>
          <w:szCs w:val="28"/>
          <w:lang w:val="en-US"/>
        </w:rPr>
        <w:t xml:space="preserve"> GDĐT</w:t>
      </w:r>
      <w:r w:rsidR="001F7069" w:rsidRPr="00F8366C">
        <w:rPr>
          <w:rFonts w:ascii="Times New Roman" w:eastAsia="Times New Roman" w:hAnsi="Times New Roman"/>
          <w:sz w:val="28"/>
          <w:szCs w:val="28"/>
          <w:lang w:val="en-US"/>
        </w:rPr>
        <w:t xml:space="preserve"> và</w:t>
      </w:r>
      <w:r w:rsidR="001F7069" w:rsidRPr="00F8366C">
        <w:rPr>
          <w:rFonts w:ascii="Times New Roman" w:eastAsia="Times New Roman" w:hAnsi="Times New Roman"/>
          <w:sz w:val="28"/>
          <w:szCs w:val="28"/>
        </w:rPr>
        <w:t xml:space="preserve"> Sở GDĐT.</w:t>
      </w:r>
      <w:r w:rsidR="00E373E4" w:rsidRPr="00F8366C">
        <w:rPr>
          <w:rFonts w:ascii="Times New Roman" w:eastAsia="Times New Roman" w:hAnsi="Times New Roman"/>
          <w:sz w:val="28"/>
          <w:szCs w:val="28"/>
          <w:lang w:val="en-US"/>
        </w:rPr>
        <w:t xml:space="preserve"> </w:t>
      </w:r>
    </w:p>
    <w:p w14:paraId="12C61C4C" w14:textId="77777777" w:rsidR="00383CEB" w:rsidRPr="00F8366C" w:rsidRDefault="007C0881" w:rsidP="00F8366C">
      <w:pPr>
        <w:spacing w:before="120" w:after="120" w:line="240" w:lineRule="auto"/>
        <w:ind w:right="9" w:firstLine="720"/>
        <w:jc w:val="both"/>
        <w:rPr>
          <w:rFonts w:ascii="Times New Roman" w:hAnsi="Times New Roman"/>
          <w:sz w:val="28"/>
          <w:szCs w:val="28"/>
        </w:rPr>
      </w:pPr>
      <w:r w:rsidRPr="00F8366C">
        <w:rPr>
          <w:rFonts w:ascii="Times New Roman" w:hAnsi="Times New Roman"/>
          <w:sz w:val="28"/>
          <w:szCs w:val="28"/>
        </w:rPr>
        <w:t xml:space="preserve">b) Thực hiện có hiệu quả các hình thức, phương pháp kiểm tra, đánh giá, đánh giá thường xuyên và đánh giá định kì. Khuyến khích các nhà trường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w:t>
      </w:r>
    </w:p>
    <w:p w14:paraId="0BDE603F" w14:textId="79F221F1" w:rsidR="001C0E83" w:rsidRPr="00AE0151" w:rsidRDefault="00C704A7" w:rsidP="00F8366C">
      <w:pPr>
        <w:spacing w:before="120" w:after="120" w:line="240" w:lineRule="auto"/>
        <w:ind w:right="9" w:firstLine="720"/>
        <w:jc w:val="both"/>
        <w:rPr>
          <w:rFonts w:ascii="Times New Roman" w:hAnsi="Times New Roman"/>
          <w:iCs/>
          <w:sz w:val="28"/>
          <w:szCs w:val="28"/>
        </w:rPr>
      </w:pPr>
      <w:r w:rsidRPr="00AE0151">
        <w:rPr>
          <w:rFonts w:ascii="Times New Roman" w:hAnsi="Times New Roman"/>
          <w:iCs/>
          <w:sz w:val="28"/>
          <w:szCs w:val="28"/>
          <w:lang w:val="en-US"/>
        </w:rPr>
        <w:t xml:space="preserve">- </w:t>
      </w:r>
      <w:r w:rsidR="007C0881" w:rsidRPr="00AE0151">
        <w:rPr>
          <w:rFonts w:ascii="Times New Roman" w:hAnsi="Times New Roman"/>
          <w:iCs/>
          <w:sz w:val="28"/>
          <w:szCs w:val="28"/>
        </w:rPr>
        <w:t>Đối với môn Ngữ văn, việc lựa chọn ngữ liệu dùng để kiểm tra, đánh giá kĩ năng viết ở lớp 6, 7 thực hiện theo Công văn số 3175/BGDĐT-GDTrH ngày 21/7/2022 của Bộ GDĐT; đối với các lớp còn lại, khuyến khích thực hiện theo Công văn số 3175/BGDĐT-GDTrH để kiểm tra, đánh giá kĩ năng viết của học sinh, nhằm thúc đẩy việc đổi mới phương pháp dạy học phát triển phẩm chất và năng lực học sinh.</w:t>
      </w:r>
      <w:r w:rsidR="007C0881" w:rsidRPr="00AE0151">
        <w:rPr>
          <w:rFonts w:ascii="Times New Roman" w:hAnsi="Times New Roman"/>
          <w:sz w:val="28"/>
          <w:szCs w:val="28"/>
        </w:rPr>
        <w:t xml:space="preserve"> </w:t>
      </w:r>
      <w:r w:rsidR="007C0881" w:rsidRPr="00AE0151">
        <w:rPr>
          <w:rFonts w:ascii="Times New Roman" w:hAnsi="Times New Roman"/>
          <w:iCs/>
          <w:sz w:val="28"/>
          <w:szCs w:val="28"/>
        </w:rPr>
        <w:t xml:space="preserve">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w:t>
      </w:r>
      <w:r w:rsidR="007C0881" w:rsidRPr="00AE0151">
        <w:rPr>
          <w:rFonts w:ascii="Times New Roman" w:hAnsi="Times New Roman"/>
          <w:iCs/>
          <w:sz w:val="28"/>
          <w:szCs w:val="28"/>
        </w:rPr>
        <w:lastRenderedPageBreak/>
        <w:t>phẩm chất và năng lực học sinh, khắc phục tình trạng ghi nhớ sự kiện một cách máy móc.</w:t>
      </w:r>
    </w:p>
    <w:p w14:paraId="70CDC65D" w14:textId="41984E41" w:rsidR="00C704A7" w:rsidRPr="00F8366C" w:rsidRDefault="00C704A7" w:rsidP="00F8366C">
      <w:pPr>
        <w:spacing w:before="120" w:after="120" w:line="240" w:lineRule="auto"/>
        <w:ind w:right="9" w:firstLine="720"/>
        <w:jc w:val="both"/>
        <w:rPr>
          <w:rFonts w:ascii="Times New Roman" w:hAnsi="Times New Roman"/>
          <w:i/>
          <w:iCs/>
          <w:sz w:val="28"/>
          <w:szCs w:val="28"/>
        </w:rPr>
      </w:pPr>
      <w:r w:rsidRPr="00F8366C">
        <w:rPr>
          <w:rFonts w:ascii="Times New Roman" w:hAnsi="Times New Roman"/>
          <w:color w:val="222222"/>
          <w:sz w:val="28"/>
          <w:szCs w:val="28"/>
          <w:lang w:val="en-US"/>
        </w:rPr>
        <w:t xml:space="preserve">- Môn Khoa học tự nhiên: </w:t>
      </w:r>
      <w:r w:rsidRPr="00F8366C">
        <w:rPr>
          <w:rFonts w:ascii="Times New Roman" w:hAnsi="Times New Roman"/>
          <w:color w:val="222222"/>
          <w:sz w:val="28"/>
          <w:szCs w:val="28"/>
        </w:rPr>
        <w:t>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tỷ lệ phù hợp với nội dung và thời lượng dạy học đến thời điểm kiểm tra, đánh giá.</w:t>
      </w:r>
    </w:p>
    <w:p w14:paraId="2B567BA8" w14:textId="590D0E77" w:rsidR="008F486D" w:rsidRPr="00F8366C" w:rsidRDefault="008F486D" w:rsidP="00F8366C">
      <w:pPr>
        <w:spacing w:before="120" w:after="120" w:line="240" w:lineRule="auto"/>
        <w:ind w:right="9" w:firstLine="720"/>
        <w:jc w:val="both"/>
        <w:rPr>
          <w:rFonts w:ascii="Times New Roman" w:eastAsia="Times New Roman" w:hAnsi="Times New Roman"/>
          <w:sz w:val="28"/>
          <w:szCs w:val="28"/>
        </w:rPr>
      </w:pP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Môn Lịch sử và Địa lí bao gồm 02 phân môn</w:t>
      </w:r>
      <w:r w:rsidR="00AE0151">
        <w:rPr>
          <w:rFonts w:ascii="Times New Roman" w:eastAsia="Times New Roman" w:hAnsi="Times New Roman"/>
          <w:sz w:val="28"/>
          <w:szCs w:val="28"/>
          <w:lang w:val="en-US"/>
        </w:rPr>
        <w:t>:</w:t>
      </w:r>
      <w:r w:rsidRPr="00F8366C">
        <w:rPr>
          <w:rFonts w:ascii="Times New Roman" w:eastAsia="Times New Roman" w:hAnsi="Times New Roman"/>
          <w:sz w:val="28"/>
          <w:szCs w:val="28"/>
        </w:rPr>
        <w:t xml:space="preserve"> Lịch sử và Địa lí, mỗi phân môn chọn 02 điểm kiểm tra, đánh giá thường xuyên trong một học kì; bài kiểm</w:t>
      </w: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tra, đánh giá định kì gồm nội dung của 02 phân môn theo tỷ lệ tương đương về nội dung dạy học của 02 phân môn tính đến thời điểm kiểm tra, đánh giá.</w:t>
      </w:r>
      <w:r w:rsidRPr="00F8366C">
        <w:rPr>
          <w:rFonts w:ascii="Times New Roman" w:eastAsia="Times New Roman" w:hAnsi="Times New Roman"/>
          <w:sz w:val="28"/>
          <w:szCs w:val="28"/>
          <w:lang w:val="en-US"/>
        </w:rPr>
        <w:t xml:space="preserve"> Giáo viên được phân công dạy học chủ đề chung, chịu trách nhiệm việc kiểm tra, đánh giá chủ đề chung (gồm đánh giá thường xuyên và định kì).</w:t>
      </w:r>
    </w:p>
    <w:p w14:paraId="2FD2A0F7" w14:textId="77777777" w:rsidR="008F486D" w:rsidRPr="00F8366C" w:rsidRDefault="008F486D" w:rsidP="00F8366C">
      <w:pPr>
        <w:spacing w:before="120" w:after="120" w:line="240" w:lineRule="auto"/>
        <w:ind w:right="9" w:firstLine="720"/>
        <w:jc w:val="both"/>
        <w:rPr>
          <w:rFonts w:ascii="Times New Roman" w:eastAsia="Times New Roman" w:hAnsi="Times New Roman"/>
          <w:sz w:val="28"/>
          <w:szCs w:val="28"/>
        </w:rPr>
      </w:pP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14:paraId="49004B53" w14:textId="11FE5751" w:rsidR="008F486D" w:rsidRPr="00F8366C" w:rsidRDefault="008F486D" w:rsidP="00C616BF">
      <w:pPr>
        <w:spacing w:before="120" w:after="120" w:line="233" w:lineRule="auto"/>
        <w:ind w:right="9" w:firstLine="720"/>
        <w:jc w:val="both"/>
        <w:rPr>
          <w:rFonts w:ascii="Times New Roman" w:eastAsia="Times New Roman" w:hAnsi="Times New Roman"/>
          <w:sz w:val="28"/>
          <w:szCs w:val="28"/>
          <w:lang w:val="en-US"/>
        </w:rPr>
      </w:pP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 xml:space="preserve">Đối với Hoạt động trải nghiệm, hướng nghiệp; </w:t>
      </w:r>
      <w:r w:rsidR="00C616BF">
        <w:rPr>
          <w:rFonts w:ascii="Times New Roman" w:eastAsia="Times New Roman" w:hAnsi="Times New Roman"/>
          <w:sz w:val="28"/>
          <w:szCs w:val="28"/>
          <w:lang w:val="en-US"/>
        </w:rPr>
        <w:t>n</w:t>
      </w:r>
      <w:r w:rsidRPr="00F8366C">
        <w:rPr>
          <w:rFonts w:ascii="Times New Roman" w:eastAsia="Times New Roman" w:hAnsi="Times New Roman"/>
          <w:sz w:val="28"/>
          <w:szCs w:val="28"/>
        </w:rPr>
        <w:t>ội dung giáo dục của địa phương: Giáo viên được phân công dạy học nội dung nào thực hiện kiểm tra,</w:t>
      </w: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đánh giá thường xuyên đối với nội dung đó; khuyến khích thực hiện việc kiểm tra, đánh giá định kì thông qua bài thực hành, dự án học tập. Bài kiểm tra, đánh giá định kì được xây dựng phù hợp với điều kiện thực tiễn của nhà trường, nội dung kiểm tra, đánh giá bao gồm nội dung các hoạt động đã thực hiện đến thời</w:t>
      </w: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điểm kiểm tra, đánh giá. 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r w:rsidRPr="00F8366C">
        <w:rPr>
          <w:rFonts w:ascii="Times New Roman" w:eastAsia="Times New Roman" w:hAnsi="Times New Roman"/>
          <w:sz w:val="28"/>
          <w:szCs w:val="28"/>
          <w:lang w:val="en-US"/>
        </w:rPr>
        <w:t>.</w:t>
      </w:r>
    </w:p>
    <w:p w14:paraId="2572974D" w14:textId="632FA3B8" w:rsidR="007C0881" w:rsidRPr="00F8366C" w:rsidRDefault="007C0881" w:rsidP="00C616BF">
      <w:pPr>
        <w:spacing w:before="120" w:after="120" w:line="233" w:lineRule="auto"/>
        <w:ind w:firstLine="720"/>
        <w:jc w:val="both"/>
        <w:rPr>
          <w:rFonts w:ascii="Times New Roman" w:hAnsi="Times New Roman"/>
          <w:sz w:val="28"/>
          <w:szCs w:val="28"/>
        </w:rPr>
      </w:pPr>
      <w:r w:rsidRPr="00F8366C">
        <w:rPr>
          <w:rFonts w:ascii="Times New Roman" w:hAnsi="Times New Roman"/>
          <w:sz w:val="28"/>
          <w:szCs w:val="28"/>
        </w:rPr>
        <w:t>c) Chuẩn bị tốt các điều kiện để sẵn sàng thực hiện kiểm tra, đánh giá theo hình thức trực tuyến theo quy địn</w:t>
      </w:r>
      <w:r w:rsidR="001C0E83" w:rsidRPr="00F8366C">
        <w:rPr>
          <w:rFonts w:ascii="Times New Roman" w:hAnsi="Times New Roman"/>
          <w:sz w:val="28"/>
          <w:szCs w:val="28"/>
          <w:lang w:val="en-US"/>
        </w:rPr>
        <w:t xml:space="preserve">h tại </w:t>
      </w:r>
      <w:r w:rsidR="001C0E83" w:rsidRPr="00F8366C">
        <w:rPr>
          <w:rFonts w:ascii="Times New Roman" w:hAnsi="Times New Roman"/>
          <w:sz w:val="28"/>
          <w:szCs w:val="28"/>
        </w:rPr>
        <w:t>Thông tư số 09/2021/TT-BGDĐT ngày 30/3/2021 Bộ GDĐT quy định về quản lí và tổ chức dạy học trực tuyến trong cơ sở GDPT và cơ sở giáo dục thường xuyên.</w:t>
      </w:r>
      <w:r w:rsidR="001C0E83" w:rsidRPr="00F8366C">
        <w:rPr>
          <w:rFonts w:ascii="Times New Roman" w:hAnsi="Times New Roman"/>
          <w:sz w:val="28"/>
          <w:szCs w:val="28"/>
          <w:lang w:val="en-US"/>
        </w:rPr>
        <w:t xml:space="preserve"> Việc đánh giá </w:t>
      </w:r>
      <w:r w:rsidRPr="00F8366C">
        <w:rPr>
          <w:rFonts w:ascii="Times New Roman" w:hAnsi="Times New Roman"/>
          <w:sz w:val="28"/>
          <w:szCs w:val="28"/>
        </w:rPr>
        <w:t xml:space="preserve">bảo đảm chất lượng, chính xác, hiệu quả, công bằng, khách quan, trung thực; đánh giá đúng năng lực của học sinh. </w:t>
      </w:r>
    </w:p>
    <w:p w14:paraId="408F17F5" w14:textId="72932056" w:rsidR="001C0E83" w:rsidRPr="00C616BF"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33" w:lineRule="auto"/>
        <w:ind w:firstLine="720"/>
        <w:jc w:val="both"/>
        <w:rPr>
          <w:rFonts w:ascii="Times New Roman Bold" w:eastAsia="Times" w:hAnsi="Times New Roman Bold"/>
          <w:b/>
          <w:i/>
          <w:spacing w:val="-4"/>
          <w:sz w:val="28"/>
          <w:szCs w:val="28"/>
        </w:rPr>
      </w:pPr>
      <w:r w:rsidRPr="00C616BF">
        <w:rPr>
          <w:rFonts w:ascii="Times New Roman Bold" w:eastAsia="Times" w:hAnsi="Times New Roman Bold"/>
          <w:b/>
          <w:i/>
          <w:spacing w:val="-4"/>
          <w:sz w:val="28"/>
          <w:szCs w:val="28"/>
          <w:lang w:val="en-US"/>
        </w:rPr>
        <w:t>1.</w:t>
      </w:r>
      <w:r w:rsidR="007C0881" w:rsidRPr="00C616BF">
        <w:rPr>
          <w:rFonts w:ascii="Times New Roman Bold" w:eastAsia="Times" w:hAnsi="Times New Roman Bold"/>
          <w:b/>
          <w:i/>
          <w:spacing w:val="-4"/>
          <w:sz w:val="28"/>
          <w:szCs w:val="28"/>
        </w:rPr>
        <w:t xml:space="preserve">4. Nâng cao chất lượng giáo dục hướng nghiệp, định hướng phân luồng </w:t>
      </w:r>
    </w:p>
    <w:p w14:paraId="36DAD507" w14:textId="662B88E3" w:rsidR="007C0881" w:rsidRPr="00C616BF" w:rsidRDefault="007C0881"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33" w:lineRule="auto"/>
        <w:ind w:firstLine="720"/>
        <w:jc w:val="both"/>
        <w:rPr>
          <w:rFonts w:ascii="Times New Roman" w:eastAsia="Times" w:hAnsi="Times New Roman"/>
          <w:b/>
          <w:sz w:val="28"/>
          <w:szCs w:val="28"/>
        </w:rPr>
      </w:pPr>
      <w:r w:rsidRPr="00C616BF">
        <w:rPr>
          <w:rFonts w:ascii="Times New Roman" w:hAnsi="Times New Roman"/>
          <w:sz w:val="28"/>
          <w:szCs w:val="28"/>
          <w:highlight w:val="white"/>
        </w:rPr>
        <w:t>a) Tiếp tục nâng cao chất lượng giáo dục hướng nghiệp trong các cơ sở giáo dục trung học</w:t>
      </w:r>
      <w:r w:rsidRPr="00C616BF">
        <w:rPr>
          <w:rFonts w:ascii="Times New Roman" w:hAnsi="Times New Roman"/>
          <w:sz w:val="28"/>
          <w:szCs w:val="28"/>
        </w:rPr>
        <w:t xml:space="preserve">, trong đó tập trung đổi mới nội dung, phương pháp, hình thức giáo dục hướng nghiệp; phát triển đội ngũ giáo viên kiêm nhiệm làm nhiệm vụ tư vấn, hướng nghiệp; huy động nguồn lực xã hội tham gia giáo dục hướng </w:t>
      </w:r>
      <w:r w:rsidRPr="00C616BF">
        <w:rPr>
          <w:rFonts w:ascii="Times New Roman" w:hAnsi="Times New Roman"/>
          <w:sz w:val="28"/>
          <w:szCs w:val="28"/>
        </w:rPr>
        <w:lastRenderedPageBreak/>
        <w:t>nghiệ</w:t>
      </w:r>
      <w:r w:rsidR="001C0E83" w:rsidRPr="00C616BF">
        <w:rPr>
          <w:rFonts w:ascii="Times New Roman" w:hAnsi="Times New Roman"/>
          <w:sz w:val="28"/>
          <w:szCs w:val="28"/>
          <w:lang w:val="en-US"/>
        </w:rPr>
        <w:t xml:space="preserve">p theo </w:t>
      </w:r>
      <w:r w:rsidR="001C0E83" w:rsidRPr="00C616BF">
        <w:rPr>
          <w:rFonts w:ascii="Times New Roman" w:hAnsi="Times New Roman"/>
          <w:sz w:val="28"/>
          <w:szCs w:val="28"/>
        </w:rPr>
        <w:t>Quyết định số 522/QĐ-TTg ngày 14/5/2018 của Chính phủ ban hành Đề án "Giáo dục hướng nghiệp và định hướng phân luồng học sinh trong GDPT giai đoạn 2018-2025"</w:t>
      </w:r>
      <w:r w:rsidRPr="00C616BF">
        <w:rPr>
          <w:rFonts w:ascii="Times New Roman" w:hAnsi="Times New Roman"/>
          <w:sz w:val="28"/>
          <w:szCs w:val="28"/>
          <w:highlight w:val="white"/>
        </w:rPr>
        <w:t xml:space="preserve">; </w:t>
      </w:r>
      <w:r w:rsidRPr="00C616BF">
        <w:rPr>
          <w:rFonts w:ascii="Times New Roman" w:hAnsi="Times New Roman"/>
          <w:iCs/>
          <w:sz w:val="28"/>
          <w:szCs w:val="28"/>
        </w:rPr>
        <w:t xml:space="preserve">tổ chức khảo sát nhu cầu </w:t>
      </w:r>
      <w:r w:rsidRPr="00C616BF">
        <w:rPr>
          <w:rFonts w:ascii="Times New Roman" w:hAnsi="Times New Roman"/>
          <w:iCs/>
          <w:sz w:val="28"/>
          <w:szCs w:val="28"/>
          <w:shd w:val="clear" w:color="auto" w:fill="FFFFFF"/>
        </w:rPr>
        <w:t>học tập các môn học lựa chọn, cụm chuyên đề học tập của học sinh lớp 9 để chủ động chuẩn bị cho học sinh vào học lớp 10;</w:t>
      </w:r>
      <w:r w:rsidRPr="00C616BF">
        <w:rPr>
          <w:rFonts w:ascii="Times New Roman" w:hAnsi="Times New Roman"/>
          <w:sz w:val="28"/>
          <w:szCs w:val="28"/>
          <w:shd w:val="clear" w:color="auto" w:fill="FFFFFF"/>
        </w:rPr>
        <w:t xml:space="preserve"> </w:t>
      </w:r>
      <w:r w:rsidR="00FA16F4" w:rsidRPr="00C616BF">
        <w:rPr>
          <w:rFonts w:ascii="Times New Roman" w:eastAsia="Times New Roman" w:hAnsi="Times New Roman"/>
          <w:sz w:val="28"/>
          <w:szCs w:val="28"/>
        </w:rPr>
        <w:t xml:space="preserve">Tiếp tục đẩy mạnh giáo dục STEM </w:t>
      </w:r>
      <w:r w:rsidR="00FA16F4" w:rsidRPr="00C616BF">
        <w:rPr>
          <w:rFonts w:ascii="Times New Roman" w:hAnsi="Times New Roman"/>
          <w:sz w:val="28"/>
          <w:szCs w:val="28"/>
        </w:rPr>
        <w:t>bảo đảm chất lượng, hiệu quả</w:t>
      </w:r>
      <w:r w:rsidR="00FA16F4" w:rsidRPr="00C616BF">
        <w:rPr>
          <w:rFonts w:ascii="Times New Roman" w:hAnsi="Times New Roman"/>
          <w:sz w:val="28"/>
          <w:szCs w:val="28"/>
          <w:lang w:val="en-US"/>
        </w:rPr>
        <w:t xml:space="preserve"> </w:t>
      </w:r>
      <w:r w:rsidR="00FA16F4" w:rsidRPr="00C616BF">
        <w:rPr>
          <w:rFonts w:ascii="Times New Roman" w:eastAsia="Times New Roman" w:hAnsi="Times New Roman"/>
          <w:sz w:val="28"/>
          <w:szCs w:val="28"/>
        </w:rPr>
        <w:t>theo Công văn số 3089/BGDĐT-GDTrH ngày 14/8/2020 của Bộ GDĐT và Công văn số 2643/SGDĐT-GDPT ngày 19/8/2020 của Sở GDĐT</w:t>
      </w:r>
      <w:r w:rsidRPr="00C616BF">
        <w:rPr>
          <w:rFonts w:ascii="Times New Roman" w:hAnsi="Times New Roman"/>
          <w:sz w:val="28"/>
          <w:szCs w:val="28"/>
        </w:rPr>
        <w:t xml:space="preserve">. </w:t>
      </w:r>
    </w:p>
    <w:p w14:paraId="450F7384" w14:textId="7EDE5B52" w:rsidR="001A5CB8" w:rsidRPr="00F8366C" w:rsidRDefault="007C0881"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33" w:lineRule="auto"/>
        <w:ind w:firstLine="720"/>
        <w:jc w:val="both"/>
        <w:rPr>
          <w:rFonts w:ascii="Times New Roman" w:hAnsi="Times New Roman"/>
          <w:sz w:val="28"/>
          <w:szCs w:val="28"/>
        </w:rPr>
      </w:pPr>
      <w:r w:rsidRPr="00F8366C">
        <w:rPr>
          <w:rFonts w:ascii="Times New Roman" w:hAnsi="Times New Roman"/>
          <w:sz w:val="28"/>
          <w:szCs w:val="28"/>
        </w:rPr>
        <w:t xml:space="preserve">b) Định hướng hiệu quả việc phân luồng học sinh </w:t>
      </w:r>
      <w:r w:rsidRPr="00F8366C">
        <w:rPr>
          <w:rFonts w:ascii="Times New Roman" w:hAnsi="Times New Roman"/>
          <w:sz w:val="28"/>
          <w:szCs w:val="28"/>
          <w:highlight w:val="white"/>
        </w:rPr>
        <w:t xml:space="preserve">sau </w:t>
      </w:r>
      <w:r w:rsidR="00FA16F4" w:rsidRPr="00F8366C">
        <w:rPr>
          <w:rFonts w:ascii="Times New Roman" w:hAnsi="Times New Roman"/>
          <w:sz w:val="28"/>
          <w:szCs w:val="28"/>
          <w:lang w:val="en-US"/>
        </w:rPr>
        <w:t xml:space="preserve">THCS </w:t>
      </w:r>
      <w:r w:rsidRPr="00F8366C">
        <w:rPr>
          <w:rFonts w:ascii="Times New Roman" w:hAnsi="Times New Roman"/>
          <w:sz w:val="28"/>
          <w:szCs w:val="28"/>
        </w:rPr>
        <w:t>theo học các chương trình giáo dục, đào tạo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w:t>
      </w:r>
      <w:r w:rsidR="00704C6D" w:rsidRPr="00F8366C">
        <w:rPr>
          <w:rFonts w:ascii="Times New Roman" w:hAnsi="Times New Roman"/>
          <w:sz w:val="28"/>
          <w:szCs w:val="28"/>
        </w:rPr>
        <w:t xml:space="preserve"> nghiệp.</w:t>
      </w:r>
      <w:r w:rsidRPr="00F8366C">
        <w:rPr>
          <w:rFonts w:ascii="Times New Roman" w:hAnsi="Times New Roman"/>
          <w:sz w:val="28"/>
          <w:szCs w:val="28"/>
        </w:rPr>
        <w:t xml:space="preserve"> </w:t>
      </w:r>
    </w:p>
    <w:p w14:paraId="10E6A603" w14:textId="3FF3D73B" w:rsidR="001A5CB8" w:rsidRPr="00C616BF"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33" w:lineRule="auto"/>
        <w:ind w:firstLine="720"/>
        <w:jc w:val="both"/>
        <w:rPr>
          <w:rFonts w:ascii="Times New Roman Bold" w:hAnsi="Times New Roman Bold"/>
          <w:b/>
          <w:spacing w:val="-6"/>
          <w:sz w:val="28"/>
          <w:szCs w:val="28"/>
        </w:rPr>
      </w:pPr>
      <w:r w:rsidRPr="00C616BF">
        <w:rPr>
          <w:rFonts w:ascii="Times New Roman Bold" w:eastAsia="Times New Roman" w:hAnsi="Times New Roman Bold"/>
          <w:b/>
          <w:spacing w:val="-6"/>
          <w:sz w:val="28"/>
          <w:szCs w:val="28"/>
          <w:lang w:val="en-US"/>
        </w:rPr>
        <w:t>2</w:t>
      </w:r>
      <w:r w:rsidR="009924C3" w:rsidRPr="00C616BF">
        <w:rPr>
          <w:rFonts w:ascii="Times New Roman Bold" w:eastAsia="Times New Roman" w:hAnsi="Times New Roman Bold"/>
          <w:b/>
          <w:spacing w:val="-6"/>
          <w:sz w:val="28"/>
          <w:szCs w:val="28"/>
        </w:rPr>
        <w:t>. Phát triển mạng lưới tr</w:t>
      </w:r>
      <w:r w:rsidR="001740A1" w:rsidRPr="00C616BF">
        <w:rPr>
          <w:rFonts w:ascii="Times New Roman Bold" w:eastAsia="Times New Roman" w:hAnsi="Times New Roman Bold"/>
          <w:b/>
          <w:spacing w:val="-6"/>
          <w:sz w:val="28"/>
          <w:szCs w:val="28"/>
          <w:lang w:val="en-US"/>
        </w:rPr>
        <w:t>ư</w:t>
      </w:r>
      <w:r w:rsidR="009924C3" w:rsidRPr="00C616BF">
        <w:rPr>
          <w:rFonts w:ascii="Times New Roman Bold" w:eastAsia="Times New Roman" w:hAnsi="Times New Roman Bold"/>
          <w:b/>
          <w:spacing w:val="-6"/>
          <w:sz w:val="28"/>
          <w:szCs w:val="28"/>
        </w:rPr>
        <w:t>ờng, lớp, nâng cao chất lượng phổ cập giáo</w:t>
      </w:r>
      <w:r w:rsidR="001740A1" w:rsidRPr="00C616BF">
        <w:rPr>
          <w:rFonts w:ascii="Times New Roman Bold" w:eastAsia="Times New Roman" w:hAnsi="Times New Roman Bold"/>
          <w:spacing w:val="-6"/>
          <w:sz w:val="28"/>
          <w:szCs w:val="28"/>
          <w:lang w:val="en-US"/>
        </w:rPr>
        <w:t xml:space="preserve"> </w:t>
      </w:r>
      <w:r w:rsidR="009924C3" w:rsidRPr="00C616BF">
        <w:rPr>
          <w:rFonts w:ascii="Times New Roman Bold" w:eastAsia="Times New Roman" w:hAnsi="Times New Roman Bold"/>
          <w:b/>
          <w:spacing w:val="-6"/>
          <w:sz w:val="28"/>
          <w:szCs w:val="28"/>
        </w:rPr>
        <w:t>dục</w:t>
      </w:r>
    </w:p>
    <w:p w14:paraId="47E6ECAF" w14:textId="511F7793" w:rsidR="001A5CB8" w:rsidRPr="00C616BF"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33" w:lineRule="auto"/>
        <w:ind w:firstLine="720"/>
        <w:jc w:val="both"/>
        <w:rPr>
          <w:rFonts w:ascii="Times New Roman" w:hAnsi="Times New Roman"/>
          <w:b/>
          <w:i/>
          <w:sz w:val="28"/>
          <w:szCs w:val="28"/>
        </w:rPr>
      </w:pPr>
      <w:r w:rsidRPr="00C616BF">
        <w:rPr>
          <w:rFonts w:ascii="Times New Roman" w:eastAsia="Times New Roman" w:hAnsi="Times New Roman"/>
          <w:b/>
          <w:i/>
          <w:sz w:val="28"/>
          <w:szCs w:val="28"/>
          <w:lang w:val="en-US"/>
        </w:rPr>
        <w:t>2.</w:t>
      </w:r>
      <w:r w:rsidR="009924C3" w:rsidRPr="00C616BF">
        <w:rPr>
          <w:rFonts w:ascii="Times New Roman" w:eastAsia="Times New Roman" w:hAnsi="Times New Roman"/>
          <w:b/>
          <w:i/>
          <w:sz w:val="28"/>
          <w:szCs w:val="28"/>
        </w:rPr>
        <w:t>1. Phát triển mạng lưới trường, lớp</w:t>
      </w:r>
    </w:p>
    <w:p w14:paraId="4AC218AD" w14:textId="1339783F" w:rsidR="00C616BF" w:rsidRPr="00C616BF" w:rsidRDefault="001A5CB8"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33" w:lineRule="auto"/>
        <w:ind w:firstLine="720"/>
        <w:jc w:val="both"/>
        <w:rPr>
          <w:rFonts w:ascii="Times New Roman" w:eastAsia="Times New Roman" w:hAnsi="Times New Roman"/>
          <w:sz w:val="28"/>
          <w:szCs w:val="28"/>
        </w:rPr>
      </w:pPr>
      <w:r w:rsidRPr="00F8366C">
        <w:rPr>
          <w:rFonts w:ascii="Times New Roman" w:hAnsi="Times New Roman"/>
          <w:sz w:val="28"/>
          <w:szCs w:val="28"/>
        </w:rPr>
        <w:t>a) P</w:t>
      </w:r>
      <w:r w:rsidRPr="00F8366C">
        <w:rPr>
          <w:rFonts w:ascii="Times New Roman" w:hAnsi="Times New Roman"/>
          <w:sz w:val="28"/>
          <w:szCs w:val="28"/>
          <w:highlight w:val="white"/>
        </w:rPr>
        <w:t xml:space="preserve">hát triển </w:t>
      </w:r>
      <w:r w:rsidRPr="00F8366C">
        <w:rPr>
          <w:rFonts w:ascii="Times New Roman" w:hAnsi="Times New Roman"/>
          <w:sz w:val="28"/>
          <w:szCs w:val="28"/>
        </w:rPr>
        <w:t>mạng lưới trường, lớp gắn với các điều kiện đảm bảo chất lượng giáo dục trung học. Tiếp tục đầu tư nguồn lực xây dựng trường chuẩn quốc gia gắn với chương trình mục tiêu quốc gia về xây dựng nông thôn mới</w:t>
      </w:r>
      <w:r w:rsidRPr="00F8366C">
        <w:rPr>
          <w:rFonts w:ascii="Times New Roman" w:hAnsi="Times New Roman"/>
          <w:sz w:val="28"/>
          <w:szCs w:val="28"/>
          <w:lang w:val="en-US"/>
        </w:rPr>
        <w:t xml:space="preserve"> </w:t>
      </w:r>
      <w:r w:rsidR="009924C3" w:rsidRPr="00F8366C">
        <w:rPr>
          <w:rFonts w:ascii="Times New Roman" w:eastAsia="Times New Roman" w:hAnsi="Times New Roman"/>
          <w:sz w:val="28"/>
          <w:szCs w:val="28"/>
        </w:rPr>
        <w:t>đồng thời chủ động triển khai Chương trình GDPT 2018 theo lộ trình quy định.</w:t>
      </w:r>
      <w:r w:rsidRPr="00F8366C">
        <w:rPr>
          <w:rFonts w:ascii="Times New Roman" w:hAnsi="Times New Roman"/>
          <w:sz w:val="28"/>
          <w:szCs w:val="28"/>
          <w:lang w:val="en-US"/>
        </w:rPr>
        <w:t xml:space="preserve"> </w:t>
      </w:r>
      <w:r w:rsidR="009924C3" w:rsidRPr="00F8366C">
        <w:rPr>
          <w:rFonts w:ascii="Times New Roman" w:eastAsia="Times New Roman" w:hAnsi="Times New Roman"/>
          <w:sz w:val="28"/>
          <w:szCs w:val="28"/>
        </w:rPr>
        <w:t>Bảo đảm các điều kiện về cơ sở vật chất, thiết bị trường học để thực hiện hiệu quả nhiệm vụ năm học, trong đó dành ưu tiên cho các vùng khó khăn, vùng dân tộc thiểu số tập trung ở các huyện Ba Vì, Mỹ Đức, Thạch Thất, Quốc Oai và Chương Mỹ.</w:t>
      </w:r>
    </w:p>
    <w:p w14:paraId="7C65CD71" w14:textId="501E5859" w:rsidR="00BB4E44" w:rsidRPr="00F8366C" w:rsidRDefault="00BB4E44"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sz w:val="28"/>
          <w:szCs w:val="28"/>
        </w:rPr>
      </w:pPr>
      <w:r w:rsidRPr="00F8366C">
        <w:rPr>
          <w:rFonts w:ascii="Times New Roman" w:hAnsi="Times New Roman"/>
          <w:sz w:val="28"/>
          <w:szCs w:val="28"/>
          <w:lang w:val="en-US"/>
        </w:rPr>
        <w:t>b</w:t>
      </w:r>
      <w:r w:rsidR="00466F0E" w:rsidRPr="00F8366C">
        <w:rPr>
          <w:rFonts w:ascii="Times New Roman" w:hAnsi="Times New Roman"/>
          <w:bCs/>
          <w:sz w:val="28"/>
          <w:szCs w:val="28"/>
          <w:lang w:val="en-US"/>
        </w:rPr>
        <w:t>)</w:t>
      </w:r>
      <w:r w:rsidR="00466F0E" w:rsidRPr="00F8366C">
        <w:rPr>
          <w:rFonts w:ascii="Times New Roman" w:hAnsi="Times New Roman"/>
          <w:b/>
          <w:sz w:val="28"/>
          <w:szCs w:val="28"/>
          <w:lang w:val="en-US"/>
        </w:rPr>
        <w:t xml:space="preserve"> </w:t>
      </w:r>
      <w:r w:rsidR="009924C3" w:rsidRPr="00F8366C">
        <w:rPr>
          <w:rFonts w:ascii="Times New Roman" w:eastAsia="Times New Roman" w:hAnsi="Times New Roman"/>
          <w:sz w:val="28"/>
          <w:szCs w:val="28"/>
        </w:rPr>
        <w:t>Chủ động tham mưu Ủy ban nhân dân quận, huyện và thị xã tiếp tục đầu tư nguồn lực, chỉ đạo xây dựng kế hoạch, lộ trình thực hiện công tác kiểm định chất lượng; hoàn thành việc đánh giá, công nhận mới, công nhận lại trường đạt chuẩn quốc gia theo kế hoạch.</w:t>
      </w:r>
    </w:p>
    <w:p w14:paraId="56F0767E" w14:textId="1EC6C2BC" w:rsidR="00BB4E44" w:rsidRPr="00F8366C" w:rsidRDefault="00BB4E44"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sz w:val="28"/>
          <w:szCs w:val="28"/>
        </w:rPr>
      </w:pPr>
      <w:r w:rsidRPr="00F8366C">
        <w:rPr>
          <w:rFonts w:ascii="Times New Roman" w:hAnsi="Times New Roman"/>
          <w:sz w:val="28"/>
          <w:szCs w:val="28"/>
          <w:lang w:val="en-US"/>
        </w:rPr>
        <w:t>c</w:t>
      </w:r>
      <w:r w:rsidR="009924C3" w:rsidRPr="00F8366C">
        <w:rPr>
          <w:rFonts w:ascii="Times New Roman" w:eastAsia="Times New Roman" w:hAnsi="Times New Roman"/>
          <w:sz w:val="28"/>
          <w:szCs w:val="28"/>
        </w:rPr>
        <w:t>) Triển khai Đề án phát triển trường chất lượng cao</w:t>
      </w:r>
    </w:p>
    <w:p w14:paraId="66DDB87B" w14:textId="5BE503FD" w:rsidR="00BB4E44" w:rsidRPr="00F8366C" w:rsidRDefault="009924C3"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New Roman" w:hAnsi="Times New Roman"/>
          <w:sz w:val="28"/>
          <w:szCs w:val="28"/>
        </w:rPr>
      </w:pPr>
      <w:r w:rsidRPr="00F8366C">
        <w:rPr>
          <w:rFonts w:ascii="Times New Roman" w:eastAsia="Times New Roman" w:hAnsi="Times New Roman"/>
          <w:sz w:val="28"/>
          <w:szCs w:val="28"/>
        </w:rPr>
        <w:t>Tham mưu cho địa phương xây dựng đề án phát triển giáo dục giai đoạn 2020</w:t>
      </w:r>
      <w:r w:rsidR="00C616BF">
        <w:rPr>
          <w:rFonts w:ascii="Times New Roman" w:eastAsia="Times New Roman" w:hAnsi="Times New Roman"/>
          <w:sz w:val="28"/>
          <w:szCs w:val="28"/>
          <w:lang w:val="en-US"/>
        </w:rPr>
        <w:t>-</w:t>
      </w:r>
      <w:r w:rsidRPr="00F8366C">
        <w:rPr>
          <w:rFonts w:ascii="Times New Roman" w:eastAsia="Times New Roman" w:hAnsi="Times New Roman"/>
          <w:sz w:val="28"/>
          <w:szCs w:val="28"/>
        </w:rPr>
        <w:t>20</w:t>
      </w:r>
      <w:r w:rsidR="0053244E" w:rsidRPr="00F8366C">
        <w:rPr>
          <w:rFonts w:ascii="Times New Roman" w:eastAsia="Times New Roman" w:hAnsi="Times New Roman"/>
          <w:sz w:val="28"/>
          <w:szCs w:val="28"/>
          <w:lang w:val="en-US"/>
        </w:rPr>
        <w:t>30</w:t>
      </w:r>
      <w:r w:rsidRPr="00F8366C">
        <w:rPr>
          <w:rFonts w:ascii="Times New Roman" w:eastAsia="Times New Roman" w:hAnsi="Times New Roman"/>
          <w:sz w:val="28"/>
          <w:szCs w:val="28"/>
        </w:rPr>
        <w:t xml:space="preserve">; đầu tư nguồn lực, đội ngũ để phát triển mô hình trường chất lượng cao, tạo môi trường giáo dục tốt có chất lượng để thu hút học sinh học tập. Các trường THCS đã được công nhận chất lượng cao tích cực triển khai các biện pháp phù hợp, thực hiện hiệu quả việc bồi dưỡng giáo viên đáp ứng được yêu cầu học tập, bồi dưỡng và giảng dạy trong giai đoạn mới. </w:t>
      </w:r>
    </w:p>
    <w:p w14:paraId="62C7C8EF" w14:textId="7C7BCA74" w:rsidR="00AE758E"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b/>
          <w:sz w:val="28"/>
          <w:szCs w:val="28"/>
        </w:rPr>
      </w:pPr>
      <w:r>
        <w:rPr>
          <w:rFonts w:ascii="Times New Roman" w:eastAsia="Times New Roman" w:hAnsi="Times New Roman"/>
          <w:b/>
          <w:sz w:val="28"/>
          <w:szCs w:val="28"/>
          <w:lang w:val="en-US"/>
        </w:rPr>
        <w:t>2.</w:t>
      </w:r>
      <w:r w:rsidR="009924C3" w:rsidRPr="00F8366C">
        <w:rPr>
          <w:rFonts w:ascii="Times New Roman" w:eastAsia="Times New Roman" w:hAnsi="Times New Roman"/>
          <w:b/>
          <w:sz w:val="28"/>
          <w:szCs w:val="28"/>
        </w:rPr>
        <w:t>2. Nâng cao chất lượng phổ cập giáo dục THCS</w:t>
      </w:r>
    </w:p>
    <w:p w14:paraId="58C947C3" w14:textId="77777777" w:rsidR="00AE758E" w:rsidRPr="00F8366C" w:rsidRDefault="007B0625"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b/>
          <w:sz w:val="28"/>
          <w:szCs w:val="28"/>
        </w:rPr>
      </w:pPr>
      <w:r w:rsidRPr="00F8366C">
        <w:rPr>
          <w:rFonts w:ascii="Times New Roman" w:hAnsi="Times New Roman"/>
          <w:sz w:val="28"/>
          <w:szCs w:val="28"/>
        </w:rPr>
        <w:t xml:space="preserve">a) Tiếp tục thực hiện các giải pháp đồng bộ nhằm nâng cao chất lượng phổ cập giáo dục </w:t>
      </w:r>
      <w:r w:rsidRPr="00F8366C">
        <w:rPr>
          <w:rFonts w:ascii="Times New Roman" w:hAnsi="Times New Roman"/>
          <w:sz w:val="28"/>
          <w:szCs w:val="28"/>
          <w:lang w:val="en-US"/>
        </w:rPr>
        <w:t>THCS mức độ 3</w:t>
      </w:r>
      <w:r w:rsidRPr="00F8366C">
        <w:rPr>
          <w:rFonts w:ascii="Times New Roman" w:hAnsi="Times New Roman"/>
          <w:sz w:val="28"/>
          <w:szCs w:val="28"/>
        </w:rPr>
        <w:t xml:space="preserve">; xây dựng và tổ chức thực hiện kế hoạch kiểm tra, công nhận đạt chuẩn phổ cập giáo dục </w:t>
      </w:r>
      <w:r w:rsidRPr="00F8366C">
        <w:rPr>
          <w:rFonts w:ascii="Times New Roman" w:hAnsi="Times New Roman"/>
          <w:sz w:val="28"/>
          <w:szCs w:val="28"/>
          <w:lang w:val="en-US"/>
        </w:rPr>
        <w:t>THCS</w:t>
      </w:r>
      <w:r w:rsidRPr="00F8366C">
        <w:rPr>
          <w:rFonts w:ascii="Times New Roman" w:hAnsi="Times New Roman"/>
          <w:sz w:val="28"/>
          <w:szCs w:val="28"/>
        </w:rPr>
        <w:t xml:space="preserve"> bảo đảm chính xác, chất lượng, hiệu quả</w:t>
      </w:r>
      <w:r w:rsidRPr="00F8366C">
        <w:rPr>
          <w:rFonts w:ascii="Times New Roman" w:hAnsi="Times New Roman"/>
          <w:sz w:val="28"/>
          <w:szCs w:val="28"/>
          <w:lang w:val="en-US"/>
        </w:rPr>
        <w:t xml:space="preserve"> </w:t>
      </w:r>
      <w:r w:rsidRPr="00F8366C">
        <w:rPr>
          <w:rFonts w:ascii="Times New Roman" w:eastAsia="Times New Roman" w:hAnsi="Times New Roman"/>
          <w:sz w:val="28"/>
          <w:szCs w:val="28"/>
        </w:rPr>
        <w:t>theo quy định tại Nghị định số 20/2014/NĐ-CP ngày 24/3/2014 của Chính phủ, Thông tư số 07/2016/TT-BGDĐT ngày 22/3/2016 của Bộ GDĐT quy định về chuẩn phổ cập giáo dục, xóa mù chữ</w:t>
      </w:r>
      <w:r w:rsidRPr="00F8366C">
        <w:rPr>
          <w:rFonts w:ascii="Times New Roman" w:eastAsia="Times New Roman" w:hAnsi="Times New Roman"/>
          <w:sz w:val="28"/>
          <w:szCs w:val="28"/>
          <w:lang w:val="en-US"/>
        </w:rPr>
        <w:t>.</w:t>
      </w:r>
      <w:r w:rsidRPr="00F8366C">
        <w:rPr>
          <w:rFonts w:ascii="Times New Roman" w:eastAsia="Times New Roman" w:hAnsi="Times New Roman"/>
          <w:sz w:val="28"/>
          <w:szCs w:val="28"/>
        </w:rPr>
        <w:t xml:space="preserve"> </w:t>
      </w:r>
    </w:p>
    <w:p w14:paraId="527C2C5F" w14:textId="77777777" w:rsidR="00AE758E" w:rsidRPr="00F8366C" w:rsidRDefault="007B0625"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b/>
          <w:sz w:val="28"/>
          <w:szCs w:val="28"/>
        </w:rPr>
      </w:pPr>
      <w:r w:rsidRPr="00F8366C">
        <w:rPr>
          <w:rFonts w:ascii="Times New Roman" w:hAnsi="Times New Roman"/>
          <w:sz w:val="28"/>
          <w:szCs w:val="28"/>
        </w:rPr>
        <w:t xml:space="preserve">b) Sử dụng thường xuyên, hiệu quả hệ thống thông tin điện tử để quản lí </w:t>
      </w:r>
      <w:r w:rsidRPr="00F8366C">
        <w:rPr>
          <w:rFonts w:ascii="Times New Roman" w:hAnsi="Times New Roman"/>
          <w:sz w:val="28"/>
          <w:szCs w:val="28"/>
        </w:rPr>
        <w:lastRenderedPageBreak/>
        <w:t>phổ cập giáo dục, xóa mù chữ và thường xuyên cập nhật, kiểm tra tính xác thực của các số liệu trên hệ thống</w:t>
      </w:r>
      <w:r w:rsidRPr="00F8366C">
        <w:rPr>
          <w:rFonts w:ascii="Times New Roman" w:hAnsi="Times New Roman"/>
          <w:sz w:val="28"/>
          <w:szCs w:val="28"/>
          <w:lang w:val="en-US"/>
        </w:rPr>
        <w:t>.</w:t>
      </w:r>
    </w:p>
    <w:p w14:paraId="273A6D95" w14:textId="37514C6D" w:rsidR="00D339C0" w:rsidRPr="00F8366C" w:rsidRDefault="00D339C0"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New Roman" w:hAnsi="Times New Roman"/>
          <w:sz w:val="28"/>
          <w:szCs w:val="28"/>
        </w:rPr>
      </w:pPr>
      <w:r w:rsidRPr="00F8366C">
        <w:rPr>
          <w:rFonts w:ascii="Times New Roman" w:hAnsi="Times New Roman"/>
          <w:bCs/>
          <w:sz w:val="28"/>
          <w:szCs w:val="28"/>
          <w:lang w:val="en-US"/>
        </w:rPr>
        <w:t>c)</w:t>
      </w:r>
      <w:r w:rsidRPr="00F8366C">
        <w:rPr>
          <w:rFonts w:ascii="Times New Roman" w:hAnsi="Times New Roman"/>
          <w:b/>
          <w:sz w:val="28"/>
          <w:szCs w:val="28"/>
          <w:lang w:val="en-US"/>
        </w:rPr>
        <w:t xml:space="preserve"> </w:t>
      </w:r>
      <w:r w:rsidR="009924C3" w:rsidRPr="00F8366C">
        <w:rPr>
          <w:rFonts w:ascii="Times New Roman" w:eastAsia="Times New Roman" w:hAnsi="Times New Roman"/>
          <w:sz w:val="28"/>
          <w:szCs w:val="28"/>
        </w:rPr>
        <w:t>Tiếp tục kiện toàn cán bộ quản lý, giáo viên ở các cấp theo dõi phổ cập giáo dục. Tăng cường huy động các đối tượng diện phổ cập giáo dục THCS đi học; nắm chắc tình hình, nguyên nhân học sinh bỏ học và có giải pháp khắc phục.</w:t>
      </w:r>
    </w:p>
    <w:p w14:paraId="3CEC02F8" w14:textId="0C491E27" w:rsidR="00AE758E"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b/>
          <w:sz w:val="28"/>
          <w:szCs w:val="28"/>
        </w:rPr>
      </w:pPr>
      <w:r>
        <w:rPr>
          <w:rFonts w:ascii="Times New Roman" w:hAnsi="Times New Roman"/>
          <w:b/>
          <w:sz w:val="28"/>
          <w:szCs w:val="28"/>
          <w:lang w:val="en-US"/>
        </w:rPr>
        <w:t>3.</w:t>
      </w:r>
      <w:r w:rsidR="00AE758E" w:rsidRPr="00F8366C">
        <w:rPr>
          <w:rFonts w:ascii="Times New Roman" w:hAnsi="Times New Roman"/>
          <w:b/>
          <w:sz w:val="28"/>
          <w:szCs w:val="28"/>
        </w:rPr>
        <w:t xml:space="preserve"> Tăng cường các điều kiện đảm bảo chất lượng giáo dục </w:t>
      </w:r>
    </w:p>
    <w:p w14:paraId="436F8A76" w14:textId="333262B4" w:rsidR="00AE758E" w:rsidRPr="00C616BF"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w:hAnsi="Times New Roman"/>
          <w:b/>
          <w:i/>
          <w:sz w:val="28"/>
          <w:szCs w:val="28"/>
        </w:rPr>
      </w:pPr>
      <w:r w:rsidRPr="00C616BF">
        <w:rPr>
          <w:rFonts w:ascii="Times New Roman" w:eastAsia="Times" w:hAnsi="Times New Roman"/>
          <w:b/>
          <w:i/>
          <w:sz w:val="28"/>
          <w:szCs w:val="28"/>
          <w:lang w:val="en-US"/>
        </w:rPr>
        <w:t>3.</w:t>
      </w:r>
      <w:r w:rsidR="00AE758E" w:rsidRPr="00C616BF">
        <w:rPr>
          <w:rFonts w:ascii="Times New Roman" w:eastAsia="Times" w:hAnsi="Times New Roman"/>
          <w:b/>
          <w:i/>
          <w:sz w:val="28"/>
          <w:szCs w:val="28"/>
        </w:rPr>
        <w:t xml:space="preserve">1. Phát triển đội ngũ giáo viên và cán bộ quản lý giáo dục </w:t>
      </w:r>
    </w:p>
    <w:p w14:paraId="291FB9B2" w14:textId="77777777" w:rsidR="00AE758E"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sz w:val="28"/>
          <w:szCs w:val="28"/>
        </w:rPr>
      </w:pPr>
      <w:r w:rsidRPr="00F8366C">
        <w:rPr>
          <w:rFonts w:ascii="Times New Roman" w:hAnsi="Times New Roman"/>
          <w:sz w:val="28"/>
          <w:szCs w:val="28"/>
        </w:rPr>
        <w:t xml:space="preserve">a) Chuẩn hóa đội ngũ giáo viên và cán bộ quản lý giáo dục </w:t>
      </w:r>
    </w:p>
    <w:p w14:paraId="41239990" w14:textId="30335858" w:rsidR="00AE758E"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sz w:val="28"/>
          <w:szCs w:val="28"/>
        </w:rPr>
      </w:pPr>
      <w:r w:rsidRPr="00F8366C">
        <w:rPr>
          <w:rFonts w:ascii="Times New Roman" w:hAnsi="Times New Roman"/>
          <w:sz w:val="28"/>
          <w:szCs w:val="28"/>
        </w:rPr>
        <w:t>- Thực hiện quản lý, đánh giá đội ngũ giáo viên, cán bộ quản lí giáo dục theo tiêu chuẩn chức danh Trưởng phòng, Phó Trưởng phòng GDĐT; chuẩn nghề nghiệp giáo viên; chuẩn Hiệu trưởng.</w:t>
      </w:r>
    </w:p>
    <w:p w14:paraId="0DC6F020" w14:textId="776DB16E" w:rsidR="00AE758E"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Style w:val="Heading1Char"/>
          <w:rFonts w:ascii="Times New Roman" w:eastAsiaTheme="minorHAnsi" w:hAnsi="Times New Roman" w:cs="Times New Roman"/>
          <w:color w:val="auto"/>
          <w:sz w:val="28"/>
          <w:szCs w:val="28"/>
        </w:rPr>
      </w:pPr>
      <w:r w:rsidRPr="00F8366C">
        <w:rPr>
          <w:rFonts w:ascii="Times New Roman" w:hAnsi="Times New Roman"/>
          <w:sz w:val="28"/>
          <w:szCs w:val="28"/>
        </w:rPr>
        <w:t xml:space="preserve">- Rà soát cơ cấu đội ngũ giáo viên theo môn học, hoạt động giáo dục; xây dựng và thực hiện kế hoạch tuyển dụng giáo viên bảo đảm số lượng và chất lượng, cân đối về cơ cấu, nhất là giáo viên các môn </w:t>
      </w:r>
      <w:r w:rsidRPr="00F8366C">
        <w:rPr>
          <w:rFonts w:ascii="Times New Roman" w:hAnsi="Times New Roman"/>
          <w:sz w:val="28"/>
          <w:szCs w:val="28"/>
          <w:lang w:val="en-US"/>
        </w:rPr>
        <w:t xml:space="preserve">Khoa học tự nhiên, </w:t>
      </w:r>
      <w:r w:rsidRPr="00F8366C">
        <w:rPr>
          <w:rFonts w:ascii="Times New Roman" w:hAnsi="Times New Roman"/>
          <w:sz w:val="28"/>
          <w:szCs w:val="28"/>
        </w:rPr>
        <w:t xml:space="preserve">Tin học, </w:t>
      </w:r>
      <w:r w:rsidR="00DF7755" w:rsidRPr="00F8366C">
        <w:rPr>
          <w:rFonts w:ascii="Times New Roman" w:hAnsi="Times New Roman"/>
          <w:sz w:val="28"/>
          <w:szCs w:val="28"/>
          <w:lang w:val="en-US"/>
        </w:rPr>
        <w:t>Nghệ thuật, Lịch sử và Địa lí</w:t>
      </w:r>
      <w:r w:rsidRPr="00F8366C">
        <w:rPr>
          <w:rFonts w:ascii="Times New Roman" w:hAnsi="Times New Roman"/>
          <w:sz w:val="28"/>
          <w:szCs w:val="28"/>
        </w:rPr>
        <w:t xml:space="preserve"> đáp ứng yêu cầu triển khai Chương trình GDPT 2018 theo lộ </w:t>
      </w:r>
      <w:r w:rsidR="00451077" w:rsidRPr="00F8366C">
        <w:rPr>
          <w:rFonts w:ascii="Times New Roman" w:hAnsi="Times New Roman"/>
          <w:sz w:val="28"/>
          <w:szCs w:val="28"/>
        </w:rPr>
        <w:t>trình</w:t>
      </w:r>
      <w:r w:rsidRPr="00F8366C">
        <w:rPr>
          <w:rFonts w:ascii="Times New Roman" w:hAnsi="Times New Roman"/>
          <w:sz w:val="28"/>
          <w:szCs w:val="28"/>
        </w:rPr>
        <w:t>.</w:t>
      </w:r>
    </w:p>
    <w:p w14:paraId="23F6A1B1" w14:textId="3F279D4F" w:rsidR="00AE758E"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z w:val="28"/>
          <w:szCs w:val="28"/>
        </w:rPr>
      </w:pPr>
      <w:r w:rsidRPr="00F8366C">
        <w:rPr>
          <w:rFonts w:ascii="Times New Roman" w:hAnsi="Times New Roman"/>
          <w:sz w:val="28"/>
          <w:szCs w:val="28"/>
        </w:rPr>
        <w:t xml:space="preserve">- Xây dựng kế hoạch đào tạo, bồi dưỡng, bổ sung giáo viên cấp </w:t>
      </w:r>
      <w:r w:rsidR="00DF7755" w:rsidRPr="00F8366C">
        <w:rPr>
          <w:rFonts w:ascii="Times New Roman" w:hAnsi="Times New Roman"/>
          <w:sz w:val="28"/>
          <w:szCs w:val="28"/>
          <w:lang w:val="en-US"/>
        </w:rPr>
        <w:t xml:space="preserve">THCS </w:t>
      </w:r>
      <w:r w:rsidRPr="00F8366C">
        <w:rPr>
          <w:rFonts w:ascii="Times New Roman" w:hAnsi="Times New Roman"/>
          <w:sz w:val="28"/>
          <w:szCs w:val="28"/>
        </w:rPr>
        <w:t>theo chuẩn đào tạo quy định tại Luật Giáo dục 2019. Xây dựng và thực hiện kế hoạch tổng thể triển khai thực hiện lộ trình nâng chuẩn trình độ đào tạo giáo viên</w:t>
      </w:r>
      <w:r w:rsidR="00451077" w:rsidRPr="00F8366C">
        <w:rPr>
          <w:rFonts w:ascii="Times New Roman" w:hAnsi="Times New Roman"/>
          <w:sz w:val="28"/>
          <w:szCs w:val="28"/>
        </w:rPr>
        <w:t xml:space="preserve"> THCS</w:t>
      </w:r>
      <w:r w:rsidRPr="00F8366C">
        <w:rPr>
          <w:rFonts w:ascii="Times New Roman" w:hAnsi="Times New Roman"/>
          <w:sz w:val="28"/>
          <w:szCs w:val="28"/>
        </w:rPr>
        <w:t xml:space="preserve"> theo quy định tại Nghị định số 71/2020/NĐ-CP ngày 30/6/2020 của Chính phủ.</w:t>
      </w:r>
    </w:p>
    <w:p w14:paraId="47A5C144" w14:textId="77777777" w:rsidR="00AE758E" w:rsidRPr="00C616BF"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pacing w:val="-4"/>
          <w:sz w:val="28"/>
          <w:szCs w:val="28"/>
        </w:rPr>
      </w:pPr>
      <w:r w:rsidRPr="00C616BF">
        <w:rPr>
          <w:rFonts w:ascii="Times New Roman" w:hAnsi="Times New Roman"/>
          <w:spacing w:val="-4"/>
          <w:sz w:val="28"/>
          <w:szCs w:val="28"/>
        </w:rPr>
        <w:t xml:space="preserve">b) Đào tạo, bồi dưỡng nâng cao năng lực giáo viên và cán bộ quản lí giáo dục </w:t>
      </w:r>
    </w:p>
    <w:p w14:paraId="3CF42FDC" w14:textId="429FDFD5" w:rsidR="00AE758E"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z w:val="28"/>
          <w:szCs w:val="28"/>
          <w:lang w:val="en-US"/>
        </w:rPr>
      </w:pPr>
      <w:r w:rsidRPr="00F8366C">
        <w:rPr>
          <w:rFonts w:ascii="Times New Roman" w:hAnsi="Times New Roman"/>
          <w:sz w:val="28"/>
          <w:szCs w:val="28"/>
        </w:rPr>
        <w:t xml:space="preserve">- Tiếp tục rà soát, bổ sung đội ngũ giáo viên cốt cán các môn học, hoạt động giáo dục; phát huy hiệu quả đội ngũ giáo viên cốt cán, cán bộ quản lí cơ sở giáo dục phổ thông cốt cán để triển khai bồi dưỡng giáo viên và cán bộ quản lí cơ sở </w:t>
      </w:r>
      <w:r w:rsidR="00451077" w:rsidRPr="00F8366C">
        <w:rPr>
          <w:rFonts w:ascii="Times New Roman" w:hAnsi="Times New Roman"/>
          <w:sz w:val="28"/>
          <w:szCs w:val="28"/>
        </w:rPr>
        <w:t>GDPT</w:t>
      </w:r>
      <w:r w:rsidRPr="00F8366C">
        <w:rPr>
          <w:rFonts w:ascii="Times New Roman" w:hAnsi="Times New Roman"/>
          <w:sz w:val="28"/>
          <w:szCs w:val="28"/>
        </w:rPr>
        <w:t xml:space="preserve"> đại trà theo phương thức bồi dưỡng qua mạng/trực tiếp, thường xuyên, liên tục, ngay tại trường; gắn nội dung tập huấn sử dụng sách giáo khoa theo Chương trình </w:t>
      </w:r>
      <w:r w:rsidR="00DF7755" w:rsidRPr="00F8366C">
        <w:rPr>
          <w:rFonts w:ascii="Times New Roman" w:hAnsi="Times New Roman"/>
          <w:sz w:val="28"/>
          <w:szCs w:val="28"/>
          <w:lang w:val="en-US"/>
        </w:rPr>
        <w:t xml:space="preserve">GDPT </w:t>
      </w:r>
      <w:r w:rsidRPr="00F8366C">
        <w:rPr>
          <w:rFonts w:ascii="Times New Roman" w:hAnsi="Times New Roman"/>
          <w:sz w:val="28"/>
          <w:szCs w:val="28"/>
        </w:rPr>
        <w:t xml:space="preserve">2018 với nội dung bồi dưỡng thường xuyên và nội dung sinh hoạt tổ, nhóm chuyên môn trong trường và </w:t>
      </w:r>
      <w:r w:rsidR="00DF7755" w:rsidRPr="00F8366C">
        <w:rPr>
          <w:rFonts w:ascii="Times New Roman" w:hAnsi="Times New Roman"/>
          <w:sz w:val="28"/>
          <w:szCs w:val="28"/>
          <w:lang w:val="en-US"/>
        </w:rPr>
        <w:t>quận, huyện, thị xã.</w:t>
      </w:r>
    </w:p>
    <w:p w14:paraId="7EDCE2CF" w14:textId="7F0C6624" w:rsidR="00AE758E"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z w:val="28"/>
          <w:szCs w:val="28"/>
        </w:rPr>
      </w:pPr>
      <w:r w:rsidRPr="00F8366C">
        <w:rPr>
          <w:rFonts w:ascii="Times New Roman" w:hAnsi="Times New Roman"/>
          <w:sz w:val="28"/>
          <w:szCs w:val="28"/>
        </w:rPr>
        <w:t xml:space="preserve">- Chủ động phối hợp với các trường </w:t>
      </w:r>
      <w:r w:rsidR="00DF7755" w:rsidRPr="00F8366C">
        <w:rPr>
          <w:rFonts w:ascii="Times New Roman" w:hAnsi="Times New Roman"/>
          <w:sz w:val="28"/>
          <w:szCs w:val="28"/>
          <w:lang w:val="en-US"/>
        </w:rPr>
        <w:t xml:space="preserve">Đại học </w:t>
      </w:r>
      <w:r w:rsidRPr="00F8366C">
        <w:rPr>
          <w:rFonts w:ascii="Times New Roman" w:hAnsi="Times New Roman"/>
          <w:sz w:val="28"/>
          <w:szCs w:val="28"/>
        </w:rPr>
        <w:t xml:space="preserve">sư phạm </w:t>
      </w:r>
      <w:r w:rsidR="00DF7755" w:rsidRPr="00F8366C">
        <w:rPr>
          <w:rFonts w:ascii="Times New Roman" w:hAnsi="Times New Roman"/>
          <w:sz w:val="28"/>
          <w:szCs w:val="28"/>
          <w:lang w:val="en-US"/>
        </w:rPr>
        <w:t>Hà Nội, Đại học Thủ đô...</w:t>
      </w:r>
      <w:r w:rsidR="00C616BF">
        <w:rPr>
          <w:rFonts w:ascii="Times New Roman" w:hAnsi="Times New Roman"/>
          <w:sz w:val="28"/>
          <w:szCs w:val="28"/>
          <w:lang w:val="en-US"/>
        </w:rPr>
        <w:t xml:space="preserve"> </w:t>
      </w:r>
      <w:r w:rsidRPr="00F8366C">
        <w:rPr>
          <w:rFonts w:ascii="Times New Roman" w:hAnsi="Times New Roman"/>
          <w:sz w:val="28"/>
          <w:szCs w:val="28"/>
        </w:rPr>
        <w:t>trong việc đào tạo, bồi dưỡng đội ngũ giáo viên, cán bộ quản lí cho địa phương nhất là giáo viên các môn</w:t>
      </w:r>
      <w:r w:rsidR="00C616BF">
        <w:rPr>
          <w:rFonts w:ascii="Times New Roman" w:hAnsi="Times New Roman"/>
          <w:sz w:val="28"/>
          <w:szCs w:val="28"/>
          <w:lang w:val="en-US"/>
        </w:rPr>
        <w:t>:</w:t>
      </w:r>
      <w:r w:rsidRPr="00F8366C">
        <w:rPr>
          <w:rFonts w:ascii="Times New Roman" w:hAnsi="Times New Roman"/>
          <w:sz w:val="28"/>
          <w:szCs w:val="28"/>
        </w:rPr>
        <w:t xml:space="preserve"> Tin học, Ngoại ngữ, </w:t>
      </w:r>
      <w:r w:rsidR="00A97A19" w:rsidRPr="00F8366C">
        <w:rPr>
          <w:rFonts w:ascii="Times New Roman" w:hAnsi="Times New Roman"/>
          <w:sz w:val="28"/>
          <w:szCs w:val="28"/>
        </w:rPr>
        <w:t>Nghệ thuật</w:t>
      </w:r>
      <w:r w:rsidRPr="00F8366C">
        <w:rPr>
          <w:rFonts w:ascii="Times New Roman" w:hAnsi="Times New Roman"/>
          <w:sz w:val="28"/>
          <w:szCs w:val="28"/>
        </w:rPr>
        <w:t>, Khoa học tự nhi</w:t>
      </w:r>
      <w:r w:rsidR="00DF7755" w:rsidRPr="00F8366C">
        <w:rPr>
          <w:rFonts w:ascii="Times New Roman" w:hAnsi="Times New Roman"/>
          <w:sz w:val="28"/>
          <w:szCs w:val="28"/>
          <w:lang w:val="en-US"/>
        </w:rPr>
        <w:t>ê</w:t>
      </w:r>
      <w:r w:rsidRPr="00F8366C">
        <w:rPr>
          <w:rFonts w:ascii="Times New Roman" w:hAnsi="Times New Roman"/>
          <w:sz w:val="28"/>
          <w:szCs w:val="28"/>
        </w:rPr>
        <w:t xml:space="preserve">n, Lịch sử và Địa lí đáp ứng yêu cầu triển khai Chương trình </w:t>
      </w:r>
      <w:r w:rsidR="00A97A19" w:rsidRPr="00F8366C">
        <w:rPr>
          <w:rFonts w:ascii="Times New Roman" w:hAnsi="Times New Roman"/>
          <w:sz w:val="28"/>
          <w:szCs w:val="28"/>
        </w:rPr>
        <w:t>GDPT</w:t>
      </w:r>
      <w:r w:rsidRPr="00F8366C">
        <w:rPr>
          <w:rFonts w:ascii="Times New Roman" w:hAnsi="Times New Roman"/>
          <w:sz w:val="28"/>
          <w:szCs w:val="28"/>
        </w:rPr>
        <w:t xml:space="preserve"> 2018 theo lộ trình quy định; tiếp tục thực hiện hiệu quả việc tập huấn cho cán bộ quản lí, giáo viên làm công tác tư vấn hướng nghiệp, tư vấn tâm lý cho học sinh </w:t>
      </w:r>
      <w:r w:rsidR="00DF7755" w:rsidRPr="00F8366C">
        <w:rPr>
          <w:rFonts w:ascii="Times New Roman" w:hAnsi="Times New Roman"/>
          <w:sz w:val="28"/>
          <w:szCs w:val="28"/>
          <w:lang w:val="en-US"/>
        </w:rPr>
        <w:t>THCS</w:t>
      </w:r>
      <w:r w:rsidRPr="00F8366C">
        <w:rPr>
          <w:rFonts w:ascii="Times New Roman" w:hAnsi="Times New Roman"/>
          <w:sz w:val="28"/>
          <w:szCs w:val="28"/>
        </w:rPr>
        <w:t>.</w:t>
      </w:r>
    </w:p>
    <w:p w14:paraId="7AF621DF" w14:textId="2CF9AC7A" w:rsidR="00AE758E" w:rsidRPr="00C616BF"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b/>
          <w:i/>
          <w:sz w:val="28"/>
          <w:szCs w:val="28"/>
        </w:rPr>
      </w:pPr>
      <w:r w:rsidRPr="00C616BF">
        <w:rPr>
          <w:rFonts w:ascii="Times New Roman" w:hAnsi="Times New Roman"/>
          <w:b/>
          <w:i/>
          <w:sz w:val="28"/>
          <w:szCs w:val="28"/>
          <w:lang w:val="en-US"/>
        </w:rPr>
        <w:t>3.</w:t>
      </w:r>
      <w:r w:rsidR="00AE758E" w:rsidRPr="00C616BF">
        <w:rPr>
          <w:rFonts w:ascii="Times New Roman" w:hAnsi="Times New Roman"/>
          <w:b/>
          <w:i/>
          <w:sz w:val="28"/>
          <w:szCs w:val="28"/>
        </w:rPr>
        <w:t xml:space="preserve">2. Tăng cường cơ sở vật chất và thiết bị dạy học, học liệu </w:t>
      </w:r>
    </w:p>
    <w:p w14:paraId="4F7E5FD2" w14:textId="77777777" w:rsidR="00AE758E"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z w:val="28"/>
          <w:szCs w:val="28"/>
        </w:rPr>
      </w:pPr>
      <w:r w:rsidRPr="00F8366C">
        <w:rPr>
          <w:rFonts w:ascii="Times New Roman" w:hAnsi="Times New Roman"/>
          <w:sz w:val="28"/>
          <w:szCs w:val="28"/>
        </w:rPr>
        <w:t>a) Bảo đảm các điều kiện về cơ sở vật chất, thiết bị dạy học tối thiểu theo quy định, học liệu để thực hiện hiệu quả nhiệm vụ năm học; đầu tư và tận dụng tối đa cơ sở vật chất của nhà trường để tổ chức dạy học nhiều hơn 06 buổi/tuần, bảo đảm chủ động, linh hoạt thực hiện chương trình.</w:t>
      </w:r>
    </w:p>
    <w:p w14:paraId="3E2EE636" w14:textId="77777777" w:rsidR="00AE758E"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z w:val="28"/>
          <w:szCs w:val="28"/>
        </w:rPr>
      </w:pPr>
      <w:r w:rsidRPr="00F8366C">
        <w:rPr>
          <w:rFonts w:ascii="Times New Roman" w:hAnsi="Times New Roman"/>
          <w:sz w:val="28"/>
          <w:szCs w:val="28"/>
        </w:rPr>
        <w:lastRenderedPageBreak/>
        <w:t xml:space="preserve">b) Bảo đảm phòng học và phòng chức năng phù hợp với các thiết bị dạy học theo chương trình giáo dục trung học; tăng cường cơ sở vật chất, hạ tầng kĩ thuật để bảo đảm chất lượng việc dạy học và kiểm tra, đánh giá. </w:t>
      </w:r>
    </w:p>
    <w:p w14:paraId="2842872D" w14:textId="77777777" w:rsidR="00AE758E" w:rsidRPr="00C616BF"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pacing w:val="-4"/>
          <w:sz w:val="28"/>
          <w:szCs w:val="28"/>
        </w:rPr>
      </w:pPr>
      <w:r w:rsidRPr="00F8366C">
        <w:rPr>
          <w:rFonts w:ascii="Times New Roman" w:hAnsi="Times New Roman"/>
          <w:sz w:val="28"/>
          <w:szCs w:val="28"/>
        </w:rPr>
        <w:t xml:space="preserve">c) Tiếp tục phát triển kho video bài dạy minh họa, kho học liệu điện tử, thiết bị dạy học điện tử; xây dựng tài liệu dạy học điện tử để hỗ trợ giáo viên tổ </w:t>
      </w:r>
      <w:r w:rsidRPr="00C616BF">
        <w:rPr>
          <w:rFonts w:ascii="Times New Roman" w:hAnsi="Times New Roman"/>
          <w:spacing w:val="-4"/>
          <w:sz w:val="28"/>
          <w:szCs w:val="28"/>
        </w:rPr>
        <w:t xml:space="preserve">chức dạy học bảo đảm chất lượng và hiệu quả. </w:t>
      </w:r>
    </w:p>
    <w:p w14:paraId="1562B2A8" w14:textId="235BBE9B" w:rsidR="009A613C" w:rsidRPr="00F8366C" w:rsidRDefault="00AE758E"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eastAsia="Times New Roman" w:hAnsi="Times New Roman"/>
          <w:sz w:val="28"/>
          <w:szCs w:val="28"/>
        </w:rPr>
      </w:pPr>
      <w:r w:rsidRPr="00C616BF">
        <w:rPr>
          <w:rFonts w:ascii="Times New Roman" w:hAnsi="Times New Roman"/>
          <w:spacing w:val="-4"/>
          <w:sz w:val="28"/>
          <w:szCs w:val="28"/>
        </w:rPr>
        <w:t xml:space="preserve">d) Hoàn thành việc tổ chức biên soạn, thẩm định Tài liệu giáo dục của địa phương bảo đảm tiến độ và chất lượng. Tổ chức hiệu quả việc góp ý các sách giáo khoa theo hướng dẫn của Bộ GDĐT. Tham mưu Ủy ban nhân dân </w:t>
      </w:r>
      <w:r w:rsidR="00CA6A08" w:rsidRPr="00C616BF">
        <w:rPr>
          <w:rFonts w:ascii="Times New Roman" w:hAnsi="Times New Roman"/>
          <w:spacing w:val="-4"/>
          <w:sz w:val="28"/>
          <w:szCs w:val="28"/>
          <w:lang w:val="en-US"/>
        </w:rPr>
        <w:t xml:space="preserve">quận, huyện và thị xã </w:t>
      </w:r>
      <w:r w:rsidRPr="00C616BF">
        <w:rPr>
          <w:rFonts w:ascii="Times New Roman" w:hAnsi="Times New Roman"/>
          <w:spacing w:val="-4"/>
          <w:sz w:val="28"/>
          <w:szCs w:val="28"/>
        </w:rPr>
        <w:t>phát huy cao nhất vai trò tự chủ về chuyên môn của giáo viên, cơ sở giáo dục trong việc tổ chức lựa chọn sách giáo khoa theo quy định tại Thông tư số 25/2020/TT-BGDĐT ngày 26/8/2020 quy định việc lựa chọn sách giáo khoa trong cơ cở giáo dục phổ thông. Phối hợp với các Nhà xuất bản tập huấn cho giáo viên sử dụng sách giáo khoa và cung ứng sách giáo khoa cho học sinh đầy đủ, kịp thời trước khai giảng năm học mới 2022-2023 và chuẩn bị cho các năm học tiếp theo, bảo đảm kịp thời, chất lượng, đúng quy định.</w:t>
      </w:r>
      <w:r w:rsidR="00C80606" w:rsidRPr="00C616BF">
        <w:rPr>
          <w:rFonts w:ascii="Times New Roman" w:hAnsi="Times New Roman"/>
          <w:spacing w:val="-4"/>
          <w:sz w:val="28"/>
          <w:szCs w:val="28"/>
          <w:lang w:val="en-US"/>
        </w:rPr>
        <w:t xml:space="preserve"> </w:t>
      </w:r>
      <w:r w:rsidR="009924C3" w:rsidRPr="00C616BF">
        <w:rPr>
          <w:rFonts w:ascii="Times New Roman" w:eastAsia="Times New Roman" w:hAnsi="Times New Roman"/>
          <w:spacing w:val="-4"/>
          <w:sz w:val="28"/>
          <w:szCs w:val="28"/>
        </w:rPr>
        <w:t>Huy động các nguồn lực hỗ trợ sách giáo khoa cho học sinh thuộc chế độ chính sách, khó khăn ở vùng sâu, vùng dân tộc thiểu số</w:t>
      </w:r>
      <w:r w:rsidR="009924C3" w:rsidRPr="00F8366C">
        <w:rPr>
          <w:rFonts w:ascii="Times New Roman" w:eastAsia="Times New Roman" w:hAnsi="Times New Roman"/>
          <w:sz w:val="28"/>
          <w:szCs w:val="28"/>
        </w:rPr>
        <w:t>.</w:t>
      </w:r>
    </w:p>
    <w:p w14:paraId="5F242B99" w14:textId="0761F6E5" w:rsidR="00A97A19"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b/>
          <w:sz w:val="28"/>
          <w:szCs w:val="28"/>
        </w:rPr>
      </w:pPr>
      <w:r>
        <w:rPr>
          <w:rFonts w:ascii="Times New Roman" w:hAnsi="Times New Roman"/>
          <w:b/>
          <w:sz w:val="28"/>
          <w:szCs w:val="28"/>
          <w:lang w:val="en-US"/>
        </w:rPr>
        <w:t>4</w:t>
      </w:r>
      <w:r w:rsidR="00A97A19" w:rsidRPr="00F8366C">
        <w:rPr>
          <w:rFonts w:ascii="Times New Roman" w:hAnsi="Times New Roman"/>
          <w:b/>
          <w:sz w:val="28"/>
          <w:szCs w:val="28"/>
        </w:rPr>
        <w:t>.</w:t>
      </w:r>
      <w:r w:rsidR="00A97A19" w:rsidRPr="00F8366C">
        <w:rPr>
          <w:rFonts w:ascii="Times New Roman" w:hAnsi="Times New Roman"/>
          <w:sz w:val="28"/>
          <w:szCs w:val="28"/>
        </w:rPr>
        <w:t xml:space="preserve"> </w:t>
      </w:r>
      <w:r w:rsidR="00A97A19" w:rsidRPr="00F8366C">
        <w:rPr>
          <w:rFonts w:ascii="Times New Roman" w:hAnsi="Times New Roman"/>
          <w:b/>
          <w:sz w:val="28"/>
          <w:szCs w:val="28"/>
        </w:rPr>
        <w:t xml:space="preserve">Tiếp tục các biện pháp phòng, chống dịch bệnh trong trường học </w:t>
      </w:r>
    </w:p>
    <w:p w14:paraId="09A97CDE" w14:textId="20DC1A75" w:rsidR="00A97A19"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z w:val="28"/>
          <w:szCs w:val="28"/>
        </w:rPr>
      </w:pPr>
      <w:r>
        <w:rPr>
          <w:rFonts w:ascii="Times New Roman" w:hAnsi="Times New Roman"/>
          <w:sz w:val="28"/>
          <w:szCs w:val="28"/>
          <w:lang w:val="en-US"/>
        </w:rPr>
        <w:t>-</w:t>
      </w:r>
      <w:r w:rsidR="00A97A19" w:rsidRPr="00F8366C">
        <w:rPr>
          <w:rFonts w:ascii="Times New Roman" w:hAnsi="Times New Roman"/>
          <w:sz w:val="28"/>
          <w:szCs w:val="28"/>
        </w:rPr>
        <w:t xml:space="preserve"> Phối hợp chặt chẽ với ngành Y tế tại địa phương để hướng dẫn, chỉ đạo các cơ sở giáo dục triển khai thực hiện hiệu quả các biện pháp phòng chống dịch bệnh cho học sinh, nhân viên, giáo viên, cán bộ quản lí trong trường học.</w:t>
      </w:r>
    </w:p>
    <w:p w14:paraId="4627F836" w14:textId="26568C50" w:rsidR="00A97A19"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z w:val="28"/>
          <w:szCs w:val="28"/>
        </w:rPr>
      </w:pPr>
      <w:r>
        <w:rPr>
          <w:rFonts w:ascii="Times New Roman" w:hAnsi="Times New Roman"/>
          <w:sz w:val="28"/>
          <w:szCs w:val="28"/>
          <w:lang w:val="en-US"/>
        </w:rPr>
        <w:t>-</w:t>
      </w:r>
      <w:r w:rsidR="00A97A19" w:rsidRPr="00F8366C">
        <w:rPr>
          <w:rFonts w:ascii="Times New Roman" w:hAnsi="Times New Roman"/>
          <w:sz w:val="28"/>
          <w:szCs w:val="28"/>
        </w:rPr>
        <w:t xml:space="preserve"> Bảo đảm cơ sở vật chất, trang thiết bị y tế, vệ sinh môi trường trong trường học và các phương án bảo đảm sức khỏe cho học sinh, nhân viên, giáo viên, cán bộ quản lí; rà soát, bổ sung kịp thời các vật dụng cần thiết theo quy định để bảo đảm an toàn cho học sinh khi học tập tại trường.</w:t>
      </w:r>
    </w:p>
    <w:p w14:paraId="066A05DD" w14:textId="43FEE189" w:rsidR="00A97A19"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18" w:lineRule="auto"/>
        <w:ind w:firstLine="720"/>
        <w:jc w:val="both"/>
        <w:rPr>
          <w:rFonts w:ascii="Times New Roman" w:hAnsi="Times New Roman"/>
          <w:sz w:val="28"/>
          <w:szCs w:val="28"/>
        </w:rPr>
      </w:pPr>
      <w:r>
        <w:rPr>
          <w:rFonts w:ascii="Times New Roman" w:hAnsi="Times New Roman"/>
          <w:sz w:val="28"/>
          <w:szCs w:val="28"/>
          <w:lang w:val="en-US"/>
        </w:rPr>
        <w:t>-</w:t>
      </w:r>
      <w:r w:rsidR="00A97A19" w:rsidRPr="00F8366C">
        <w:rPr>
          <w:rFonts w:ascii="Times New Roman" w:hAnsi="Times New Roman"/>
          <w:sz w:val="28"/>
          <w:szCs w:val="28"/>
        </w:rPr>
        <w:t xml:space="preserve"> Kịp thời phát hiện các trường hợp mắc bệnh truyền nhiễm trong trường học để thực hiện phương án xử lý theo quy định.</w:t>
      </w:r>
    </w:p>
    <w:p w14:paraId="7B0C43AD" w14:textId="68E6B113" w:rsidR="00704C6D"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hAnsi="Times New Roman"/>
          <w:b/>
          <w:bCs/>
          <w:sz w:val="28"/>
          <w:szCs w:val="28"/>
        </w:rPr>
      </w:pPr>
      <w:r>
        <w:rPr>
          <w:rFonts w:ascii="Times New Roman" w:hAnsi="Times New Roman"/>
          <w:b/>
          <w:bCs/>
          <w:sz w:val="28"/>
          <w:szCs w:val="28"/>
          <w:lang w:val="en-US"/>
        </w:rPr>
        <w:t>5.</w:t>
      </w:r>
      <w:r w:rsidR="00A97A19" w:rsidRPr="00F8366C">
        <w:rPr>
          <w:rFonts w:ascii="Times New Roman" w:hAnsi="Times New Roman"/>
          <w:b/>
          <w:bCs/>
          <w:sz w:val="28"/>
          <w:szCs w:val="28"/>
        </w:rPr>
        <w:t xml:space="preserve"> Tiếp tục thực hiện đổi mới công tác quản lí giáo dục</w:t>
      </w:r>
    </w:p>
    <w:p w14:paraId="52287FFC" w14:textId="03307584" w:rsidR="00A97A19"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hAnsi="Times New Roman"/>
          <w:b/>
          <w:bCs/>
          <w:sz w:val="28"/>
          <w:szCs w:val="28"/>
        </w:rPr>
      </w:pPr>
      <w:r>
        <w:rPr>
          <w:rFonts w:ascii="Times New Roman" w:eastAsia="Times New Roman" w:hAnsi="Times New Roman"/>
          <w:sz w:val="28"/>
          <w:szCs w:val="28"/>
          <w:lang w:val="en-US"/>
        </w:rPr>
        <w:t>-</w:t>
      </w:r>
      <w:r w:rsidR="00A97A19" w:rsidRPr="00F8366C">
        <w:rPr>
          <w:rFonts w:ascii="Times New Roman" w:eastAsia="Times New Roman" w:hAnsi="Times New Roman"/>
          <w:sz w:val="28"/>
          <w:szCs w:val="28"/>
        </w:rPr>
        <w:t xml:space="preserve"> </w:t>
      </w:r>
      <w:r w:rsidR="00704C6D" w:rsidRPr="00F8366C">
        <w:rPr>
          <w:rFonts w:ascii="Times New Roman" w:eastAsia="Times New Roman" w:hAnsi="Times New Roman"/>
          <w:sz w:val="28"/>
          <w:szCs w:val="28"/>
        </w:rPr>
        <w:t xml:space="preserve">Phòng GDĐT chỉ đạo các trường xây dựng kế hoạch, nhiệm vụ năm học và tổ chức tốt Hội nghị viên chức đầu năm học và thông qua các qui định của Bộ, Sở GDĐT; thống nhất các </w:t>
      </w:r>
      <w:r w:rsidR="003A2F37" w:rsidRPr="00F8366C">
        <w:rPr>
          <w:rFonts w:ascii="Times New Roman" w:eastAsia="Times New Roman" w:hAnsi="Times New Roman"/>
          <w:sz w:val="28"/>
          <w:szCs w:val="28"/>
        </w:rPr>
        <w:t xml:space="preserve">qui định, </w:t>
      </w:r>
      <w:r w:rsidR="00704C6D" w:rsidRPr="00F8366C">
        <w:rPr>
          <w:rFonts w:ascii="Times New Roman" w:eastAsia="Times New Roman" w:hAnsi="Times New Roman"/>
          <w:sz w:val="28"/>
          <w:szCs w:val="28"/>
        </w:rPr>
        <w:t xml:space="preserve">quy chế của đơn </w:t>
      </w:r>
      <w:r w:rsidR="003A2F37" w:rsidRPr="00F8366C">
        <w:rPr>
          <w:rFonts w:ascii="Times New Roman" w:eastAsia="Times New Roman" w:hAnsi="Times New Roman"/>
          <w:sz w:val="28"/>
          <w:szCs w:val="28"/>
        </w:rPr>
        <w:t>vị...</w:t>
      </w:r>
      <w:r w:rsidR="00704C6D" w:rsidRPr="00F8366C">
        <w:rPr>
          <w:rFonts w:ascii="Times New Roman" w:eastAsia="Times New Roman" w:hAnsi="Times New Roman"/>
          <w:sz w:val="28"/>
          <w:szCs w:val="28"/>
        </w:rPr>
        <w:t>trên tinh thần tự chủ và gắn với tự chịu trách nhiệm của Hiệu trưởng.</w:t>
      </w:r>
      <w:r w:rsidR="00704C6D" w:rsidRPr="00F8366C">
        <w:rPr>
          <w:rFonts w:ascii="Times New Roman" w:hAnsi="Times New Roman"/>
          <w:b/>
          <w:sz w:val="28"/>
          <w:szCs w:val="28"/>
        </w:rPr>
        <w:t xml:space="preserve"> </w:t>
      </w:r>
      <w:r w:rsidR="00A97A19" w:rsidRPr="00F8366C">
        <w:rPr>
          <w:rFonts w:ascii="Times New Roman" w:eastAsia="Times New Roman" w:hAnsi="Times New Roman"/>
          <w:sz w:val="28"/>
          <w:szCs w:val="28"/>
        </w:rPr>
        <w:t xml:space="preserve">Tăng cường giao quyền tự chủ cho các cơ sở giáo dục THCS xây dựng và thực hiện kế hoạch giáo dục của nhà trường; trong đó các hoạt động giáo dục được tổ chức thực hiện linh hoạt trong và ngoài giờ lên lớp, trong và ngoài nhà trường. Kế hoạch giáo dục của nhà trường được Hội đồng trường phê duyệt theo quy định, báo cáo Phòng GDĐT. Các hoạt động chỉ đạo, kiểm tra, thanh tra của cấp trên phải dựa trên kế hoạch giáo dục </w:t>
      </w:r>
      <w:r w:rsidR="00451077" w:rsidRPr="00F8366C">
        <w:rPr>
          <w:rFonts w:ascii="Times New Roman" w:eastAsia="Times New Roman" w:hAnsi="Times New Roman"/>
          <w:sz w:val="28"/>
          <w:szCs w:val="28"/>
        </w:rPr>
        <w:t>này</w:t>
      </w:r>
      <w:r w:rsidR="00A97A19" w:rsidRPr="00F8366C">
        <w:rPr>
          <w:rFonts w:ascii="Times New Roman" w:eastAsia="Times New Roman" w:hAnsi="Times New Roman"/>
          <w:sz w:val="28"/>
          <w:szCs w:val="28"/>
        </w:rPr>
        <w:t xml:space="preserve">. </w:t>
      </w:r>
    </w:p>
    <w:p w14:paraId="0AEA0C63" w14:textId="5A09201A" w:rsidR="003A2F37"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en-US"/>
        </w:rPr>
        <w:t>-</w:t>
      </w:r>
      <w:r w:rsidR="00A97A19" w:rsidRPr="00F8366C">
        <w:rPr>
          <w:rFonts w:ascii="Times New Roman" w:eastAsia="Times New Roman" w:hAnsi="Times New Roman"/>
          <w:sz w:val="28"/>
          <w:szCs w:val="28"/>
        </w:rPr>
        <w:t xml:space="preserve"> Tập trung đổi mới sinh hoạt chuyên môn của tổ chuyên môn dựa trên nghiên cứu bài học, sinh hoạt chuyên môn theo </w:t>
      </w:r>
      <w:r w:rsidR="00CA6A08" w:rsidRPr="00F8366C">
        <w:rPr>
          <w:rFonts w:ascii="Times New Roman" w:eastAsia="Times New Roman" w:hAnsi="Times New Roman"/>
          <w:sz w:val="28"/>
          <w:szCs w:val="28"/>
          <w:lang w:val="en-US"/>
        </w:rPr>
        <w:t>quận, huyện và thị xã</w:t>
      </w:r>
      <w:r w:rsidR="00A97A19" w:rsidRPr="00F8366C">
        <w:rPr>
          <w:rFonts w:ascii="Times New Roman" w:eastAsia="Times New Roman" w:hAnsi="Times New Roman"/>
          <w:sz w:val="28"/>
          <w:szCs w:val="28"/>
        </w:rPr>
        <w:t>. Tăng cường các hoạt động dự giờ, rút kinh nghiệm</w:t>
      </w:r>
      <w:r w:rsidR="00CA6A08" w:rsidRPr="00F8366C">
        <w:rPr>
          <w:rFonts w:ascii="Times New Roman" w:eastAsia="Times New Roman" w:hAnsi="Times New Roman"/>
          <w:sz w:val="28"/>
          <w:szCs w:val="28"/>
          <w:lang w:val="en-US"/>
        </w:rPr>
        <w:t xml:space="preserve">, </w:t>
      </w:r>
      <w:r w:rsidR="00A97A19" w:rsidRPr="00F8366C">
        <w:rPr>
          <w:rFonts w:ascii="Times New Roman" w:eastAsia="Times New Roman" w:hAnsi="Times New Roman"/>
          <w:sz w:val="28"/>
          <w:szCs w:val="28"/>
        </w:rPr>
        <w:t>từng bước hoàn thiện kế hoạch dạy học các môn học, hoạt động giáo dục đảm bảo phù hợp với từng đối tượng học sinh và điều kiện của từng cơ sở giáo dục</w:t>
      </w:r>
      <w:r w:rsidR="003A2F37" w:rsidRPr="00F8366C">
        <w:rPr>
          <w:rFonts w:ascii="Times New Roman" w:eastAsia="Times New Roman" w:hAnsi="Times New Roman"/>
          <w:sz w:val="28"/>
          <w:szCs w:val="28"/>
        </w:rPr>
        <w:t xml:space="preserve"> nhằm </w:t>
      </w:r>
      <w:r w:rsidR="00704C6D" w:rsidRPr="00F8366C">
        <w:rPr>
          <w:rFonts w:ascii="Times New Roman" w:eastAsia="Times New Roman" w:hAnsi="Times New Roman"/>
          <w:sz w:val="28"/>
          <w:szCs w:val="28"/>
        </w:rPr>
        <w:t xml:space="preserve">nâng cao năng lực của đội </w:t>
      </w:r>
      <w:r w:rsidR="00704C6D" w:rsidRPr="00F8366C">
        <w:rPr>
          <w:rFonts w:ascii="Times New Roman" w:eastAsia="Times New Roman" w:hAnsi="Times New Roman"/>
          <w:sz w:val="28"/>
          <w:szCs w:val="28"/>
        </w:rPr>
        <w:lastRenderedPageBreak/>
        <w:t xml:space="preserve">ngũ cán bộ quản lí, giáo </w:t>
      </w:r>
      <w:r w:rsidR="003A2F37" w:rsidRPr="00F8366C">
        <w:rPr>
          <w:rFonts w:ascii="Times New Roman" w:eastAsia="Times New Roman" w:hAnsi="Times New Roman"/>
          <w:sz w:val="28"/>
          <w:szCs w:val="28"/>
        </w:rPr>
        <w:t>viên.</w:t>
      </w:r>
    </w:p>
    <w:p w14:paraId="4BB99491" w14:textId="3A17C7C7" w:rsidR="00704C6D" w:rsidRPr="00CD16E6"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New Roman" w:hAnsi="Times New Roman"/>
          <w:color w:val="FF0000"/>
          <w:sz w:val="28"/>
          <w:szCs w:val="28"/>
        </w:rPr>
      </w:pPr>
      <w:r w:rsidRPr="00CD16E6">
        <w:rPr>
          <w:rFonts w:ascii="Times New Roman" w:eastAsia="Times New Roman" w:hAnsi="Times New Roman"/>
          <w:color w:val="FF0000"/>
          <w:sz w:val="28"/>
          <w:szCs w:val="28"/>
          <w:lang w:val="en-US"/>
        </w:rPr>
        <w:t>-</w:t>
      </w:r>
      <w:r w:rsidR="003A2F37" w:rsidRPr="00CD16E6">
        <w:rPr>
          <w:rFonts w:ascii="Times New Roman" w:eastAsia="Times New Roman" w:hAnsi="Times New Roman"/>
          <w:color w:val="FF0000"/>
          <w:sz w:val="28"/>
          <w:szCs w:val="28"/>
        </w:rPr>
        <w:t xml:space="preserve"> </w:t>
      </w:r>
      <w:r w:rsidR="00704C6D" w:rsidRPr="00CD16E6">
        <w:rPr>
          <w:rFonts w:ascii="Times New Roman" w:eastAsia="Times New Roman" w:hAnsi="Times New Roman"/>
          <w:color w:val="FF0000"/>
          <w:sz w:val="28"/>
          <w:szCs w:val="28"/>
        </w:rPr>
        <w:t>Tham gia kì thi học sinh giỏi lớp 9 các môn văn hóa và các môn khoa học, các cuộc thi quốc gia và quốc tế. Căn cứ điều kiện thực tiễn, Phòng GDĐT ra đề kiểm tra học kì lớp 6,7 với một số môn (Ngữ văn, Khoa học tự nhiên, Lịch sử và Địa lý...), ra đề rà soát chất lượng môn Ngữ văn, Toán, Tiếng Anh cho học sinh lớp 9 (tháng 3-4/2023), ra đề kiểm tra học kì với các môn Ngữ văn, Toán, Tiếng Anh (và môn thứ 4) lớp 9, tổ chức chấm chéo và rút kinh nghiệm.</w:t>
      </w:r>
    </w:p>
    <w:p w14:paraId="5BB82257" w14:textId="77777777" w:rsidR="002F22D5" w:rsidRPr="00CD16E6" w:rsidRDefault="00704C6D"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New Roman" w:hAnsi="Times New Roman"/>
          <w:color w:val="FF0000"/>
          <w:sz w:val="28"/>
          <w:szCs w:val="28"/>
        </w:rPr>
      </w:pPr>
      <w:r w:rsidRPr="00CD16E6">
        <w:rPr>
          <w:rFonts w:ascii="Times New Roman" w:eastAsia="Times New Roman" w:hAnsi="Times New Roman"/>
          <w:color w:val="FF0000"/>
          <w:sz w:val="28"/>
          <w:szCs w:val="28"/>
        </w:rPr>
        <w:t>Khuyến khích phòng GDĐT báo cáo Ủy ban nhân dân quận, huyện và thị xã để tổ chức thi Olympic ở khối 6,7,8 trên tinh thần tự nguyện, không thu phí.</w:t>
      </w:r>
    </w:p>
    <w:p w14:paraId="64C51736" w14:textId="7379DBF8" w:rsidR="002F22D5"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en-US"/>
        </w:rPr>
        <w:t>-</w:t>
      </w:r>
      <w:r w:rsidR="00A97A19" w:rsidRPr="00F8366C">
        <w:rPr>
          <w:rFonts w:ascii="Times New Roman" w:eastAsia="Times New Roman" w:hAnsi="Times New Roman"/>
          <w:sz w:val="28"/>
          <w:szCs w:val="28"/>
        </w:rPr>
        <w:t xml:space="preserve"> </w:t>
      </w:r>
      <w:r w:rsidR="002F22D5" w:rsidRPr="00F8366C">
        <w:rPr>
          <w:rFonts w:ascii="Times New Roman" w:eastAsia="Times New Roman" w:hAnsi="Times New Roman"/>
          <w:sz w:val="28"/>
          <w:szCs w:val="28"/>
        </w:rPr>
        <w:t xml:space="preserve">Đổi mới phương thức bồi dưỡng giáo viên, tổ chức chuyên đề chuyên sâu về xây dựng kế hoạch dạy học, dạy học theo chủ đề, đa dạng hóa cách thức kiểm tra đánh giá đảm bảo chủ động, bám sát và phù hợp với thực tế bộ môn, địa phương. </w:t>
      </w:r>
      <w:r w:rsidR="002F22D5" w:rsidRPr="00CD16E6">
        <w:rPr>
          <w:rFonts w:ascii="Times New Roman" w:eastAsia="Times New Roman" w:hAnsi="Times New Roman"/>
          <w:color w:val="FF0000"/>
          <w:sz w:val="28"/>
          <w:szCs w:val="28"/>
        </w:rPr>
        <w:t>Tổ chức tốt cuộc thi giáo viên dạy giỏi môn Toán, Công nghệ, Mỹ Thuật, Âm nhạc cấp Thành phố trong Học kì I</w:t>
      </w:r>
      <w:r w:rsidR="002F22D5" w:rsidRPr="00CD16E6">
        <w:rPr>
          <w:rFonts w:ascii="Times New Roman" w:eastAsia="Times New Roman" w:hAnsi="Times New Roman"/>
          <w:b/>
          <w:color w:val="FF0000"/>
          <w:sz w:val="28"/>
          <w:szCs w:val="28"/>
        </w:rPr>
        <w:t>.</w:t>
      </w:r>
      <w:r w:rsidR="002F22D5" w:rsidRPr="00CD16E6">
        <w:rPr>
          <w:rFonts w:ascii="Times New Roman" w:eastAsia="Times New Roman" w:hAnsi="Times New Roman"/>
          <w:color w:val="FF0000"/>
          <w:sz w:val="28"/>
          <w:szCs w:val="28"/>
        </w:rPr>
        <w:t xml:space="preserve"> </w:t>
      </w:r>
    </w:p>
    <w:p w14:paraId="56A41A67" w14:textId="78186F5F" w:rsidR="002F22D5" w:rsidRPr="00F8366C" w:rsidRDefault="002F22D5"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New Roman" w:hAnsi="Times New Roman"/>
          <w:sz w:val="28"/>
          <w:szCs w:val="28"/>
        </w:rPr>
      </w:pPr>
      <w:r w:rsidRPr="00F8366C">
        <w:rPr>
          <w:rFonts w:ascii="Times New Roman" w:eastAsia="Times New Roman" w:hAnsi="Times New Roman"/>
          <w:sz w:val="28"/>
          <w:szCs w:val="28"/>
        </w:rPr>
        <w:t>Chỉ đạo cán bộ quản lí,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Hanoi Study.</w:t>
      </w:r>
    </w:p>
    <w:p w14:paraId="203C6E90" w14:textId="71DB8D88" w:rsidR="002F22D5" w:rsidRPr="00F8366C" w:rsidRDefault="00C616BF" w:rsidP="00C616BF">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28"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en-US"/>
        </w:rPr>
        <w:t>-</w:t>
      </w:r>
      <w:r w:rsidR="002F22D5" w:rsidRPr="00F8366C">
        <w:rPr>
          <w:rFonts w:ascii="Times New Roman" w:eastAsia="Times New Roman" w:hAnsi="Times New Roman"/>
          <w:sz w:val="28"/>
          <w:szCs w:val="28"/>
        </w:rPr>
        <w:t xml:space="preserve"> </w:t>
      </w:r>
      <w:r w:rsidR="00A97A19" w:rsidRPr="00F8366C">
        <w:rPr>
          <w:rFonts w:ascii="Times New Roman" w:eastAsia="Times New Roman" w:hAnsi="Times New Roman"/>
          <w:sz w:val="28"/>
          <w:szCs w:val="28"/>
        </w:rPr>
        <w:t xml:space="preserve">Đẩy mạnh sử dụng công nghệ thông tin trong tổ chức và quản lí các hoạt động chuyên môn trong các cơ sở giáo dục THCS; tăng cường chuyển đổi số 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Tiếp tục thực hiện tinh giản hồ sơ, sổ sách trong nhà </w:t>
      </w:r>
      <w:r w:rsidR="008A1633" w:rsidRPr="00F8366C">
        <w:rPr>
          <w:rFonts w:ascii="Times New Roman" w:eastAsia="Times New Roman" w:hAnsi="Times New Roman"/>
          <w:sz w:val="28"/>
          <w:szCs w:val="28"/>
        </w:rPr>
        <w:t xml:space="preserve">trường theo </w:t>
      </w:r>
      <w:r w:rsidR="008A1633" w:rsidRPr="00F8366C">
        <w:rPr>
          <w:rFonts w:ascii="Times New Roman" w:hAnsi="Times New Roman"/>
          <w:sz w:val="28"/>
          <w:szCs w:val="28"/>
        </w:rPr>
        <w:t>Chỉ thị số 138/CT-BGDĐT ngày 18/01/2019 của Bộ GDĐT</w:t>
      </w:r>
      <w:r w:rsidR="00A97A19" w:rsidRPr="00F8366C">
        <w:rPr>
          <w:rFonts w:ascii="Times New Roman" w:eastAsia="Times New Roman" w:hAnsi="Times New Roman"/>
          <w:sz w:val="28"/>
          <w:szCs w:val="28"/>
        </w:rPr>
        <w:t xml:space="preserve">. Quản lí và sử dụng xuất bản phẩm tham khảo theo quy định, trong đó </w:t>
      </w:r>
      <w:r w:rsidR="00A97A19" w:rsidRPr="00F8366C">
        <w:rPr>
          <w:rFonts w:ascii="Times New Roman" w:hAnsi="Times New Roman"/>
          <w:sz w:val="28"/>
          <w:szCs w:val="28"/>
          <w:shd w:val="clear" w:color="auto" w:fill="FFFFFF"/>
        </w:rPr>
        <w:t>không được lạm dụng vị trí công tác để thực</w:t>
      </w:r>
      <w:r w:rsidR="0011786D" w:rsidRPr="00F8366C">
        <w:rPr>
          <w:rFonts w:ascii="Times New Roman" w:hAnsi="Times New Roman"/>
          <w:sz w:val="28"/>
          <w:szCs w:val="28"/>
          <w:shd w:val="clear" w:color="auto" w:fill="FFFFFF"/>
          <w:lang w:val="en-US"/>
        </w:rPr>
        <w:t xml:space="preserve"> hiện/</w:t>
      </w:r>
      <w:r w:rsidR="00A97A19" w:rsidRPr="00F8366C">
        <w:rPr>
          <w:rFonts w:ascii="Times New Roman" w:hAnsi="Times New Roman"/>
          <w:sz w:val="28"/>
          <w:szCs w:val="28"/>
          <w:shd w:val="clear" w:color="auto" w:fill="FFFFFF"/>
        </w:rPr>
        <w:t>tham gia thực hiện việc ép buộc, vận động học sinh, cha mẹ học sinh mua xuất bản phẩm tham khảo dưới bất kì hình thức nào</w:t>
      </w:r>
      <w:r w:rsidR="00A97A19" w:rsidRPr="00F8366C">
        <w:rPr>
          <w:rFonts w:ascii="Times New Roman" w:eastAsia="Times New Roman" w:hAnsi="Times New Roman"/>
          <w:sz w:val="28"/>
          <w:szCs w:val="28"/>
        </w:rPr>
        <w:t>.</w:t>
      </w:r>
    </w:p>
    <w:p w14:paraId="2BBB2060" w14:textId="16A16CFA" w:rsidR="002F22D5"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hAnsi="Times New Roman"/>
          <w:bCs/>
          <w:sz w:val="28"/>
          <w:szCs w:val="28"/>
          <w:lang w:val="en-US"/>
        </w:rPr>
        <w:t>-</w:t>
      </w:r>
      <w:r w:rsidR="002F22D5" w:rsidRPr="00F8366C">
        <w:rPr>
          <w:rFonts w:ascii="Times New Roman" w:eastAsia="Times New Roman" w:hAnsi="Times New Roman"/>
          <w:sz w:val="28"/>
          <w:szCs w:val="28"/>
          <w:lang w:val="en-US"/>
        </w:rPr>
        <w:t xml:space="preserve"> </w:t>
      </w:r>
      <w:r w:rsidR="002F22D5" w:rsidRPr="00F8366C">
        <w:rPr>
          <w:rFonts w:ascii="Times New Roman" w:eastAsia="Times New Roman" w:hAnsi="Times New Roman"/>
          <w:sz w:val="28"/>
          <w:szCs w:val="28"/>
        </w:rPr>
        <w:t>Tiếp tục rà soát, đánh giá năng lực giáo viên ngoại ngữ, nhất là giáo viên tiếng Anh; bồi dưỡng tăng cường năng lực giáo viên ngoại ngữ theo chuẩn quy định của Bộ GDĐT, nâng chuẩn giáo viên tiếng Anh THCS theo Kế hoạch số 28/KH-UBND ngày 23/01/2019 của Ủy ban nhân dân Thành phố và các Công văn hướng dẫn của Sở GDĐT đáp ứng yêu cầu triển khai Đề án.</w:t>
      </w:r>
    </w:p>
    <w:p w14:paraId="24E057A6" w14:textId="77777777" w:rsidR="002F22D5" w:rsidRPr="00F8366C" w:rsidRDefault="002F22D5"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eastAsia="Times New Roman" w:hAnsi="Times New Roman"/>
          <w:sz w:val="28"/>
          <w:szCs w:val="28"/>
        </w:rPr>
      </w:pPr>
      <w:r w:rsidRPr="00F8366C">
        <w:rPr>
          <w:rFonts w:ascii="Times New Roman" w:eastAsia="Times New Roman" w:hAnsi="Times New Roman"/>
          <w:sz w:val="28"/>
          <w:szCs w:val="28"/>
        </w:rPr>
        <w:t>Khuyến khích trường xây dựng, thực hiện đề án Dạy học bổ trợ và tăng cường ngoại ngữ cho học sinh trên tinh thần tự nguyện của cha mẹ học sinh và học sinh; tăng cường trách nhiệm quản lý của Phòng GDĐT, Hiệu trưởng trước lãnh đạo các cấp và cha mẹ học sinh. Sở GDĐT tổ chức kiểm tra thực hiện đề án của các đơn vị.</w:t>
      </w:r>
    </w:p>
    <w:p w14:paraId="01D1CB7F" w14:textId="77777777" w:rsidR="003A2F37" w:rsidRPr="00F8366C" w:rsidRDefault="002F22D5"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eastAsia="Times New Roman" w:hAnsi="Times New Roman"/>
          <w:sz w:val="28"/>
          <w:szCs w:val="28"/>
        </w:rPr>
      </w:pPr>
      <w:r w:rsidRPr="00F8366C">
        <w:rPr>
          <w:rFonts w:ascii="Times New Roman" w:eastAsia="Times New Roman" w:hAnsi="Times New Roman"/>
          <w:sz w:val="28"/>
          <w:szCs w:val="28"/>
        </w:rPr>
        <w:t xml:space="preserve">Hoạt động Dạy học bổ trợ và tăng cường ngoại ngữ cho học sinh thực hiện theo Công văn số 6083/SGDĐT–GDTrH–GDTH–GDMN ngày 26/6/2015 của Sở GDĐT Hà Nội về hướng dẫn qui trình thẩm định chương trình làm quen </w:t>
      </w:r>
      <w:r w:rsidRPr="00F8366C">
        <w:rPr>
          <w:rFonts w:ascii="Times New Roman" w:eastAsia="Times New Roman" w:hAnsi="Times New Roman"/>
          <w:sz w:val="28"/>
          <w:szCs w:val="28"/>
        </w:rPr>
        <w:lastRenderedPageBreak/>
        <w:t>ngoại ngữ và dạy dạy bổ trợ ngoại ngữ trong các trường phổ thông tại Hà Nội:</w:t>
      </w: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Sở GDĐT tổ chức thẩm định chương trình và cấp phép gia hạn chương trình dạy học bổ trợ Tiếng Anh cho các trường THCS trên địa bàn quận, huyện và thị xã.</w:t>
      </w:r>
      <w:r w:rsidRPr="00F8366C">
        <w:rPr>
          <w:rFonts w:ascii="Times New Roman" w:eastAsia="Times New Roman" w:hAnsi="Times New Roman"/>
          <w:sz w:val="28"/>
          <w:szCs w:val="28"/>
          <w:lang w:val="en-US"/>
        </w:rPr>
        <w:t xml:space="preserve"> </w:t>
      </w:r>
      <w:r w:rsidRPr="00F8366C">
        <w:rPr>
          <w:rFonts w:ascii="Times New Roman" w:eastAsia="Times New Roman" w:hAnsi="Times New Roman"/>
          <w:sz w:val="28"/>
          <w:szCs w:val="28"/>
        </w:rPr>
        <w:t>Phòng GDĐT tổ chức thẩm định, cấp phép, quản lý việc thực hiện Đề án của các trường THCS trên địa bàn theo đúng quy định và báo cáo định kỳ về Sở GDĐT.</w:t>
      </w:r>
    </w:p>
    <w:p w14:paraId="3BD216E3" w14:textId="73E1E4F6" w:rsidR="00A97A19"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en-US"/>
        </w:rPr>
        <w:t>-</w:t>
      </w:r>
      <w:r w:rsidR="00A97A19" w:rsidRPr="00F8366C">
        <w:rPr>
          <w:rFonts w:ascii="Times New Roman" w:eastAsia="Times New Roman" w:hAnsi="Times New Roman"/>
          <w:sz w:val="28"/>
          <w:szCs w:val="28"/>
        </w:rPr>
        <w:t xml:space="preserve"> </w:t>
      </w:r>
      <w:r w:rsidR="00A97A19" w:rsidRPr="00F8366C">
        <w:rPr>
          <w:rFonts w:ascii="Times New Roman" w:hAnsi="Times New Roman"/>
          <w:sz w:val="28"/>
          <w:szCs w:val="28"/>
          <w:shd w:val="clear" w:color="auto" w:fill="FFFFFF"/>
        </w:rPr>
        <w:t>Tăng cường công tác kiểm tra, hướng dẫn việc thực hiện chính sách, pháp luật về </w:t>
      </w:r>
      <w:r w:rsidR="008A1633" w:rsidRPr="00F8366C">
        <w:rPr>
          <w:rFonts w:ascii="Times New Roman" w:hAnsi="Times New Roman"/>
          <w:sz w:val="28"/>
          <w:szCs w:val="28"/>
          <w:shd w:val="clear" w:color="auto" w:fill="FFFFFF"/>
        </w:rPr>
        <w:t>GDĐT</w:t>
      </w:r>
      <w:r w:rsidR="00A97A19" w:rsidRPr="00F8366C">
        <w:rPr>
          <w:rFonts w:ascii="Times New Roman" w:eastAsia="Times New Roman" w:hAnsi="Times New Roman"/>
          <w:sz w:val="28"/>
          <w:szCs w:val="28"/>
        </w:rPr>
        <w:t>, t</w:t>
      </w:r>
      <w:r w:rsidR="00A97A19" w:rsidRPr="00F8366C">
        <w:rPr>
          <w:rFonts w:ascii="Times New Roman" w:hAnsi="Times New Roman"/>
          <w:sz w:val="28"/>
          <w:szCs w:val="28"/>
          <w:shd w:val="clear" w:color="auto" w:fill="FFFFFF"/>
        </w:rPr>
        <w:t>rong đó chú trọng các nội dung kiểm tra</w:t>
      </w:r>
      <w:r w:rsidR="00A97A19" w:rsidRPr="00F8366C">
        <w:rPr>
          <w:rFonts w:ascii="Times New Roman" w:eastAsia="Times New Roman" w:hAnsi="Times New Roman"/>
          <w:sz w:val="28"/>
          <w:szCs w:val="28"/>
        </w:rPr>
        <w:t xml:space="preserve"> việc dạy thêm, học thêm; chuẩn bị và triển khai Chương trình </w:t>
      </w:r>
      <w:r w:rsidR="008A1633" w:rsidRPr="00F8366C">
        <w:rPr>
          <w:rFonts w:ascii="Times New Roman" w:eastAsia="Times New Roman" w:hAnsi="Times New Roman"/>
          <w:sz w:val="28"/>
          <w:szCs w:val="28"/>
        </w:rPr>
        <w:t>GDPT</w:t>
      </w:r>
      <w:r w:rsidR="00A97A19" w:rsidRPr="00F8366C">
        <w:rPr>
          <w:rFonts w:ascii="Times New Roman" w:eastAsia="Times New Roman" w:hAnsi="Times New Roman"/>
          <w:sz w:val="28"/>
          <w:szCs w:val="28"/>
        </w:rPr>
        <w:t xml:space="preserve">; lựa chọn sách giáo khoa; công tác quản lí hoạt động dạy học; công tác tuyển sinh đầu cấp; công tác quản lí các cơ sở giáo dục </w:t>
      </w:r>
      <w:r w:rsidR="008A1633" w:rsidRPr="00F8366C">
        <w:rPr>
          <w:rFonts w:ascii="Times New Roman" w:eastAsia="Times New Roman" w:hAnsi="Times New Roman"/>
          <w:sz w:val="28"/>
          <w:szCs w:val="28"/>
        </w:rPr>
        <w:t>THCS</w:t>
      </w:r>
      <w:r w:rsidR="00A97A19" w:rsidRPr="00F8366C">
        <w:rPr>
          <w:rFonts w:ascii="Times New Roman" w:eastAsia="Times New Roman" w:hAnsi="Times New Roman"/>
          <w:sz w:val="28"/>
          <w:szCs w:val="28"/>
        </w:rPr>
        <w:t xml:space="preserve"> tư thục, các cơ sở giáo dục có yếu tố nước ngoài, các chương trình giáo dục tích hợp, chương trình giáo dục của nước ngoài, chương trình giáo dục bằng tiếng nước </w:t>
      </w:r>
      <w:r w:rsidR="008A1633" w:rsidRPr="00F8366C">
        <w:rPr>
          <w:rFonts w:ascii="Times New Roman" w:eastAsia="Times New Roman" w:hAnsi="Times New Roman"/>
          <w:sz w:val="28"/>
          <w:szCs w:val="28"/>
        </w:rPr>
        <w:t>ngoài</w:t>
      </w:r>
      <w:r w:rsidR="00E60EC4" w:rsidRPr="00F8366C">
        <w:rPr>
          <w:rFonts w:ascii="Times New Roman" w:eastAsia="Times New Roman" w:hAnsi="Times New Roman"/>
          <w:sz w:val="28"/>
          <w:szCs w:val="28"/>
        </w:rPr>
        <w:t xml:space="preserve"> </w:t>
      </w:r>
      <w:r w:rsidR="008A1633" w:rsidRPr="00F8366C">
        <w:rPr>
          <w:rFonts w:ascii="Times New Roman" w:eastAsia="Times New Roman" w:hAnsi="Times New Roman"/>
          <w:sz w:val="28"/>
          <w:szCs w:val="28"/>
        </w:rPr>
        <w:t xml:space="preserve">theo </w:t>
      </w:r>
      <w:r w:rsidR="008A1633" w:rsidRPr="00F8366C">
        <w:rPr>
          <w:rFonts w:ascii="Times New Roman" w:hAnsi="Times New Roman"/>
          <w:sz w:val="28"/>
          <w:szCs w:val="28"/>
        </w:rPr>
        <w:t>Nghị định số 86/2018/NĐ-CP ngày 06/6/</w:t>
      </w:r>
      <w:r w:rsidR="00971914" w:rsidRPr="00F8366C">
        <w:rPr>
          <w:rFonts w:ascii="Times New Roman" w:hAnsi="Times New Roman"/>
          <w:sz w:val="28"/>
          <w:szCs w:val="28"/>
        </w:rPr>
        <w:t xml:space="preserve">2018, </w:t>
      </w:r>
      <w:r w:rsidR="008A1633" w:rsidRPr="00F8366C">
        <w:rPr>
          <w:rFonts w:ascii="Times New Roman" w:hAnsi="Times New Roman"/>
          <w:sz w:val="28"/>
          <w:szCs w:val="28"/>
        </w:rPr>
        <w:t>Quyết định số 72/2014/QĐ-TTg ngày 17/12/2014 của Chính phủ</w:t>
      </w:r>
      <w:r w:rsidR="00A97A19" w:rsidRPr="00F8366C">
        <w:rPr>
          <w:rFonts w:ascii="Times New Roman" w:eastAsia="Times New Roman" w:hAnsi="Times New Roman"/>
          <w:sz w:val="28"/>
          <w:szCs w:val="28"/>
        </w:rPr>
        <w:t xml:space="preserve">; nội dung giáo dục bắt buộc dành cho học sinh Việt Nam tại các cơ sở giáo dục tư thục có vốn đầu tư nước </w:t>
      </w:r>
      <w:r w:rsidR="008A1633" w:rsidRPr="00F8366C">
        <w:rPr>
          <w:rFonts w:ascii="Times New Roman" w:eastAsia="Times New Roman" w:hAnsi="Times New Roman"/>
          <w:sz w:val="28"/>
          <w:szCs w:val="28"/>
        </w:rPr>
        <w:t xml:space="preserve">ngoài theo </w:t>
      </w:r>
      <w:r w:rsidR="008A1633" w:rsidRPr="00F8366C">
        <w:rPr>
          <w:rFonts w:ascii="Times New Roman" w:hAnsi="Times New Roman"/>
          <w:sz w:val="28"/>
          <w:szCs w:val="28"/>
        </w:rPr>
        <w:t>Thông tư 04/2020/TT-BGDĐT ngày 18/3/</w:t>
      </w:r>
      <w:r w:rsidR="00E60EC4" w:rsidRPr="00F8366C">
        <w:rPr>
          <w:rFonts w:ascii="Times New Roman" w:hAnsi="Times New Roman"/>
          <w:sz w:val="28"/>
          <w:szCs w:val="28"/>
        </w:rPr>
        <w:t xml:space="preserve">2020; </w:t>
      </w:r>
      <w:r w:rsidR="00A97A19" w:rsidRPr="00F8366C">
        <w:rPr>
          <w:rFonts w:ascii="Times New Roman" w:eastAsia="Calibri" w:hAnsi="Times New Roman"/>
          <w:sz w:val="28"/>
          <w:szCs w:val="28"/>
        </w:rPr>
        <w:t>việc</w:t>
      </w:r>
      <w:r w:rsidR="00A97A19" w:rsidRPr="00F8366C">
        <w:rPr>
          <w:rFonts w:ascii="Times New Roman" w:hAnsi="Times New Roman"/>
          <w:sz w:val="28"/>
          <w:szCs w:val="28"/>
        </w:rPr>
        <w:t xml:space="preserve"> chuyển trường và tiếp nhận học sinh học tại các trường </w:t>
      </w:r>
      <w:r w:rsidR="008A1633" w:rsidRPr="00F8366C">
        <w:rPr>
          <w:rFonts w:ascii="Times New Roman" w:hAnsi="Times New Roman"/>
          <w:sz w:val="28"/>
          <w:szCs w:val="28"/>
        </w:rPr>
        <w:t xml:space="preserve">THCS </w:t>
      </w:r>
      <w:r w:rsidR="00E60EC4" w:rsidRPr="00F8366C">
        <w:rPr>
          <w:rFonts w:ascii="Times New Roman" w:hAnsi="Times New Roman"/>
          <w:sz w:val="28"/>
          <w:szCs w:val="28"/>
        </w:rPr>
        <w:t>theo Văn bản hợp nhất</w:t>
      </w:r>
      <w:r w:rsidR="00E60EC4" w:rsidRPr="00F8366C">
        <w:rPr>
          <w:rFonts w:ascii="Times New Roman" w:eastAsia="Calibri" w:hAnsi="Times New Roman"/>
          <w:sz w:val="28"/>
          <w:szCs w:val="28"/>
        </w:rPr>
        <w:t xml:space="preserve"> số 07/VBHN-BGDĐT  ngày 12/8/2022 của Bộ GDĐT</w:t>
      </w:r>
      <w:r w:rsidR="00E60EC4" w:rsidRPr="00F8366C">
        <w:rPr>
          <w:rFonts w:ascii="Times New Roman" w:hAnsi="Times New Roman"/>
          <w:sz w:val="28"/>
          <w:szCs w:val="28"/>
        </w:rPr>
        <w:t xml:space="preserve"> hợp nhất Quyết định về việc ban hành Quy định chuyển trường và tiếp nhận học sinh học tại các trường </w:t>
      </w:r>
      <w:r w:rsidR="00E60EC4" w:rsidRPr="00F8366C">
        <w:rPr>
          <w:rFonts w:ascii="Times New Roman" w:eastAsia="Calibri" w:hAnsi="Times New Roman"/>
          <w:sz w:val="28"/>
          <w:szCs w:val="28"/>
        </w:rPr>
        <w:t>THCS và THPT.</w:t>
      </w:r>
    </w:p>
    <w:p w14:paraId="05C4DD22" w14:textId="3D348873" w:rsidR="00A97A19"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en-US"/>
        </w:rPr>
        <w:t>-</w:t>
      </w:r>
      <w:r w:rsidR="00A97A19" w:rsidRPr="00F8366C">
        <w:rPr>
          <w:rFonts w:ascii="Times New Roman" w:eastAsia="Times New Roman" w:hAnsi="Times New Roman"/>
          <w:sz w:val="28"/>
          <w:szCs w:val="28"/>
        </w:rPr>
        <w:t xml:space="preserve"> Tiếp tục đẩy mạnh thực hiện xã hội hóa giáo dục, tiếp nhận mọi nguồn lực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 chủ động tham mưu, đề xuất thực hiện khoản thu dịch vụ phục vụ, hỗ trợ hoạt động giáo dục ngoài học phí đáp ứng nhu cầu người học của cơ sở giáo dục theo quy định tại Luật Giáo dục 2019 và Nghị định số 24/2021/NĐ-CP ngày 23/3/2021 quy định việc quản lý trong cơ sở giáo dục mầm non và cơ sở GDPT công lập. </w:t>
      </w:r>
      <w:r w:rsidR="00A97A19" w:rsidRPr="00F8366C">
        <w:rPr>
          <w:rFonts w:ascii="Times New Roman" w:hAnsi="Times New Roman"/>
          <w:sz w:val="28"/>
          <w:szCs w:val="28"/>
        </w:rPr>
        <w:t xml:space="preserve"> </w:t>
      </w:r>
    </w:p>
    <w:p w14:paraId="6C640C95" w14:textId="39D71395" w:rsidR="00A97A19"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en-US"/>
        </w:rPr>
        <w:t>-</w:t>
      </w:r>
      <w:r w:rsidR="00A97A19" w:rsidRPr="00F8366C">
        <w:rPr>
          <w:rFonts w:ascii="Times New Roman" w:eastAsia="Times New Roman" w:hAnsi="Times New Roman"/>
          <w:sz w:val="28"/>
          <w:szCs w:val="28"/>
        </w:rPr>
        <w:t xml:space="preserve"> Tăng cường hợp tác quốc tế trong giáo dục </w:t>
      </w:r>
      <w:r w:rsidR="00E60EC4" w:rsidRPr="00F8366C">
        <w:rPr>
          <w:rFonts w:ascii="Times New Roman" w:eastAsia="Times New Roman" w:hAnsi="Times New Roman"/>
          <w:sz w:val="28"/>
          <w:szCs w:val="28"/>
        </w:rPr>
        <w:t>THCS</w:t>
      </w:r>
      <w:r w:rsidR="00A97A19" w:rsidRPr="00F8366C">
        <w:rPr>
          <w:rFonts w:ascii="Times New Roman" w:eastAsia="Times New Roman" w:hAnsi="Times New Roman"/>
          <w:sz w:val="28"/>
          <w:szCs w:val="28"/>
        </w:rPr>
        <w:t>; xây dựng,</w:t>
      </w:r>
      <w:r w:rsidR="00A97A19" w:rsidRPr="00F8366C">
        <w:rPr>
          <w:rFonts w:ascii="Times New Roman" w:eastAsia="Times New Roman" w:hAnsi="Times New Roman"/>
          <w:sz w:val="28"/>
          <w:szCs w:val="28"/>
          <w:highlight w:val="white"/>
        </w:rPr>
        <w:t xml:space="preserve"> phát triển các chương trình hợp tác quốc tế phù hợp với nhu cầu và điều kiện thực tế của nhà trường theo quy định của pháp luật nhằm tăng cường cơ hội trao đổi kinh nghiệm học tập, giảng dạy, quản lý giáo dục, nguồn học liệu mở cho học sinh, giáo viên</w:t>
      </w:r>
      <w:r w:rsidR="00A97A19" w:rsidRPr="00F8366C">
        <w:rPr>
          <w:rFonts w:ascii="Times New Roman" w:eastAsia="Times New Roman" w:hAnsi="Times New Roman"/>
          <w:sz w:val="28"/>
          <w:szCs w:val="28"/>
        </w:rPr>
        <w:t xml:space="preserve"> và cán bộ quản lý giáo dục. </w:t>
      </w:r>
      <w:r w:rsidR="00A97A19" w:rsidRPr="00F8366C">
        <w:rPr>
          <w:rFonts w:ascii="Times New Roman" w:eastAsia="Times New Roman" w:hAnsi="Times New Roman"/>
          <w:sz w:val="28"/>
          <w:szCs w:val="28"/>
          <w:highlight w:val="white"/>
        </w:rPr>
        <w:t xml:space="preserve">Các cơ sở giáo dục tư thục đẩy mạnh xây dựng phát triển liên kết giáo dục với nước ngoài thực hiện chương trình tích hợp theo quy định. </w:t>
      </w:r>
    </w:p>
    <w:p w14:paraId="5543A8EA" w14:textId="0CF43DA5" w:rsidR="00A97A19"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en-US"/>
        </w:rPr>
        <w:t>-</w:t>
      </w:r>
      <w:r w:rsidR="00A97A19" w:rsidRPr="00F8366C">
        <w:rPr>
          <w:rFonts w:ascii="Times New Roman" w:eastAsia="Times New Roman" w:hAnsi="Times New Roman"/>
          <w:sz w:val="28"/>
          <w:szCs w:val="28"/>
        </w:rPr>
        <w:t xml:space="preserve"> Chủ động cung cấp thông tin cho các tổ chức, cá nhân có liên quan tại địa phương về tình hình thực hiện các chủ trương, chính sách đổi mới đối với giáo dục </w:t>
      </w:r>
      <w:r w:rsidR="00E60EC4" w:rsidRPr="00F8366C">
        <w:rPr>
          <w:rFonts w:ascii="Times New Roman" w:eastAsia="Times New Roman" w:hAnsi="Times New Roman"/>
          <w:sz w:val="28"/>
          <w:szCs w:val="28"/>
        </w:rPr>
        <w:t>THCS</w:t>
      </w:r>
      <w:r w:rsidR="00A97A19" w:rsidRPr="00F8366C">
        <w:rPr>
          <w:rFonts w:ascii="Times New Roman" w:eastAsia="Times New Roman" w:hAnsi="Times New Roman"/>
          <w:sz w:val="28"/>
          <w:szCs w:val="28"/>
        </w:rPr>
        <w:t xml:space="preserve">; tình hình và kết quả triển khai thực hiện chương trình, sách giáo khoa mới đối với giáo dục </w:t>
      </w:r>
      <w:r w:rsidR="00E60EC4" w:rsidRPr="00F8366C">
        <w:rPr>
          <w:rFonts w:ascii="Times New Roman" w:eastAsia="Times New Roman" w:hAnsi="Times New Roman"/>
          <w:sz w:val="28"/>
          <w:szCs w:val="28"/>
        </w:rPr>
        <w:t>THCS</w:t>
      </w:r>
      <w:r w:rsidR="00A97A19" w:rsidRPr="00F8366C">
        <w:rPr>
          <w:rFonts w:ascii="Times New Roman" w:eastAsia="Times New Roman" w:hAnsi="Times New Roman"/>
          <w:sz w:val="28"/>
          <w:szCs w:val="28"/>
        </w:rPr>
        <w:t xml:space="preserve"> để được chia sẻ, đồng thuận, kịp thời tháo gỡ những khó khăn, vướng mắc. </w:t>
      </w:r>
    </w:p>
    <w:p w14:paraId="1FB3EB5B" w14:textId="048E059C" w:rsidR="00A97A19"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lang w:val="en-US"/>
        </w:rPr>
        <w:t>-</w:t>
      </w:r>
      <w:r w:rsidR="00A97A19" w:rsidRPr="00F8366C">
        <w:rPr>
          <w:rFonts w:ascii="Times New Roman" w:eastAsia="Times New Roman" w:hAnsi="Times New Roman"/>
          <w:sz w:val="28"/>
          <w:szCs w:val="28"/>
        </w:rPr>
        <w:t xml:space="preserve">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tỏa sâu rộng trong cộng đồng.</w:t>
      </w:r>
    </w:p>
    <w:p w14:paraId="5458CD6F" w14:textId="796A1F35" w:rsidR="00A97A19"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hAnsi="Times New Roman"/>
          <w:b/>
          <w:bCs/>
          <w:sz w:val="28"/>
          <w:szCs w:val="28"/>
        </w:rPr>
      </w:pPr>
      <w:r>
        <w:rPr>
          <w:rFonts w:ascii="Times New Roman" w:hAnsi="Times New Roman"/>
          <w:b/>
          <w:bCs/>
          <w:sz w:val="28"/>
          <w:szCs w:val="28"/>
          <w:lang w:val="en-US"/>
        </w:rPr>
        <w:lastRenderedPageBreak/>
        <w:t>6</w:t>
      </w:r>
      <w:r w:rsidR="00A97A19" w:rsidRPr="00F8366C">
        <w:rPr>
          <w:rFonts w:ascii="Times New Roman" w:hAnsi="Times New Roman"/>
          <w:b/>
          <w:bCs/>
          <w:sz w:val="28"/>
          <w:szCs w:val="28"/>
        </w:rPr>
        <w:t>. Công tác thi đua, khen thưởng</w:t>
      </w:r>
    </w:p>
    <w:p w14:paraId="6DCE112F" w14:textId="5B2864A9" w:rsidR="00A97A19"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hAnsi="Times New Roman"/>
          <w:sz w:val="28"/>
          <w:szCs w:val="28"/>
        </w:rPr>
      </w:pPr>
      <w:r>
        <w:rPr>
          <w:rFonts w:ascii="Times New Roman" w:hAnsi="Times New Roman"/>
          <w:sz w:val="28"/>
          <w:szCs w:val="28"/>
          <w:lang w:val="en-US"/>
        </w:rPr>
        <w:t>-</w:t>
      </w:r>
      <w:r w:rsidR="00A97A19" w:rsidRPr="00F8366C">
        <w:rPr>
          <w:rFonts w:ascii="Times New Roman" w:hAnsi="Times New Roman"/>
          <w:sz w:val="28"/>
          <w:szCs w:val="28"/>
        </w:rPr>
        <w:t xml:space="preserve"> Thực hiện tốt công tác thi đua, khen thưởng đối với các cơ sở giáo dục </w:t>
      </w:r>
      <w:r w:rsidR="00971914" w:rsidRPr="00F8366C">
        <w:rPr>
          <w:rFonts w:ascii="Times New Roman" w:hAnsi="Times New Roman"/>
          <w:sz w:val="28"/>
          <w:szCs w:val="28"/>
        </w:rPr>
        <w:t>THCS</w:t>
      </w:r>
      <w:r w:rsidR="00A97A19" w:rsidRPr="00F8366C">
        <w:rPr>
          <w:rFonts w:ascii="Times New Roman" w:hAnsi="Times New Roman"/>
          <w:sz w:val="28"/>
          <w:szCs w:val="28"/>
        </w:rPr>
        <w:t xml:space="preserve">, cán bộ quản lí và giáo viên trung học theo quy định. </w:t>
      </w:r>
    </w:p>
    <w:p w14:paraId="15762D91" w14:textId="26B9039B" w:rsidR="00A97A19"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hAnsi="Times New Roman"/>
          <w:sz w:val="28"/>
          <w:szCs w:val="28"/>
        </w:rPr>
      </w:pPr>
      <w:r>
        <w:rPr>
          <w:rFonts w:ascii="Times New Roman" w:hAnsi="Times New Roman"/>
          <w:sz w:val="28"/>
          <w:szCs w:val="28"/>
          <w:lang w:val="en-US"/>
        </w:rPr>
        <w:t>-</w:t>
      </w:r>
      <w:r w:rsidR="00A97A19" w:rsidRPr="00F8366C">
        <w:rPr>
          <w:rFonts w:ascii="Times New Roman" w:hAnsi="Times New Roman"/>
          <w:sz w:val="28"/>
          <w:szCs w:val="28"/>
        </w:rPr>
        <w:t xml:space="preserve"> Cụ thể hóa các tiêu chí thi đua theo hướng dẫn của Bộ GDĐT thành các hoạt động cụ thể để thực hiện có chất lượng, hiệu quả các mặt công tác trong nhiệm vụ năm học; bảo đảm công bằng, minh bạch, gắn với hiệu quả công việc. </w:t>
      </w:r>
    </w:p>
    <w:p w14:paraId="03E836F5" w14:textId="081FA1DA" w:rsidR="003A2F37" w:rsidRPr="00F8366C" w:rsidRDefault="00C616BF"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hAnsi="Times New Roman"/>
          <w:sz w:val="28"/>
          <w:szCs w:val="28"/>
        </w:rPr>
      </w:pPr>
      <w:r>
        <w:rPr>
          <w:rFonts w:ascii="Times New Roman" w:hAnsi="Times New Roman"/>
          <w:sz w:val="28"/>
          <w:szCs w:val="28"/>
          <w:lang w:val="en-US"/>
        </w:rPr>
        <w:t>-</w:t>
      </w:r>
      <w:r w:rsidR="00A97A19" w:rsidRPr="00F8366C">
        <w:rPr>
          <w:rFonts w:ascii="Times New Roman" w:hAnsi="Times New Roman"/>
          <w:sz w:val="28"/>
          <w:szCs w:val="28"/>
        </w:rPr>
        <w:t xml:space="preserve"> Chỉ đạo các cơ sở giáo dục </w:t>
      </w:r>
      <w:r w:rsidR="00971914" w:rsidRPr="00F8366C">
        <w:rPr>
          <w:rFonts w:ascii="Times New Roman" w:hAnsi="Times New Roman"/>
          <w:sz w:val="28"/>
          <w:szCs w:val="28"/>
        </w:rPr>
        <w:t>THCS</w:t>
      </w:r>
      <w:r w:rsidR="00A97A19" w:rsidRPr="00F8366C">
        <w:rPr>
          <w:rFonts w:ascii="Times New Roman" w:hAnsi="Times New Roman"/>
          <w:sz w:val="28"/>
          <w:szCs w:val="28"/>
        </w:rPr>
        <w:t xml:space="preserve"> thực hiện tốt việc khen thưởng, kỉ luật vì sự tiến bộ của học sinh; bảo đảm thực hiện đúng quy định, công bằng, công khai, minh bạch,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14:paraId="19CA8B8C" w14:textId="73BBBA55" w:rsidR="009924C3" w:rsidRPr="00F8366C" w:rsidRDefault="009924C3" w:rsidP="00F8366C">
      <w:pPr>
        <w:keepNext/>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rFonts w:ascii="Times New Roman" w:hAnsi="Times New Roman"/>
          <w:sz w:val="28"/>
          <w:szCs w:val="28"/>
        </w:rPr>
      </w:pPr>
      <w:r w:rsidRPr="00F8366C">
        <w:rPr>
          <w:rFonts w:ascii="Times New Roman" w:eastAsia="Times New Roman" w:hAnsi="Times New Roman"/>
          <w:sz w:val="28"/>
          <w:szCs w:val="28"/>
        </w:rPr>
        <w:t>Trên cơ sở những nội dung hướng dẫn tại Công văn này, căn cứ vào tình hình cụ thể, phòng GDĐT quận, huyện, thị xã xây dựng kế hoạch cụ thể để triển khai thực hiện đến từng trường, quán triệt đến từng cán bộ, giáo viên, nhân viên nhiệm vụ năm học 2022 - 2023. Trong quá trình thực hiện, những vấn đề nảy sinh cần báo cáo về Sở GDĐT (qua phòng Giáo dục trung học) để kịp thời giải quyết./.</w:t>
      </w:r>
    </w:p>
    <w:p w14:paraId="2ED8D410" w14:textId="77777777" w:rsidR="009924C3" w:rsidRPr="006F7B23" w:rsidRDefault="009924C3" w:rsidP="009924C3">
      <w:pPr>
        <w:spacing w:before="60" w:after="60" w:line="264" w:lineRule="auto"/>
        <w:ind w:right="112" w:firstLine="567"/>
        <w:jc w:val="both"/>
        <w:rPr>
          <w:rFonts w:ascii="Times New Roman" w:hAnsi="Times New Roman"/>
          <w:sz w:val="8"/>
          <w:szCs w:val="8"/>
          <w:lang w:val="en-US"/>
        </w:rPr>
      </w:pPr>
    </w:p>
    <w:tbl>
      <w:tblPr>
        <w:tblW w:w="9541" w:type="dxa"/>
        <w:tblLook w:val="01E0" w:firstRow="1" w:lastRow="1" w:firstColumn="1" w:lastColumn="1" w:noHBand="0" w:noVBand="0"/>
      </w:tblPr>
      <w:tblGrid>
        <w:gridCol w:w="4794"/>
        <w:gridCol w:w="4747"/>
      </w:tblGrid>
      <w:tr w:rsidR="009924C3" w:rsidRPr="006F7B23" w14:paraId="508047D9" w14:textId="77777777" w:rsidTr="00210090">
        <w:trPr>
          <w:trHeight w:val="2735"/>
        </w:trPr>
        <w:tc>
          <w:tcPr>
            <w:tcW w:w="4794" w:type="dxa"/>
            <w:shd w:val="clear" w:color="auto" w:fill="auto"/>
          </w:tcPr>
          <w:p w14:paraId="0A583E6C" w14:textId="77777777" w:rsidR="009924C3" w:rsidRPr="006F7B23" w:rsidRDefault="009924C3" w:rsidP="00210090">
            <w:pPr>
              <w:spacing w:after="0"/>
              <w:ind w:right="112"/>
              <w:jc w:val="both"/>
              <w:rPr>
                <w:rFonts w:ascii="Times New Roman" w:hAnsi="Times New Roman"/>
                <w:b/>
                <w:i/>
                <w:sz w:val="24"/>
                <w:szCs w:val="24"/>
                <w:lang w:val="en-US"/>
              </w:rPr>
            </w:pPr>
            <w:r w:rsidRPr="006F7B23">
              <w:rPr>
                <w:rFonts w:ascii="Times New Roman" w:hAnsi="Times New Roman"/>
                <w:b/>
                <w:i/>
                <w:sz w:val="24"/>
                <w:szCs w:val="24"/>
              </w:rPr>
              <w:t>Nơi nhận:</w:t>
            </w:r>
          </w:p>
          <w:p w14:paraId="765F706D" w14:textId="32FF7534" w:rsidR="009924C3" w:rsidRPr="006F7B23" w:rsidRDefault="009924C3" w:rsidP="00C616BF">
            <w:pPr>
              <w:tabs>
                <w:tab w:val="left" w:pos="157"/>
              </w:tabs>
              <w:spacing w:after="0"/>
              <w:ind w:right="112"/>
              <w:jc w:val="both"/>
              <w:rPr>
                <w:rFonts w:ascii="Times New Roman" w:hAnsi="Times New Roman"/>
                <w:lang w:val="en-US"/>
              </w:rPr>
            </w:pPr>
            <w:r w:rsidRPr="006F7B23">
              <w:rPr>
                <w:rFonts w:ascii="Times New Roman" w:hAnsi="Times New Roman"/>
                <w:lang w:val="en-US"/>
              </w:rPr>
              <w:t>-  Như trên</w:t>
            </w:r>
          </w:p>
          <w:p w14:paraId="4668F278" w14:textId="77777777" w:rsidR="009924C3" w:rsidRPr="006F7B23" w:rsidRDefault="009924C3" w:rsidP="00C616BF">
            <w:pPr>
              <w:numPr>
                <w:ilvl w:val="0"/>
                <w:numId w:val="1"/>
              </w:numPr>
              <w:tabs>
                <w:tab w:val="left" w:pos="157"/>
              </w:tabs>
              <w:spacing w:after="0" w:line="240" w:lineRule="auto"/>
              <w:ind w:left="0" w:right="112" w:firstLine="0"/>
              <w:jc w:val="both"/>
              <w:rPr>
                <w:rFonts w:ascii="Times New Roman" w:hAnsi="Times New Roman"/>
              </w:rPr>
            </w:pPr>
            <w:r w:rsidRPr="006F7B23">
              <w:rPr>
                <w:rFonts w:ascii="Times New Roman" w:hAnsi="Times New Roman"/>
              </w:rPr>
              <w:t>Bộ GDĐT;</w:t>
            </w:r>
          </w:p>
          <w:p w14:paraId="432ABC96" w14:textId="77777777" w:rsidR="009924C3" w:rsidRPr="006F7B23" w:rsidRDefault="009924C3" w:rsidP="00C616BF">
            <w:pPr>
              <w:numPr>
                <w:ilvl w:val="0"/>
                <w:numId w:val="1"/>
              </w:numPr>
              <w:tabs>
                <w:tab w:val="left" w:pos="157"/>
              </w:tabs>
              <w:spacing w:after="0" w:line="240" w:lineRule="auto"/>
              <w:ind w:left="0" w:right="112" w:firstLine="0"/>
              <w:jc w:val="both"/>
              <w:rPr>
                <w:rFonts w:ascii="Times New Roman" w:hAnsi="Times New Roman"/>
                <w:lang w:val="es-AR"/>
              </w:rPr>
            </w:pPr>
            <w:r w:rsidRPr="006F7B23">
              <w:rPr>
                <w:rFonts w:ascii="Times New Roman" w:hAnsi="Times New Roman"/>
                <w:lang w:val="es-AR"/>
              </w:rPr>
              <w:t>Đ/c Giám đốc Sở;</w:t>
            </w:r>
          </w:p>
          <w:p w14:paraId="59919BE9" w14:textId="77777777" w:rsidR="009924C3" w:rsidRPr="006F7B23" w:rsidRDefault="009924C3" w:rsidP="00C616BF">
            <w:pPr>
              <w:numPr>
                <w:ilvl w:val="0"/>
                <w:numId w:val="1"/>
              </w:numPr>
              <w:tabs>
                <w:tab w:val="left" w:pos="157"/>
              </w:tabs>
              <w:spacing w:after="0" w:line="240" w:lineRule="auto"/>
              <w:ind w:left="0" w:right="112" w:firstLine="0"/>
              <w:jc w:val="both"/>
              <w:rPr>
                <w:rFonts w:ascii="Times New Roman" w:hAnsi="Times New Roman"/>
                <w:lang w:val="es-AR"/>
              </w:rPr>
            </w:pPr>
            <w:r w:rsidRPr="006F7B23">
              <w:rPr>
                <w:rFonts w:ascii="Times New Roman" w:hAnsi="Times New Roman"/>
                <w:lang w:val="es-AR"/>
              </w:rPr>
              <w:t>Các Phó Giám đốc Sở;</w:t>
            </w:r>
          </w:p>
          <w:p w14:paraId="4217162E" w14:textId="0D32DFDC" w:rsidR="009924C3" w:rsidRPr="006F7B23" w:rsidRDefault="009924C3" w:rsidP="00C616BF">
            <w:pPr>
              <w:numPr>
                <w:ilvl w:val="0"/>
                <w:numId w:val="1"/>
              </w:numPr>
              <w:tabs>
                <w:tab w:val="left" w:pos="157"/>
              </w:tabs>
              <w:spacing w:after="0" w:line="240" w:lineRule="auto"/>
              <w:ind w:left="0" w:right="112" w:firstLine="0"/>
              <w:jc w:val="both"/>
              <w:rPr>
                <w:rFonts w:ascii="Times New Roman" w:hAnsi="Times New Roman"/>
                <w:lang w:val="es-AR"/>
              </w:rPr>
            </w:pPr>
            <w:r w:rsidRPr="006F7B23">
              <w:rPr>
                <w:rFonts w:ascii="Times New Roman" w:hAnsi="Times New Roman"/>
                <w:lang w:val="es-AR"/>
              </w:rPr>
              <w:t>Các phòng thuộc Sở;</w:t>
            </w:r>
          </w:p>
          <w:p w14:paraId="0ABAC911" w14:textId="716950EE" w:rsidR="009924C3" w:rsidRPr="006F7B23" w:rsidRDefault="009924C3" w:rsidP="00C616BF">
            <w:pPr>
              <w:numPr>
                <w:ilvl w:val="0"/>
                <w:numId w:val="1"/>
              </w:numPr>
              <w:tabs>
                <w:tab w:val="left" w:pos="157"/>
              </w:tabs>
              <w:spacing w:after="0" w:line="240" w:lineRule="auto"/>
              <w:ind w:left="0" w:right="112" w:firstLine="0"/>
              <w:jc w:val="both"/>
              <w:rPr>
                <w:rFonts w:ascii="Times New Roman" w:hAnsi="Times New Roman"/>
                <w:sz w:val="24"/>
                <w:szCs w:val="24"/>
              </w:rPr>
            </w:pPr>
            <w:r w:rsidRPr="006F7B23">
              <w:rPr>
                <w:rFonts w:ascii="Times New Roman" w:hAnsi="Times New Roman"/>
              </w:rPr>
              <w:t>Lưu</w:t>
            </w:r>
            <w:r w:rsidRPr="006F7B23">
              <w:rPr>
                <w:rFonts w:ascii="Times New Roman" w:hAnsi="Times New Roman"/>
                <w:lang w:val="en-US"/>
              </w:rPr>
              <w:t>:</w:t>
            </w:r>
            <w:r w:rsidRPr="006F7B23">
              <w:rPr>
                <w:rFonts w:ascii="Times New Roman" w:hAnsi="Times New Roman"/>
              </w:rPr>
              <w:t xml:space="preserve"> VT, GD</w:t>
            </w:r>
            <w:r w:rsidRPr="006F7B23">
              <w:rPr>
                <w:rFonts w:ascii="Times New Roman" w:hAnsi="Times New Roman"/>
                <w:lang w:val="en-US"/>
              </w:rPr>
              <w:t>TrH</w:t>
            </w:r>
            <w:r w:rsidRPr="006F7B23">
              <w:rPr>
                <w:rFonts w:ascii="Times New Roman" w:hAnsi="Times New Roman"/>
              </w:rPr>
              <w:t>.</w:t>
            </w:r>
          </w:p>
          <w:p w14:paraId="3AC0494C" w14:textId="77777777" w:rsidR="009924C3" w:rsidRPr="006F7B23" w:rsidRDefault="009924C3" w:rsidP="00210090">
            <w:pPr>
              <w:spacing w:after="0"/>
              <w:ind w:right="112"/>
              <w:jc w:val="both"/>
              <w:rPr>
                <w:rFonts w:ascii="Times New Roman" w:hAnsi="Times New Roman"/>
                <w:sz w:val="28"/>
                <w:szCs w:val="28"/>
              </w:rPr>
            </w:pPr>
          </w:p>
        </w:tc>
        <w:tc>
          <w:tcPr>
            <w:tcW w:w="4747" w:type="dxa"/>
            <w:shd w:val="clear" w:color="auto" w:fill="auto"/>
          </w:tcPr>
          <w:p w14:paraId="7DC8C451" w14:textId="77777777" w:rsidR="009924C3" w:rsidRPr="006F7B23" w:rsidRDefault="009924C3" w:rsidP="00C616BF">
            <w:pPr>
              <w:spacing w:after="0" w:line="240" w:lineRule="auto"/>
              <w:ind w:right="112"/>
              <w:jc w:val="center"/>
              <w:rPr>
                <w:rFonts w:ascii="Times New Roman" w:hAnsi="Times New Roman"/>
                <w:b/>
                <w:sz w:val="26"/>
                <w:szCs w:val="26"/>
              </w:rPr>
            </w:pPr>
            <w:r w:rsidRPr="006F7B23">
              <w:rPr>
                <w:rFonts w:ascii="Times New Roman" w:hAnsi="Times New Roman"/>
                <w:b/>
                <w:sz w:val="26"/>
                <w:szCs w:val="26"/>
              </w:rPr>
              <w:t>KT. GIÁM ĐỐC</w:t>
            </w:r>
          </w:p>
          <w:p w14:paraId="1A206438" w14:textId="77777777" w:rsidR="009924C3" w:rsidRPr="006F7B23" w:rsidRDefault="009924C3" w:rsidP="00C616BF">
            <w:pPr>
              <w:spacing w:after="0" w:line="240" w:lineRule="auto"/>
              <w:ind w:right="112"/>
              <w:jc w:val="center"/>
              <w:rPr>
                <w:rFonts w:ascii="Times New Roman" w:hAnsi="Times New Roman"/>
                <w:b/>
                <w:sz w:val="26"/>
                <w:szCs w:val="26"/>
              </w:rPr>
            </w:pPr>
            <w:r w:rsidRPr="006F7B23">
              <w:rPr>
                <w:rFonts w:ascii="Times New Roman" w:hAnsi="Times New Roman"/>
                <w:b/>
                <w:sz w:val="26"/>
                <w:szCs w:val="26"/>
              </w:rPr>
              <w:t>PHÓ GIÁM ĐỐC</w:t>
            </w:r>
          </w:p>
          <w:p w14:paraId="67B17782" w14:textId="77777777" w:rsidR="009924C3" w:rsidRPr="006F7B23" w:rsidRDefault="009924C3" w:rsidP="00210090">
            <w:pPr>
              <w:spacing w:after="0"/>
              <w:ind w:right="112"/>
              <w:jc w:val="center"/>
              <w:rPr>
                <w:rFonts w:ascii="Times New Roman" w:hAnsi="Times New Roman"/>
                <w:b/>
                <w:sz w:val="28"/>
                <w:szCs w:val="28"/>
              </w:rPr>
            </w:pPr>
          </w:p>
          <w:p w14:paraId="1E4294CA" w14:textId="77777777" w:rsidR="009924C3" w:rsidRPr="006F7B23" w:rsidRDefault="009924C3" w:rsidP="00210090">
            <w:pPr>
              <w:spacing w:after="0"/>
              <w:ind w:right="112"/>
              <w:jc w:val="center"/>
              <w:rPr>
                <w:rFonts w:ascii="Times New Roman" w:hAnsi="Times New Roman"/>
                <w:b/>
                <w:sz w:val="28"/>
                <w:szCs w:val="28"/>
              </w:rPr>
            </w:pPr>
          </w:p>
          <w:p w14:paraId="31774656" w14:textId="77777777" w:rsidR="009924C3" w:rsidRPr="006F7B23" w:rsidRDefault="009924C3" w:rsidP="00C616BF">
            <w:pPr>
              <w:spacing w:after="0"/>
              <w:ind w:right="112"/>
              <w:rPr>
                <w:rFonts w:ascii="Times New Roman" w:hAnsi="Times New Roman"/>
                <w:b/>
                <w:sz w:val="28"/>
                <w:szCs w:val="28"/>
                <w:lang w:val="en-US"/>
              </w:rPr>
            </w:pPr>
          </w:p>
          <w:p w14:paraId="47D210B5" w14:textId="77777777" w:rsidR="009924C3" w:rsidRPr="006F7B23" w:rsidRDefault="009924C3" w:rsidP="00210090">
            <w:pPr>
              <w:spacing w:after="0"/>
              <w:ind w:right="112"/>
              <w:jc w:val="center"/>
              <w:rPr>
                <w:rFonts w:ascii="Times New Roman" w:hAnsi="Times New Roman"/>
                <w:b/>
                <w:sz w:val="28"/>
                <w:szCs w:val="28"/>
                <w:lang w:val="en-US"/>
              </w:rPr>
            </w:pPr>
          </w:p>
          <w:p w14:paraId="60D7C3D2" w14:textId="53567967" w:rsidR="009924C3" w:rsidRPr="006F7B23" w:rsidRDefault="009924C3" w:rsidP="00210090">
            <w:pPr>
              <w:spacing w:after="0"/>
              <w:ind w:right="112"/>
              <w:jc w:val="center"/>
              <w:rPr>
                <w:rFonts w:ascii="Times New Roman" w:hAnsi="Times New Roman"/>
                <w:sz w:val="28"/>
                <w:szCs w:val="28"/>
                <w:lang w:val="en-US"/>
              </w:rPr>
            </w:pPr>
            <w:r w:rsidRPr="006F7B23">
              <w:rPr>
                <w:rFonts w:ascii="Times New Roman" w:hAnsi="Times New Roman"/>
                <w:b/>
                <w:sz w:val="28"/>
                <w:szCs w:val="28"/>
                <w:lang w:val="en-US"/>
              </w:rPr>
              <w:t xml:space="preserve">Phạm Xuân </w:t>
            </w:r>
            <w:r w:rsidR="00C22C24">
              <w:rPr>
                <w:rFonts w:ascii="Times New Roman" w:hAnsi="Times New Roman"/>
                <w:b/>
                <w:sz w:val="28"/>
                <w:szCs w:val="28"/>
                <w:lang w:val="en-US"/>
              </w:rPr>
              <w:t>Ti</w:t>
            </w:r>
            <w:r w:rsidR="00C22C24">
              <w:rPr>
                <w:rFonts w:ascii="Times New Roman" w:hAnsi="Times New Roman"/>
                <w:b/>
                <w:sz w:val="28"/>
                <w:szCs w:val="28"/>
              </w:rPr>
              <w:t>ế</w:t>
            </w:r>
            <w:r w:rsidRPr="006F7B23">
              <w:rPr>
                <w:rFonts w:ascii="Times New Roman" w:hAnsi="Times New Roman"/>
                <w:b/>
                <w:sz w:val="28"/>
                <w:szCs w:val="28"/>
                <w:lang w:val="en-US"/>
              </w:rPr>
              <w:t>n</w:t>
            </w:r>
          </w:p>
        </w:tc>
      </w:tr>
    </w:tbl>
    <w:p w14:paraId="596ABF62" w14:textId="77777777" w:rsidR="00C22C24" w:rsidRDefault="00C22C24" w:rsidP="00C616BF">
      <w:pPr>
        <w:spacing w:after="0"/>
        <w:ind w:right="112"/>
        <w:rPr>
          <w:rFonts w:ascii="Times New Roman" w:hAnsi="Times New Roman"/>
          <w:b/>
          <w:bCs/>
          <w:sz w:val="26"/>
          <w:szCs w:val="26"/>
        </w:rPr>
      </w:pPr>
      <w:bookmarkStart w:id="0" w:name="_Hlk81384227"/>
    </w:p>
    <w:p w14:paraId="39956BA0" w14:textId="77777777" w:rsidR="0011786D" w:rsidRDefault="0011786D" w:rsidP="00C22C24">
      <w:pPr>
        <w:spacing w:after="0"/>
        <w:ind w:right="112"/>
        <w:jc w:val="center"/>
        <w:rPr>
          <w:rFonts w:ascii="Times New Roman" w:hAnsi="Times New Roman"/>
          <w:b/>
          <w:bCs/>
          <w:sz w:val="26"/>
          <w:szCs w:val="26"/>
        </w:rPr>
      </w:pPr>
    </w:p>
    <w:p w14:paraId="377C4A19" w14:textId="239F83F1" w:rsidR="00C22C24" w:rsidRPr="003F3D56" w:rsidRDefault="00C22C24" w:rsidP="00C22C24">
      <w:pPr>
        <w:spacing w:after="0"/>
        <w:ind w:right="112"/>
        <w:jc w:val="center"/>
        <w:rPr>
          <w:rFonts w:ascii="Times New Roman" w:hAnsi="Times New Roman"/>
          <w:b/>
          <w:sz w:val="26"/>
          <w:szCs w:val="26"/>
        </w:rPr>
      </w:pPr>
      <w:r w:rsidRPr="003F3D56">
        <w:rPr>
          <w:rFonts w:ascii="Times New Roman" w:hAnsi="Times New Roman"/>
          <w:b/>
          <w:bCs/>
          <w:sz w:val="26"/>
          <w:szCs w:val="26"/>
        </w:rPr>
        <w:t>LỊCH TRIỂN KHAI</w:t>
      </w:r>
    </w:p>
    <w:p w14:paraId="36336737" w14:textId="4B4CF1FB" w:rsidR="00C22C24" w:rsidRPr="004D4388" w:rsidRDefault="00C22C24" w:rsidP="00C22C24">
      <w:pPr>
        <w:spacing w:after="0"/>
        <w:ind w:right="112"/>
        <w:jc w:val="center"/>
        <w:rPr>
          <w:rFonts w:ascii="Times New Roman" w:hAnsi="Times New Roman"/>
          <w:b/>
          <w:bCs/>
          <w:sz w:val="26"/>
          <w:szCs w:val="26"/>
        </w:rPr>
      </w:pPr>
      <w:r w:rsidRPr="003F3D56">
        <w:rPr>
          <w:rFonts w:ascii="Times New Roman" w:hAnsi="Times New Roman"/>
          <w:b/>
          <w:bCs/>
          <w:sz w:val="26"/>
          <w:szCs w:val="26"/>
        </w:rPr>
        <w:t>NHIỆM VỤ TRỌNG TÂM CẤ</w:t>
      </w:r>
      <w:r>
        <w:rPr>
          <w:rFonts w:ascii="Times New Roman" w:hAnsi="Times New Roman"/>
          <w:b/>
          <w:bCs/>
          <w:sz w:val="26"/>
          <w:szCs w:val="26"/>
        </w:rPr>
        <w:t>P THCS</w:t>
      </w:r>
      <w:r w:rsidRPr="004D4388">
        <w:rPr>
          <w:rFonts w:ascii="Times New Roman" w:hAnsi="Times New Roman"/>
          <w:b/>
          <w:bCs/>
          <w:sz w:val="26"/>
          <w:szCs w:val="26"/>
        </w:rPr>
        <w:t xml:space="preserve"> </w:t>
      </w:r>
      <w:r w:rsidRPr="003F3D56">
        <w:rPr>
          <w:rFonts w:ascii="Times New Roman" w:hAnsi="Times New Roman"/>
          <w:b/>
          <w:bCs/>
          <w:sz w:val="26"/>
          <w:szCs w:val="26"/>
        </w:rPr>
        <w:t xml:space="preserve">NĂM HỌC </w:t>
      </w:r>
      <w:r>
        <w:rPr>
          <w:rFonts w:ascii="Times New Roman" w:hAnsi="Times New Roman"/>
          <w:b/>
          <w:bCs/>
          <w:sz w:val="26"/>
          <w:szCs w:val="26"/>
        </w:rPr>
        <w:t>2022</w:t>
      </w:r>
      <w:r w:rsidRPr="003F3D56">
        <w:rPr>
          <w:rFonts w:ascii="Times New Roman" w:hAnsi="Times New Roman"/>
          <w:b/>
          <w:bCs/>
          <w:sz w:val="26"/>
          <w:szCs w:val="26"/>
        </w:rPr>
        <w:t xml:space="preserve"> </w:t>
      </w:r>
      <w:r>
        <w:rPr>
          <w:rFonts w:ascii="Times New Roman" w:hAnsi="Times New Roman"/>
          <w:b/>
          <w:bCs/>
          <w:sz w:val="26"/>
          <w:szCs w:val="26"/>
        </w:rPr>
        <w:t>–</w:t>
      </w:r>
      <w:r w:rsidRPr="003F3D56">
        <w:rPr>
          <w:rFonts w:ascii="Times New Roman" w:hAnsi="Times New Roman"/>
          <w:b/>
          <w:bCs/>
          <w:sz w:val="26"/>
          <w:szCs w:val="26"/>
        </w:rPr>
        <w:t xml:space="preserve"> </w:t>
      </w:r>
      <w:r>
        <w:rPr>
          <w:rFonts w:ascii="Times New Roman" w:hAnsi="Times New Roman"/>
          <w:b/>
          <w:bCs/>
          <w:sz w:val="26"/>
          <w:szCs w:val="26"/>
        </w:rPr>
        <w:t>2023</w:t>
      </w:r>
    </w:p>
    <w:p w14:paraId="6D0B836B" w14:textId="41A46B26" w:rsidR="00C22C24" w:rsidRPr="00C616BF" w:rsidRDefault="00C22C24" w:rsidP="00C22C24">
      <w:pPr>
        <w:spacing w:before="80" w:after="80"/>
        <w:ind w:right="112"/>
        <w:jc w:val="both"/>
        <w:rPr>
          <w:rFonts w:ascii="Times New Roman Italic" w:hAnsi="Times New Roman Italic"/>
          <w:i/>
          <w:iCs/>
          <w:spacing w:val="-8"/>
          <w:sz w:val="28"/>
          <w:szCs w:val="28"/>
        </w:rPr>
      </w:pPr>
      <w:r w:rsidRPr="00C616BF">
        <w:rPr>
          <w:rFonts w:ascii="Times New Roman Italic" w:hAnsi="Times New Roman Italic"/>
          <w:noProof/>
          <w:spacing w:val="-8"/>
          <w:lang w:val="en-US"/>
        </w:rPr>
        <mc:AlternateContent>
          <mc:Choice Requires="wps">
            <w:drawing>
              <wp:anchor distT="0" distB="0" distL="114300" distR="114300" simplePos="0" relativeHeight="251663360" behindDoc="0" locked="0" layoutInCell="1" allowOverlap="1" wp14:anchorId="34FDFC83" wp14:editId="0ECCF9DF">
                <wp:simplePos x="0" y="0"/>
                <wp:positionH relativeFrom="column">
                  <wp:posOffset>1795780</wp:posOffset>
                </wp:positionH>
                <wp:positionV relativeFrom="paragraph">
                  <wp:posOffset>280035</wp:posOffset>
                </wp:positionV>
                <wp:extent cx="2319020" cy="0"/>
                <wp:effectExtent l="508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902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187AE8ED"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22.05pt" to="32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"/>
            </w:pict>
          </mc:Fallback>
        </mc:AlternateContent>
      </w:r>
      <w:r w:rsidRPr="00C616BF">
        <w:rPr>
          <w:rFonts w:ascii="Times New Roman Italic" w:hAnsi="Times New Roman Italic"/>
          <w:iCs/>
          <w:spacing w:val="-8"/>
          <w:sz w:val="28"/>
          <w:szCs w:val="28"/>
        </w:rPr>
        <w:t xml:space="preserve">            </w:t>
      </w:r>
      <w:r w:rsidRPr="00C616BF">
        <w:rPr>
          <w:rFonts w:ascii="Times New Roman Italic" w:hAnsi="Times New Roman Italic"/>
          <w:i/>
          <w:iCs/>
          <w:spacing w:val="-8"/>
          <w:sz w:val="28"/>
          <w:szCs w:val="28"/>
        </w:rPr>
        <w:t xml:space="preserve">(Kèm theo Công văn số  </w:t>
      </w:r>
      <w:r w:rsidR="00C616BF" w:rsidRPr="00C616BF">
        <w:rPr>
          <w:rFonts w:ascii="Times New Roman Italic" w:hAnsi="Times New Roman Italic"/>
          <w:i/>
          <w:iCs/>
          <w:spacing w:val="-8"/>
          <w:sz w:val="28"/>
          <w:szCs w:val="28"/>
          <w:lang w:val="en-US"/>
        </w:rPr>
        <w:t xml:space="preserve">   </w:t>
      </w:r>
      <w:r w:rsidRPr="00C616BF">
        <w:rPr>
          <w:rFonts w:ascii="Times New Roman Italic" w:hAnsi="Times New Roman Italic"/>
          <w:i/>
          <w:iCs/>
          <w:spacing w:val="-8"/>
          <w:sz w:val="28"/>
          <w:szCs w:val="28"/>
        </w:rPr>
        <w:t xml:space="preserve">    /SGDĐT</w:t>
      </w:r>
      <w:r w:rsidR="00C616BF" w:rsidRPr="00C616BF">
        <w:rPr>
          <w:rFonts w:ascii="Times New Roman Italic" w:hAnsi="Times New Roman Italic"/>
          <w:i/>
          <w:iCs/>
          <w:spacing w:val="-8"/>
          <w:sz w:val="28"/>
          <w:szCs w:val="28"/>
          <w:lang w:val="en-US"/>
        </w:rPr>
        <w:t>-</w:t>
      </w:r>
      <w:r w:rsidRPr="00C616BF">
        <w:rPr>
          <w:rFonts w:ascii="Times New Roman Italic" w:hAnsi="Times New Roman Italic"/>
          <w:i/>
          <w:iCs/>
          <w:spacing w:val="-8"/>
          <w:sz w:val="28"/>
          <w:szCs w:val="28"/>
        </w:rPr>
        <w:t>GD</w:t>
      </w:r>
      <w:r w:rsidR="00C616BF" w:rsidRPr="00C616BF">
        <w:rPr>
          <w:rFonts w:ascii="Times New Roman Italic" w:hAnsi="Times New Roman Italic"/>
          <w:i/>
          <w:iCs/>
          <w:spacing w:val="-8"/>
          <w:sz w:val="28"/>
          <w:szCs w:val="28"/>
          <w:lang w:val="en-US"/>
        </w:rPr>
        <w:t>TrH</w:t>
      </w:r>
      <w:r w:rsidRPr="00C616BF">
        <w:rPr>
          <w:rFonts w:ascii="Times New Roman Italic" w:hAnsi="Times New Roman Italic"/>
          <w:i/>
          <w:iCs/>
          <w:spacing w:val="-8"/>
          <w:sz w:val="28"/>
          <w:szCs w:val="28"/>
        </w:rPr>
        <w:t xml:space="preserve"> ngày   </w:t>
      </w:r>
      <w:r w:rsidR="00C616BF" w:rsidRPr="00C616BF">
        <w:rPr>
          <w:rFonts w:ascii="Times New Roman Italic" w:hAnsi="Times New Roman Italic"/>
          <w:i/>
          <w:iCs/>
          <w:spacing w:val="-8"/>
          <w:sz w:val="28"/>
          <w:szCs w:val="28"/>
          <w:lang w:val="en-US"/>
        </w:rPr>
        <w:t xml:space="preserve">   </w:t>
      </w:r>
      <w:r w:rsidRPr="00C616BF">
        <w:rPr>
          <w:rFonts w:ascii="Times New Roman Italic" w:hAnsi="Times New Roman Italic"/>
          <w:i/>
          <w:iCs/>
          <w:spacing w:val="-8"/>
          <w:sz w:val="28"/>
          <w:szCs w:val="28"/>
        </w:rPr>
        <w:t xml:space="preserve"> /8/2022 của Sở GDĐT)</w:t>
      </w:r>
    </w:p>
    <w:p w14:paraId="6DBD82ED" w14:textId="77777777" w:rsidR="00C22C24" w:rsidRPr="003F3D56" w:rsidRDefault="00C22C24" w:rsidP="00C22C24">
      <w:pPr>
        <w:spacing w:before="80" w:after="80"/>
        <w:ind w:right="112"/>
        <w:jc w:val="both"/>
        <w:rPr>
          <w:rFonts w:ascii="Times New Roman" w:hAnsi="Times New Roman"/>
          <w:b/>
          <w:bCs/>
          <w:sz w:val="12"/>
          <w:szCs w:val="12"/>
        </w:rPr>
      </w:pPr>
    </w:p>
    <w:p w14:paraId="1A549D09" w14:textId="67137EB6" w:rsidR="00C22C24" w:rsidRPr="00672110" w:rsidRDefault="00C22C24" w:rsidP="00C616BF">
      <w:pPr>
        <w:spacing w:before="120" w:after="120" w:line="240" w:lineRule="auto"/>
        <w:ind w:right="113" w:firstLine="709"/>
        <w:jc w:val="both"/>
        <w:rPr>
          <w:rFonts w:ascii="Times New Roman" w:hAnsi="Times New Roman"/>
          <w:b/>
          <w:bCs/>
          <w:sz w:val="28"/>
          <w:szCs w:val="28"/>
        </w:rPr>
      </w:pPr>
      <w:r w:rsidRPr="003F3D56">
        <w:rPr>
          <w:rFonts w:ascii="Times New Roman" w:hAnsi="Times New Roman"/>
          <w:b/>
          <w:bCs/>
          <w:sz w:val="28"/>
          <w:szCs w:val="28"/>
        </w:rPr>
        <w:t>* Tháng 8/</w:t>
      </w:r>
      <w:r>
        <w:rPr>
          <w:rFonts w:ascii="Times New Roman" w:hAnsi="Times New Roman"/>
          <w:b/>
          <w:bCs/>
          <w:sz w:val="28"/>
          <w:szCs w:val="28"/>
        </w:rPr>
        <w:t>2022</w:t>
      </w:r>
    </w:p>
    <w:p w14:paraId="3B191B24" w14:textId="77777777" w:rsidR="00C22C24" w:rsidRPr="003F3D56" w:rsidRDefault="00C22C24" w:rsidP="00C616BF">
      <w:pPr>
        <w:spacing w:before="120" w:after="120" w:line="240" w:lineRule="auto"/>
        <w:ind w:right="113" w:firstLine="709"/>
        <w:jc w:val="both"/>
        <w:rPr>
          <w:rFonts w:ascii="Times New Roman" w:hAnsi="Times New Roman"/>
          <w:sz w:val="28"/>
          <w:szCs w:val="28"/>
        </w:rPr>
      </w:pPr>
      <w:r w:rsidRPr="003F3D56">
        <w:rPr>
          <w:rFonts w:ascii="Times New Roman" w:hAnsi="Times New Roman"/>
          <w:sz w:val="28"/>
          <w:szCs w:val="28"/>
        </w:rPr>
        <w:t>1. Bồi dưỡng chuyên môn và các lớp tập huấn cho CBQL, giáo viên.</w:t>
      </w:r>
    </w:p>
    <w:p w14:paraId="4D3308BF" w14:textId="77777777"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rPr>
        <w:t xml:space="preserve">2. </w:t>
      </w:r>
      <w:r w:rsidRPr="003F3D56">
        <w:rPr>
          <w:rFonts w:ascii="Times New Roman" w:hAnsi="Times New Roman"/>
          <w:sz w:val="28"/>
          <w:szCs w:val="28"/>
          <w:lang w:val="it-IT"/>
        </w:rPr>
        <w:t>Tham gia các cuộc tập huấn của Bộ.</w:t>
      </w:r>
    </w:p>
    <w:p w14:paraId="39E36AF8" w14:textId="27713FE1"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t xml:space="preserve">3. Đăng kí chuẩn PCGD, XMC các mức độ năm </w:t>
      </w:r>
      <w:r>
        <w:rPr>
          <w:rFonts w:ascii="Times New Roman" w:hAnsi="Times New Roman"/>
          <w:sz w:val="28"/>
          <w:szCs w:val="28"/>
          <w:lang w:val="it-IT"/>
        </w:rPr>
        <w:t>2022</w:t>
      </w:r>
      <w:r w:rsidRPr="003F3D56">
        <w:rPr>
          <w:rFonts w:ascii="Times New Roman" w:hAnsi="Times New Roman"/>
          <w:sz w:val="28"/>
          <w:szCs w:val="28"/>
          <w:lang w:val="it-IT"/>
        </w:rPr>
        <w:t>.</w:t>
      </w:r>
    </w:p>
    <w:p w14:paraId="648B6EEE" w14:textId="77777777"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lastRenderedPageBreak/>
        <w:t>4. Chuẩn bị các điều kiện cho ngày tựu trường và khai giảng năm học mới</w:t>
      </w:r>
    </w:p>
    <w:p w14:paraId="542B7B33" w14:textId="77777777"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t>5. Các nhà trường xây dựng và hoàn thiện kế hoạch giáo dục</w:t>
      </w:r>
      <w:r>
        <w:rPr>
          <w:rFonts w:ascii="Times New Roman" w:hAnsi="Times New Roman"/>
          <w:sz w:val="28"/>
          <w:szCs w:val="28"/>
          <w:lang w:val="it-IT"/>
        </w:rPr>
        <w:t xml:space="preserve">, phê duyệt </w:t>
      </w:r>
      <w:r w:rsidRPr="003F3D56">
        <w:rPr>
          <w:rFonts w:ascii="Times New Roman" w:hAnsi="Times New Roman"/>
          <w:sz w:val="28"/>
          <w:szCs w:val="28"/>
          <w:lang w:val="it-IT"/>
        </w:rPr>
        <w:t>các kế hoạch cho năm học mới.</w:t>
      </w:r>
    </w:p>
    <w:p w14:paraId="23222C18" w14:textId="77777777" w:rsidR="00C22C24"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t>6. Các tổ nhóm chuyên môn xây dựng kế hoạch dạy học của bộ môn</w:t>
      </w:r>
    </w:p>
    <w:p w14:paraId="71026304" w14:textId="0087AFB2" w:rsidR="00C22C24" w:rsidRPr="00C616BF" w:rsidRDefault="00C22C24" w:rsidP="00C616BF">
      <w:pPr>
        <w:spacing w:before="120" w:after="120" w:line="240" w:lineRule="auto"/>
        <w:ind w:right="113" w:firstLine="709"/>
        <w:jc w:val="both"/>
        <w:rPr>
          <w:rFonts w:ascii="Times New Roman" w:hAnsi="Times New Roman"/>
          <w:spacing w:val="-4"/>
          <w:sz w:val="28"/>
          <w:szCs w:val="28"/>
        </w:rPr>
      </w:pPr>
      <w:r w:rsidRPr="00C616BF">
        <w:rPr>
          <w:rFonts w:ascii="Times New Roman" w:hAnsi="Times New Roman"/>
          <w:spacing w:val="-4"/>
          <w:sz w:val="28"/>
          <w:szCs w:val="28"/>
          <w:lang w:val="it-IT"/>
        </w:rPr>
        <w:t xml:space="preserve">7. </w:t>
      </w:r>
      <w:r w:rsidRPr="00C616BF">
        <w:rPr>
          <w:rFonts w:ascii="Times New Roman" w:hAnsi="Times New Roman"/>
          <w:spacing w:val="-4"/>
          <w:sz w:val="28"/>
          <w:szCs w:val="28"/>
        </w:rPr>
        <w:t>Tổng kết năm học 2021-2022 và hướng dẫn nhiệm vụ năm học 2022- 2023.</w:t>
      </w:r>
    </w:p>
    <w:p w14:paraId="039D898B" w14:textId="77777777" w:rsidR="00C22C24" w:rsidRPr="003A6D91" w:rsidRDefault="00C22C24" w:rsidP="00C616BF">
      <w:pPr>
        <w:spacing w:before="120" w:after="120" w:line="240" w:lineRule="auto"/>
        <w:ind w:right="113" w:firstLine="709"/>
        <w:jc w:val="both"/>
        <w:rPr>
          <w:rFonts w:ascii="Times New Roman" w:hAnsi="Times New Roman"/>
          <w:sz w:val="28"/>
          <w:szCs w:val="28"/>
        </w:rPr>
      </w:pPr>
      <w:r w:rsidRPr="003A6D91">
        <w:rPr>
          <w:rFonts w:ascii="Times New Roman" w:hAnsi="Times New Roman"/>
          <w:sz w:val="28"/>
          <w:szCs w:val="28"/>
        </w:rPr>
        <w:t xml:space="preserve">8. </w:t>
      </w:r>
      <w:r w:rsidRPr="003F3D56">
        <w:rPr>
          <w:rFonts w:ascii="Times New Roman" w:hAnsi="Times New Roman"/>
          <w:sz w:val="28"/>
          <w:szCs w:val="28"/>
          <w:lang w:val="it-IT"/>
        </w:rPr>
        <w:t>Họp Giáo vụ các bộ môn và tổ chức chuyên đề cấp Thành phố.</w:t>
      </w:r>
    </w:p>
    <w:p w14:paraId="4DB23AFD" w14:textId="1A84FF7A" w:rsidR="00C22C24" w:rsidRPr="003F3D56" w:rsidRDefault="00C22C24" w:rsidP="00C616BF">
      <w:pPr>
        <w:spacing w:before="120" w:after="120" w:line="240" w:lineRule="auto"/>
        <w:ind w:right="113" w:firstLine="709"/>
        <w:jc w:val="both"/>
        <w:rPr>
          <w:rFonts w:ascii="Times New Roman" w:hAnsi="Times New Roman"/>
          <w:b/>
          <w:bCs/>
          <w:sz w:val="28"/>
          <w:szCs w:val="28"/>
          <w:lang w:val="it-IT"/>
        </w:rPr>
      </w:pPr>
      <w:r w:rsidRPr="003F3D56">
        <w:rPr>
          <w:rFonts w:ascii="Times New Roman" w:hAnsi="Times New Roman"/>
          <w:b/>
          <w:bCs/>
          <w:sz w:val="28"/>
          <w:szCs w:val="28"/>
          <w:lang w:val="it-IT"/>
        </w:rPr>
        <w:t>* Tháng 9/</w:t>
      </w:r>
      <w:r>
        <w:rPr>
          <w:rFonts w:ascii="Times New Roman" w:hAnsi="Times New Roman"/>
          <w:b/>
          <w:bCs/>
          <w:sz w:val="28"/>
          <w:szCs w:val="28"/>
          <w:lang w:val="it-IT"/>
        </w:rPr>
        <w:t>2022</w:t>
      </w:r>
    </w:p>
    <w:p w14:paraId="498DDD2B" w14:textId="55B28C0E" w:rsidR="00C22C24" w:rsidRPr="00C616BF" w:rsidRDefault="00C22C24" w:rsidP="00C616BF">
      <w:pPr>
        <w:spacing w:before="120" w:after="120" w:line="240" w:lineRule="auto"/>
        <w:ind w:right="113" w:firstLine="709"/>
        <w:jc w:val="both"/>
        <w:rPr>
          <w:rFonts w:ascii="Times New Roman" w:hAnsi="Times New Roman"/>
          <w:spacing w:val="-4"/>
          <w:sz w:val="28"/>
          <w:szCs w:val="28"/>
        </w:rPr>
      </w:pPr>
      <w:r w:rsidRPr="00C616BF">
        <w:rPr>
          <w:rFonts w:ascii="Times New Roman" w:hAnsi="Times New Roman"/>
          <w:spacing w:val="-4"/>
          <w:sz w:val="28"/>
          <w:szCs w:val="28"/>
          <w:lang w:val="it-IT"/>
        </w:rPr>
        <w:t>1. Thực hiện biên chế năm học mới từ  05/9/2022</w:t>
      </w:r>
      <w:r w:rsidRPr="00C616BF">
        <w:rPr>
          <w:rFonts w:ascii="Times New Roman" w:hAnsi="Times New Roman"/>
          <w:spacing w:val="-4"/>
          <w:sz w:val="28"/>
          <w:szCs w:val="28"/>
        </w:rPr>
        <w:t xml:space="preserve">. </w:t>
      </w:r>
      <w:r w:rsidRPr="00C616BF">
        <w:rPr>
          <w:rFonts w:ascii="Times New Roman" w:hAnsi="Times New Roman"/>
          <w:spacing w:val="-4"/>
          <w:sz w:val="28"/>
          <w:szCs w:val="28"/>
          <w:lang w:val="it-IT"/>
        </w:rPr>
        <w:t>Khai giảng năm học mới.</w:t>
      </w:r>
    </w:p>
    <w:p w14:paraId="626A8B9E" w14:textId="08356937" w:rsidR="00C22C24" w:rsidRPr="00CD16E6" w:rsidRDefault="00C22C24" w:rsidP="00C616BF">
      <w:pPr>
        <w:spacing w:before="120" w:after="120" w:line="240" w:lineRule="auto"/>
        <w:ind w:right="113" w:firstLine="709"/>
        <w:jc w:val="both"/>
        <w:rPr>
          <w:rFonts w:ascii="Times New Roman" w:hAnsi="Times New Roman"/>
          <w:color w:val="FF0000"/>
          <w:sz w:val="28"/>
          <w:szCs w:val="28"/>
          <w:lang w:val="it-IT"/>
        </w:rPr>
      </w:pPr>
      <w:r w:rsidRPr="00CD16E6">
        <w:rPr>
          <w:rFonts w:ascii="Times New Roman" w:hAnsi="Times New Roman"/>
          <w:color w:val="FF0000"/>
          <w:sz w:val="28"/>
          <w:szCs w:val="28"/>
          <w:lang w:val="it-IT"/>
        </w:rPr>
        <w:t>Thực hiện giảng dạy Tài liệu Giáo dục nếp sống TLVM cho HS Hà Nội.</w:t>
      </w:r>
    </w:p>
    <w:p w14:paraId="2C7B13CD" w14:textId="46FEB778"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t xml:space="preserve">Xây dựng Kế hoạch tự đánh giá trường trung học gắn với đạt chuẩn Quốc gia năm học </w:t>
      </w:r>
      <w:r>
        <w:rPr>
          <w:rFonts w:ascii="Times New Roman" w:hAnsi="Times New Roman"/>
          <w:sz w:val="28"/>
          <w:szCs w:val="28"/>
          <w:lang w:val="it-IT"/>
        </w:rPr>
        <w:t>2022</w:t>
      </w:r>
      <w:r w:rsidRPr="003F3D56">
        <w:rPr>
          <w:rFonts w:ascii="Times New Roman" w:hAnsi="Times New Roman"/>
          <w:sz w:val="28"/>
          <w:szCs w:val="28"/>
          <w:lang w:val="it-IT"/>
        </w:rPr>
        <w:t xml:space="preserve"> -</w:t>
      </w:r>
      <w:r>
        <w:rPr>
          <w:rFonts w:ascii="Times New Roman" w:hAnsi="Times New Roman"/>
          <w:sz w:val="28"/>
          <w:szCs w:val="28"/>
          <w:lang w:val="it-IT"/>
        </w:rPr>
        <w:t>2023</w:t>
      </w:r>
      <w:r w:rsidRPr="003F3D56">
        <w:rPr>
          <w:rFonts w:ascii="Times New Roman" w:hAnsi="Times New Roman"/>
          <w:sz w:val="28"/>
          <w:szCs w:val="28"/>
          <w:lang w:val="it-IT"/>
        </w:rPr>
        <w:t xml:space="preserve"> (phòng GDĐT gửi báo cáo về Sở trước 15/9). Sở khảo sát đánh giá ngoài và kiểm tra tiến độ trường THCS đạt chuẩn Quốc gia.</w:t>
      </w:r>
    </w:p>
    <w:p w14:paraId="08B36C6D" w14:textId="77777777"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t>2. Tiếp tục phát động các cuộc vận động đã nêu trong Hướng dẫn thực hiện nhiệm vụ năm học, các trường triển khai kế hoạch các cuộc vận động và tổ chức ký cam kết của cán bộ, giáo viên, nhân viên và học sinh trong toàn trường.</w:t>
      </w:r>
    </w:p>
    <w:p w14:paraId="665359FA" w14:textId="77777777"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t xml:space="preserve">3. Phát động tháng ATGT và tổ chức ký cam kết về PCMT, PCTP, phòng chống dịch bệnh, Giáo dục TTATGT. Kiểm tra về triển khai công tác giáo dục ATGT. </w:t>
      </w:r>
    </w:p>
    <w:p w14:paraId="26AFB77E" w14:textId="7ADEC8EB" w:rsidR="00C22C24" w:rsidRPr="00C616BF" w:rsidRDefault="00C22C24" w:rsidP="00C616BF">
      <w:pPr>
        <w:spacing w:before="120" w:after="120" w:line="240" w:lineRule="auto"/>
        <w:ind w:right="113" w:firstLine="709"/>
        <w:jc w:val="both"/>
        <w:rPr>
          <w:rFonts w:ascii="Times New Roman" w:hAnsi="Times New Roman"/>
          <w:spacing w:val="-4"/>
          <w:sz w:val="28"/>
          <w:szCs w:val="28"/>
          <w:lang w:val="it-IT"/>
        </w:rPr>
      </w:pPr>
      <w:r w:rsidRPr="00C616BF">
        <w:rPr>
          <w:rFonts w:ascii="Times New Roman" w:hAnsi="Times New Roman"/>
          <w:spacing w:val="-4"/>
          <w:sz w:val="28"/>
          <w:szCs w:val="28"/>
          <w:lang w:val="it-IT"/>
        </w:rPr>
        <w:t>4. Phòng GDĐT nộp về Sở (Phòng GDTrH): Báo cáo đầu năm (ngày 15/9).</w:t>
      </w:r>
    </w:p>
    <w:p w14:paraId="3E1F374A" w14:textId="77777777"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t xml:space="preserve">5. Thực hiện nghiêm túc tuần </w:t>
      </w:r>
      <w:r w:rsidRPr="003F3D56">
        <w:rPr>
          <w:rFonts w:ascii="Times New Roman" w:hAnsi="Times New Roman"/>
          <w:sz w:val="28"/>
          <w:szCs w:val="28"/>
        </w:rPr>
        <w:t xml:space="preserve">sinh hoạt tập thể </w:t>
      </w:r>
      <w:r w:rsidRPr="003F3D56">
        <w:rPr>
          <w:rFonts w:ascii="Times New Roman" w:hAnsi="Times New Roman"/>
          <w:sz w:val="28"/>
          <w:szCs w:val="28"/>
          <w:lang w:val="it-IT"/>
        </w:rPr>
        <w:t>đầu năm</w:t>
      </w:r>
      <w:r w:rsidRPr="003F3D56">
        <w:rPr>
          <w:rFonts w:ascii="Times New Roman" w:hAnsi="Times New Roman"/>
          <w:sz w:val="28"/>
          <w:szCs w:val="28"/>
        </w:rPr>
        <w:t xml:space="preserve"> học,</w:t>
      </w:r>
      <w:r w:rsidRPr="003F3D56">
        <w:rPr>
          <w:rFonts w:ascii="Times New Roman" w:hAnsi="Times New Roman"/>
          <w:sz w:val="28"/>
          <w:szCs w:val="28"/>
          <w:lang w:val="it-IT"/>
        </w:rPr>
        <w:t xml:space="preserve"> nội dung hoạt động theo công văn Hướng dẫn của Bộ GDĐT.</w:t>
      </w:r>
    </w:p>
    <w:p w14:paraId="4E98D58B" w14:textId="77777777"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sidRPr="003F3D56">
        <w:rPr>
          <w:rFonts w:ascii="Times New Roman" w:hAnsi="Times New Roman"/>
          <w:sz w:val="28"/>
          <w:szCs w:val="28"/>
          <w:lang w:val="it-IT"/>
        </w:rPr>
        <w:t>6. Họp Ban đại diện CMHS, triển khai các hoạt</w:t>
      </w:r>
      <w:r w:rsidRPr="003F3D56">
        <w:rPr>
          <w:rFonts w:ascii="Times New Roman" w:hAnsi="Times New Roman"/>
          <w:sz w:val="28"/>
          <w:szCs w:val="28"/>
        </w:rPr>
        <w:t xml:space="preserve"> động.</w:t>
      </w:r>
    </w:p>
    <w:p w14:paraId="58451028" w14:textId="77777777" w:rsidR="00C22C24" w:rsidRPr="003F3D56" w:rsidRDefault="00C22C24" w:rsidP="00C616BF">
      <w:pPr>
        <w:spacing w:before="120" w:after="120" w:line="240" w:lineRule="auto"/>
        <w:ind w:right="113" w:firstLine="709"/>
        <w:jc w:val="both"/>
        <w:rPr>
          <w:rFonts w:ascii="Times New Roman" w:hAnsi="Times New Roman"/>
          <w:sz w:val="28"/>
          <w:szCs w:val="28"/>
          <w:lang w:val="it-IT"/>
        </w:rPr>
      </w:pPr>
      <w:r>
        <w:rPr>
          <w:rFonts w:ascii="Times New Roman" w:hAnsi="Times New Roman"/>
          <w:sz w:val="28"/>
          <w:szCs w:val="28"/>
          <w:lang w:val="it-IT"/>
        </w:rPr>
        <w:t>7</w:t>
      </w:r>
      <w:r w:rsidRPr="003F3D56">
        <w:rPr>
          <w:rFonts w:ascii="Times New Roman" w:hAnsi="Times New Roman"/>
          <w:sz w:val="28"/>
          <w:szCs w:val="28"/>
          <w:lang w:val="it-IT"/>
        </w:rPr>
        <w:t>. Các quận/huyện và thị xã cập nhật số liệu trên phần mềm hệ thống PCGD.</w:t>
      </w:r>
    </w:p>
    <w:p w14:paraId="6C89C67D" w14:textId="77777777" w:rsidR="00C22C24" w:rsidRPr="00C616BF" w:rsidRDefault="00C22C24" w:rsidP="00C616BF">
      <w:pPr>
        <w:spacing w:before="120" w:after="120" w:line="240" w:lineRule="auto"/>
        <w:ind w:right="113" w:firstLine="709"/>
        <w:jc w:val="both"/>
        <w:rPr>
          <w:rFonts w:ascii="Times New Roman" w:hAnsi="Times New Roman"/>
          <w:spacing w:val="-6"/>
          <w:sz w:val="28"/>
          <w:szCs w:val="28"/>
          <w:lang w:val="it-IT"/>
        </w:rPr>
      </w:pPr>
      <w:r w:rsidRPr="00C616BF">
        <w:rPr>
          <w:rFonts w:ascii="Times New Roman" w:hAnsi="Times New Roman"/>
          <w:spacing w:val="-6"/>
          <w:sz w:val="28"/>
          <w:szCs w:val="28"/>
          <w:lang w:val="it-IT"/>
        </w:rPr>
        <w:t>8. Hội nghị CBCC các nhà trường. Kiểm tra việc thực hiện nhiệm vụ năm học.</w:t>
      </w:r>
    </w:p>
    <w:p w14:paraId="7C90A231" w14:textId="3A5CF9AB" w:rsidR="00C22C24" w:rsidRPr="00C22C24" w:rsidRDefault="00C22C24" w:rsidP="00C616BF">
      <w:pPr>
        <w:spacing w:before="120" w:after="120" w:line="240" w:lineRule="auto"/>
        <w:ind w:right="113" w:firstLine="709"/>
        <w:jc w:val="both"/>
        <w:rPr>
          <w:rFonts w:ascii="Times New Roman" w:hAnsi="Times New Roman"/>
          <w:sz w:val="28"/>
          <w:szCs w:val="28"/>
        </w:rPr>
      </w:pPr>
      <w:r>
        <w:rPr>
          <w:rFonts w:ascii="Times New Roman" w:hAnsi="Times New Roman"/>
          <w:sz w:val="28"/>
          <w:szCs w:val="28"/>
          <w:lang w:val="it-IT"/>
        </w:rPr>
        <w:t>9</w:t>
      </w:r>
      <w:r w:rsidRPr="003F3D56">
        <w:rPr>
          <w:rFonts w:ascii="Times New Roman" w:hAnsi="Times New Roman"/>
          <w:sz w:val="28"/>
          <w:szCs w:val="28"/>
          <w:lang w:val="it-IT"/>
        </w:rPr>
        <w:t xml:space="preserve">. </w:t>
      </w:r>
      <w:r>
        <w:rPr>
          <w:rFonts w:ascii="Times New Roman" w:hAnsi="Times New Roman"/>
          <w:sz w:val="28"/>
          <w:szCs w:val="28"/>
        </w:rPr>
        <w:t>Đón Đoàn Kiểm tra công nhận PCGD cấp THCS mức độ 3</w:t>
      </w:r>
    </w:p>
    <w:p w14:paraId="53AB2A82" w14:textId="1BE2DFE7" w:rsidR="00C22C24" w:rsidRDefault="00C22C24" w:rsidP="00C616BF">
      <w:pPr>
        <w:spacing w:before="120" w:after="120" w:line="240" w:lineRule="auto"/>
        <w:ind w:right="113" w:firstLine="709"/>
        <w:jc w:val="both"/>
        <w:rPr>
          <w:rFonts w:ascii="Times New Roman" w:hAnsi="Times New Roman"/>
          <w:sz w:val="28"/>
          <w:szCs w:val="28"/>
          <w:lang w:val="it-IT"/>
        </w:rPr>
      </w:pPr>
      <w:r>
        <w:rPr>
          <w:rFonts w:ascii="Times New Roman" w:hAnsi="Times New Roman"/>
          <w:sz w:val="28"/>
          <w:szCs w:val="28"/>
          <w:lang w:val="it-IT"/>
        </w:rPr>
        <w:t>10. Phòng GDĐT hoàn thành xác nhận KHGD, KHDH các nhà trường.</w:t>
      </w:r>
    </w:p>
    <w:p w14:paraId="69B45F08" w14:textId="2EAEC66F" w:rsidR="00C22C24" w:rsidRPr="00CD16E6" w:rsidRDefault="00C22C24" w:rsidP="00C616BF">
      <w:pPr>
        <w:spacing w:before="120" w:after="120" w:line="233" w:lineRule="auto"/>
        <w:ind w:right="113" w:firstLine="709"/>
        <w:jc w:val="both"/>
        <w:rPr>
          <w:rFonts w:ascii="Times New Roman" w:hAnsi="Times New Roman"/>
          <w:color w:val="FF0000"/>
          <w:sz w:val="28"/>
          <w:szCs w:val="28"/>
        </w:rPr>
      </w:pPr>
      <w:r w:rsidRPr="00CD16E6">
        <w:rPr>
          <w:rFonts w:ascii="Times New Roman" w:hAnsi="Times New Roman"/>
          <w:color w:val="FF0000"/>
          <w:sz w:val="28"/>
          <w:szCs w:val="28"/>
          <w:lang w:val="it-IT"/>
        </w:rPr>
        <w:t>11</w:t>
      </w:r>
      <w:r w:rsidRPr="00CD16E6">
        <w:rPr>
          <w:rFonts w:ascii="Times New Roman" w:hAnsi="Times New Roman"/>
          <w:color w:val="FF0000"/>
          <w:sz w:val="28"/>
          <w:szCs w:val="28"/>
        </w:rPr>
        <w:t xml:space="preserve">. Hoàn thành Hướng dẫn </w:t>
      </w:r>
      <w:r w:rsidR="002530C3" w:rsidRPr="00CD16E6">
        <w:rPr>
          <w:rFonts w:ascii="Times New Roman" w:hAnsi="Times New Roman"/>
          <w:color w:val="FF0000"/>
          <w:sz w:val="28"/>
          <w:szCs w:val="28"/>
        </w:rPr>
        <w:t xml:space="preserve">Hội </w:t>
      </w:r>
      <w:r w:rsidRPr="00CD16E6">
        <w:rPr>
          <w:rFonts w:ascii="Times New Roman" w:hAnsi="Times New Roman"/>
          <w:color w:val="FF0000"/>
          <w:sz w:val="28"/>
          <w:szCs w:val="28"/>
        </w:rPr>
        <w:t>thi GVDG các môn Toán, Công nghệ, Mĩ thuật,</w:t>
      </w:r>
      <w:r w:rsidR="002530C3" w:rsidRPr="00CD16E6">
        <w:rPr>
          <w:rFonts w:ascii="Times New Roman" w:hAnsi="Times New Roman"/>
          <w:color w:val="FF0000"/>
          <w:sz w:val="28"/>
          <w:szCs w:val="28"/>
        </w:rPr>
        <w:t xml:space="preserve"> Âm nhạc và triển khai bước đầu về Hội thi</w:t>
      </w:r>
    </w:p>
    <w:p w14:paraId="688AAF0A" w14:textId="69B67913" w:rsidR="00C22C24" w:rsidRDefault="00C22C24" w:rsidP="00C616BF">
      <w:pPr>
        <w:spacing w:before="120" w:after="120" w:line="233"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Tháng 10/</w:t>
      </w:r>
      <w:r w:rsidR="002530C3">
        <w:rPr>
          <w:rFonts w:ascii="Times New Roman" w:hAnsi="Times New Roman"/>
          <w:b/>
          <w:bCs/>
          <w:sz w:val="28"/>
          <w:szCs w:val="28"/>
          <w:lang w:val="it-IT"/>
        </w:rPr>
        <w:t>2022</w:t>
      </w:r>
    </w:p>
    <w:p w14:paraId="2B6A0F77" w14:textId="226CD989" w:rsidR="00C22C24" w:rsidRPr="00CD16E6" w:rsidRDefault="00C22C24" w:rsidP="00C616BF">
      <w:pPr>
        <w:spacing w:before="120" w:after="120" w:line="233" w:lineRule="auto"/>
        <w:ind w:right="112" w:firstLine="709"/>
        <w:jc w:val="both"/>
        <w:rPr>
          <w:rFonts w:ascii="Times New Roman" w:hAnsi="Times New Roman"/>
          <w:color w:val="FF0000"/>
          <w:sz w:val="28"/>
          <w:szCs w:val="28"/>
          <w:lang w:val="it-IT"/>
        </w:rPr>
      </w:pPr>
      <w:r w:rsidRPr="00CD16E6">
        <w:rPr>
          <w:rFonts w:ascii="Times New Roman" w:hAnsi="Times New Roman"/>
          <w:color w:val="FF0000"/>
          <w:sz w:val="28"/>
          <w:szCs w:val="28"/>
          <w:lang w:val="it-IT"/>
        </w:rPr>
        <w:t xml:space="preserve">1. Sở GDĐT </w:t>
      </w:r>
      <w:r w:rsidR="002530C3" w:rsidRPr="00CD16E6">
        <w:rPr>
          <w:rFonts w:ascii="Times New Roman" w:hAnsi="Times New Roman"/>
          <w:color w:val="FF0000"/>
          <w:sz w:val="28"/>
          <w:szCs w:val="28"/>
          <w:lang w:val="it-IT"/>
        </w:rPr>
        <w:t>t</w:t>
      </w:r>
      <w:r w:rsidR="002530C3" w:rsidRPr="00CD16E6">
        <w:rPr>
          <w:rFonts w:ascii="Times New Roman" w:hAnsi="Times New Roman"/>
          <w:color w:val="FF0000"/>
          <w:sz w:val="28"/>
          <w:szCs w:val="28"/>
        </w:rPr>
        <w:t xml:space="preserve">ổ chức Hội </w:t>
      </w:r>
      <w:r w:rsidRPr="00CD16E6">
        <w:rPr>
          <w:rFonts w:ascii="Times New Roman" w:hAnsi="Times New Roman"/>
          <w:color w:val="FF0000"/>
          <w:sz w:val="28"/>
          <w:szCs w:val="28"/>
          <w:lang w:val="it-IT"/>
        </w:rPr>
        <w:t xml:space="preserve">thi GVDG môn Toán, Công nghệ, Mỹ thuật và Âm nhạc vòng Thành phố. </w:t>
      </w:r>
    </w:p>
    <w:p w14:paraId="1EE0133C" w14:textId="77777777"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lastRenderedPageBreak/>
        <w:t>2. Tổ chức chuyên đề các bộ môn về thực hiện chuẩn kiến thức, kỹ năng theo định hướng phát triển năng lực. Dạy đại trà tài liệu Giáo dục nếp sống TLVM theo lịch.</w:t>
      </w:r>
    </w:p>
    <w:p w14:paraId="154EB7D2" w14:textId="4C97D5CF"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 xml:space="preserve">3. Phát động thi viết thư Quốc tế UPU lần thứ </w:t>
      </w:r>
      <w:r w:rsidR="002530C3">
        <w:rPr>
          <w:rFonts w:ascii="Times New Roman" w:hAnsi="Times New Roman"/>
          <w:sz w:val="28"/>
          <w:szCs w:val="28"/>
          <w:lang w:val="it-IT"/>
        </w:rPr>
        <w:t>52</w:t>
      </w:r>
      <w:r w:rsidRPr="003F3D56">
        <w:rPr>
          <w:rFonts w:ascii="Times New Roman" w:hAnsi="Times New Roman"/>
          <w:sz w:val="28"/>
          <w:szCs w:val="28"/>
          <w:lang w:val="it-IT"/>
        </w:rPr>
        <w:t>.</w:t>
      </w:r>
    </w:p>
    <w:p w14:paraId="07EEB0A9" w14:textId="41F02A3F"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 xml:space="preserve">4. Tham gia giải chạy báo Hà Nội Mới lần thứ </w:t>
      </w:r>
      <w:r w:rsidR="002530C3">
        <w:rPr>
          <w:rFonts w:ascii="Times New Roman" w:hAnsi="Times New Roman"/>
          <w:sz w:val="28"/>
          <w:szCs w:val="28"/>
          <w:lang w:val="it-IT"/>
        </w:rPr>
        <w:t>49</w:t>
      </w:r>
      <w:r w:rsidRPr="003F3D56">
        <w:rPr>
          <w:rFonts w:ascii="Times New Roman" w:hAnsi="Times New Roman"/>
          <w:sz w:val="28"/>
          <w:szCs w:val="28"/>
          <w:lang w:val="it-IT"/>
        </w:rPr>
        <w:t>.</w:t>
      </w:r>
    </w:p>
    <w:p w14:paraId="6AFBEDCD" w14:textId="77777777" w:rsidR="00C22C24" w:rsidRPr="003F3D56" w:rsidRDefault="00C22C24" w:rsidP="00C616BF">
      <w:pPr>
        <w:spacing w:before="120" w:after="120" w:line="233" w:lineRule="auto"/>
        <w:ind w:right="112" w:firstLine="709"/>
        <w:jc w:val="both"/>
        <w:rPr>
          <w:rFonts w:ascii="Times New Roman" w:hAnsi="Times New Roman"/>
          <w:sz w:val="28"/>
          <w:szCs w:val="28"/>
        </w:rPr>
      </w:pPr>
      <w:r w:rsidRPr="003F3D56">
        <w:rPr>
          <w:rFonts w:ascii="Times New Roman" w:hAnsi="Times New Roman"/>
          <w:sz w:val="28"/>
          <w:szCs w:val="28"/>
        </w:rPr>
        <w:t>5</w:t>
      </w:r>
      <w:r w:rsidRPr="003F3D56">
        <w:rPr>
          <w:rFonts w:ascii="Times New Roman" w:hAnsi="Times New Roman"/>
          <w:sz w:val="28"/>
          <w:szCs w:val="28"/>
          <w:lang w:val="it-IT"/>
        </w:rPr>
        <w:t xml:space="preserve">. Phòng GDĐT nộp về Sở đăng kí danh hiệu thi đua cấp Thành phố (ngày 25/10). </w:t>
      </w:r>
    </w:p>
    <w:p w14:paraId="5DDECA55" w14:textId="77777777" w:rsidR="00C22C24" w:rsidRPr="003F3D56" w:rsidRDefault="00C22C24" w:rsidP="00C616BF">
      <w:pPr>
        <w:spacing w:before="120" w:after="120" w:line="233" w:lineRule="auto"/>
        <w:ind w:right="112" w:firstLine="709"/>
        <w:jc w:val="both"/>
        <w:rPr>
          <w:rFonts w:ascii="Times New Roman" w:hAnsi="Times New Roman"/>
          <w:spacing w:val="-6"/>
          <w:sz w:val="28"/>
          <w:szCs w:val="28"/>
        </w:rPr>
      </w:pPr>
      <w:r w:rsidRPr="003F3D56">
        <w:rPr>
          <w:rFonts w:ascii="Times New Roman" w:hAnsi="Times New Roman"/>
          <w:spacing w:val="-6"/>
          <w:sz w:val="28"/>
          <w:szCs w:val="28"/>
        </w:rPr>
        <w:t xml:space="preserve">6. Triển khai cuộc thi Nghiên cứu khoa học </w:t>
      </w:r>
      <w:r w:rsidRPr="00481514">
        <w:rPr>
          <w:rFonts w:ascii="Times New Roman" w:hAnsi="Times New Roman"/>
          <w:spacing w:val="-6"/>
          <w:sz w:val="28"/>
          <w:szCs w:val="28"/>
        </w:rPr>
        <w:t xml:space="preserve">kĩ thuật </w:t>
      </w:r>
      <w:r w:rsidRPr="003F3D56">
        <w:rPr>
          <w:rFonts w:ascii="Times New Roman" w:hAnsi="Times New Roman"/>
          <w:spacing w:val="-6"/>
          <w:sz w:val="28"/>
          <w:szCs w:val="28"/>
        </w:rPr>
        <w:t>dành cho HS cấp quận, huyện, thị xã</w:t>
      </w:r>
      <w:r w:rsidRPr="004D4388">
        <w:rPr>
          <w:rFonts w:ascii="Times New Roman" w:hAnsi="Times New Roman"/>
          <w:spacing w:val="-6"/>
          <w:sz w:val="28"/>
          <w:szCs w:val="28"/>
        </w:rPr>
        <w:t xml:space="preserve"> (nếu có)</w:t>
      </w:r>
      <w:r w:rsidRPr="003F3D56">
        <w:rPr>
          <w:rFonts w:ascii="Times New Roman" w:hAnsi="Times New Roman"/>
          <w:spacing w:val="-6"/>
          <w:sz w:val="28"/>
          <w:szCs w:val="28"/>
        </w:rPr>
        <w:t>.</w:t>
      </w:r>
    </w:p>
    <w:p w14:paraId="4704F845" w14:textId="77777777"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rPr>
        <w:t>7</w:t>
      </w:r>
      <w:r w:rsidRPr="003F3D56">
        <w:rPr>
          <w:rFonts w:ascii="Times New Roman" w:hAnsi="Times New Roman"/>
          <w:sz w:val="28"/>
          <w:szCs w:val="28"/>
          <w:lang w:val="it-IT"/>
        </w:rPr>
        <w:t xml:space="preserve">. Sở kiểm tra chuyên môn; Đánh giá ngoài các đơn vị, kiểm tra trường đạt chuẩn Quốc gia, kiểm tra PCGD. </w:t>
      </w:r>
    </w:p>
    <w:p w14:paraId="57FD31FF" w14:textId="20039558" w:rsidR="00C22C24" w:rsidRPr="003F3D56" w:rsidRDefault="00C22C24" w:rsidP="00C616BF">
      <w:pPr>
        <w:spacing w:before="120" w:after="120" w:line="233"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Tháng 11/</w:t>
      </w:r>
      <w:r w:rsidR="002530C3">
        <w:rPr>
          <w:rFonts w:ascii="Times New Roman" w:hAnsi="Times New Roman"/>
          <w:b/>
          <w:bCs/>
          <w:sz w:val="28"/>
          <w:szCs w:val="28"/>
          <w:lang w:val="it-IT"/>
        </w:rPr>
        <w:t>2022</w:t>
      </w:r>
    </w:p>
    <w:p w14:paraId="2773F5FB" w14:textId="42815211" w:rsidR="00C22C24" w:rsidRPr="00CD16E6" w:rsidRDefault="00C22C24" w:rsidP="00C616BF">
      <w:pPr>
        <w:spacing w:before="120" w:after="120" w:line="233" w:lineRule="auto"/>
        <w:ind w:right="112" w:firstLine="709"/>
        <w:jc w:val="both"/>
        <w:rPr>
          <w:rFonts w:ascii="Times New Roman" w:hAnsi="Times New Roman"/>
          <w:color w:val="FF0000"/>
          <w:sz w:val="28"/>
          <w:szCs w:val="28"/>
        </w:rPr>
      </w:pPr>
      <w:r w:rsidRPr="00CD16E6">
        <w:rPr>
          <w:rFonts w:ascii="Times New Roman" w:hAnsi="Times New Roman"/>
          <w:color w:val="FF0000"/>
          <w:sz w:val="28"/>
          <w:szCs w:val="28"/>
          <w:lang w:val="it-IT"/>
        </w:rPr>
        <w:t>1. Thi giáo viên dạy giỏi Thành phố môn Toán, Công nghệ, Mỹ thuật và Âm nhạc</w:t>
      </w:r>
      <w:r w:rsidRPr="00CD16E6">
        <w:rPr>
          <w:rFonts w:ascii="Times New Roman" w:hAnsi="Times New Roman"/>
          <w:b/>
          <w:color w:val="FF0000"/>
          <w:sz w:val="28"/>
          <w:szCs w:val="28"/>
        </w:rPr>
        <w:t xml:space="preserve">. </w:t>
      </w:r>
      <w:r w:rsidRPr="00CD16E6">
        <w:rPr>
          <w:rFonts w:ascii="Times New Roman" w:hAnsi="Times New Roman"/>
          <w:color w:val="FF0000"/>
          <w:sz w:val="28"/>
          <w:szCs w:val="28"/>
          <w:lang w:val="it-IT"/>
        </w:rPr>
        <w:t xml:space="preserve">Dạy đại trà tài liệu </w:t>
      </w:r>
      <w:r w:rsidR="00AB2B79" w:rsidRPr="00CD16E6">
        <w:rPr>
          <w:rFonts w:ascii="Times New Roman" w:hAnsi="Times New Roman"/>
          <w:color w:val="FF0000"/>
          <w:sz w:val="28"/>
          <w:szCs w:val="28"/>
          <w:lang w:val="it-IT"/>
        </w:rPr>
        <w:t xml:space="preserve">Giáo dục nếp sống TLVM </w:t>
      </w:r>
      <w:r w:rsidRPr="00CD16E6">
        <w:rPr>
          <w:rFonts w:ascii="Times New Roman" w:hAnsi="Times New Roman"/>
          <w:color w:val="FF0000"/>
          <w:sz w:val="28"/>
          <w:szCs w:val="28"/>
          <w:lang w:val="it-IT"/>
        </w:rPr>
        <w:t xml:space="preserve"> theo lịch.</w:t>
      </w:r>
    </w:p>
    <w:p w14:paraId="26B058B4" w14:textId="77777777" w:rsidR="00C22C24" w:rsidRPr="00CD16E6" w:rsidRDefault="00C22C24" w:rsidP="00C616BF">
      <w:pPr>
        <w:spacing w:before="120" w:after="120" w:line="233" w:lineRule="auto"/>
        <w:ind w:right="112" w:firstLine="709"/>
        <w:jc w:val="both"/>
        <w:rPr>
          <w:rFonts w:ascii="Times New Roman" w:hAnsi="Times New Roman"/>
          <w:b/>
          <w:bCs/>
          <w:color w:val="FF0000"/>
          <w:sz w:val="28"/>
          <w:szCs w:val="28"/>
        </w:rPr>
      </w:pPr>
      <w:r w:rsidRPr="00CD16E6">
        <w:rPr>
          <w:rFonts w:ascii="Times New Roman" w:hAnsi="Times New Roman"/>
          <w:color w:val="FF0000"/>
          <w:sz w:val="28"/>
          <w:szCs w:val="28"/>
        </w:rPr>
        <w:t>2. Tổ chức tuyển chọn và trưng bày đề tài trong cuộc thi Nghiên cứu khoa học kĩ thật dành cho HS cấp quận, huyện, thị xã (nếu có).</w:t>
      </w:r>
    </w:p>
    <w:p w14:paraId="5647C5E9" w14:textId="77777777"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rPr>
        <w:t>3</w:t>
      </w:r>
      <w:r w:rsidRPr="003F3D56">
        <w:rPr>
          <w:rFonts w:ascii="Times New Roman" w:hAnsi="Times New Roman"/>
          <w:sz w:val="28"/>
          <w:szCs w:val="28"/>
          <w:lang w:val="it-IT"/>
        </w:rPr>
        <w:t>. Sở kiểm tra việc thực hiện nhiệm vụ năm học theo kế hoạch; kiểm tra chuyên đề một số mặt hoạt động, kiểm tra PCGD, khảo sát đánh giá ngoài trường THCS đạt chuẩn Quốc gia .</w:t>
      </w:r>
    </w:p>
    <w:p w14:paraId="1A80514A" w14:textId="51F78B3B"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rPr>
        <w:t>4</w:t>
      </w:r>
      <w:r w:rsidRPr="003F3D56">
        <w:rPr>
          <w:rFonts w:ascii="Times New Roman" w:hAnsi="Times New Roman"/>
          <w:sz w:val="28"/>
          <w:szCs w:val="28"/>
          <w:lang w:val="it-IT"/>
        </w:rPr>
        <w:t xml:space="preserve">. Kỷ niệm </w:t>
      </w:r>
      <w:r w:rsidR="002530C3">
        <w:rPr>
          <w:rFonts w:ascii="Times New Roman" w:hAnsi="Times New Roman"/>
          <w:sz w:val="28"/>
          <w:szCs w:val="28"/>
          <w:lang w:val="it-IT"/>
        </w:rPr>
        <w:t>40</w:t>
      </w:r>
      <w:r w:rsidR="002530C3">
        <w:rPr>
          <w:rFonts w:ascii="Times New Roman" w:hAnsi="Times New Roman"/>
          <w:sz w:val="28"/>
          <w:szCs w:val="28"/>
        </w:rPr>
        <w:t xml:space="preserve"> năm </w:t>
      </w:r>
      <w:r w:rsidRPr="003F3D56">
        <w:rPr>
          <w:rFonts w:ascii="Times New Roman" w:hAnsi="Times New Roman"/>
          <w:sz w:val="28"/>
          <w:szCs w:val="28"/>
          <w:lang w:val="it-IT"/>
        </w:rPr>
        <w:t>ngày Nhà giáo Việt Nam 20/11.</w:t>
      </w:r>
    </w:p>
    <w:p w14:paraId="47BB4EF6" w14:textId="77777777"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rPr>
        <w:t>5</w:t>
      </w:r>
      <w:r w:rsidRPr="003F3D56">
        <w:rPr>
          <w:rFonts w:ascii="Times New Roman" w:hAnsi="Times New Roman"/>
          <w:sz w:val="28"/>
          <w:szCs w:val="28"/>
          <w:lang w:val="it-IT"/>
        </w:rPr>
        <w:t xml:space="preserve">. Nộp báo cáo </w:t>
      </w:r>
      <w:r>
        <w:rPr>
          <w:rFonts w:ascii="Times New Roman" w:hAnsi="Times New Roman"/>
          <w:sz w:val="28"/>
          <w:szCs w:val="28"/>
          <w:lang w:val="it-IT"/>
        </w:rPr>
        <w:t xml:space="preserve">và tổ chức Sơ kết </w:t>
      </w:r>
      <w:r w:rsidRPr="003F3D56">
        <w:rPr>
          <w:rFonts w:ascii="Times New Roman" w:hAnsi="Times New Roman"/>
          <w:sz w:val="28"/>
          <w:szCs w:val="28"/>
          <w:lang w:val="it-IT"/>
        </w:rPr>
        <w:t>giữa học kỳ I (trước 15/11).</w:t>
      </w:r>
    </w:p>
    <w:p w14:paraId="29FA3BAB" w14:textId="2D70DD72" w:rsidR="00C22C24" w:rsidRPr="003F3D56" w:rsidRDefault="00C22C24" w:rsidP="00C616BF">
      <w:pPr>
        <w:spacing w:before="120" w:after="120" w:line="233"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Tháng 12/</w:t>
      </w:r>
      <w:r w:rsidR="002530C3">
        <w:rPr>
          <w:rFonts w:ascii="Times New Roman" w:hAnsi="Times New Roman"/>
          <w:b/>
          <w:bCs/>
          <w:sz w:val="28"/>
          <w:szCs w:val="28"/>
          <w:lang w:val="it-IT"/>
        </w:rPr>
        <w:t>2022</w:t>
      </w:r>
    </w:p>
    <w:p w14:paraId="7FCFE044" w14:textId="5932EB40" w:rsidR="00C22C24" w:rsidRPr="004D4388" w:rsidRDefault="00C22C24" w:rsidP="00C616BF">
      <w:pPr>
        <w:spacing w:before="120" w:after="120" w:line="233" w:lineRule="auto"/>
        <w:ind w:right="112" w:firstLine="709"/>
        <w:jc w:val="both"/>
        <w:rPr>
          <w:rFonts w:ascii="Times New Roman" w:hAnsi="Times New Roman"/>
          <w:spacing w:val="-6"/>
          <w:sz w:val="28"/>
          <w:szCs w:val="28"/>
          <w:lang w:val="it-IT"/>
        </w:rPr>
      </w:pPr>
      <w:r w:rsidRPr="003F3D56">
        <w:rPr>
          <w:rFonts w:ascii="Times New Roman" w:hAnsi="Times New Roman"/>
          <w:spacing w:val="-6"/>
          <w:sz w:val="28"/>
          <w:szCs w:val="28"/>
          <w:lang w:val="it-IT"/>
        </w:rPr>
        <w:t xml:space="preserve">1. Các trường tổ chức kiểm tra </w:t>
      </w:r>
      <w:r>
        <w:rPr>
          <w:rFonts w:ascii="Times New Roman" w:hAnsi="Times New Roman"/>
          <w:spacing w:val="-6"/>
          <w:sz w:val="28"/>
          <w:szCs w:val="28"/>
          <w:lang w:val="it-IT"/>
        </w:rPr>
        <w:t xml:space="preserve">định kì (bài cuối </w:t>
      </w:r>
      <w:r w:rsidRPr="003F3D56">
        <w:rPr>
          <w:rFonts w:ascii="Times New Roman" w:hAnsi="Times New Roman"/>
          <w:spacing w:val="-6"/>
          <w:sz w:val="28"/>
          <w:szCs w:val="28"/>
          <w:lang w:val="it-IT"/>
        </w:rPr>
        <w:t>học kỳ</w:t>
      </w:r>
      <w:r>
        <w:rPr>
          <w:rFonts w:ascii="Times New Roman" w:hAnsi="Times New Roman"/>
          <w:spacing w:val="-6"/>
          <w:sz w:val="28"/>
          <w:szCs w:val="28"/>
          <w:lang w:val="it-IT"/>
        </w:rPr>
        <w:t xml:space="preserve"> 1)</w:t>
      </w:r>
      <w:r w:rsidRPr="003F3D56">
        <w:rPr>
          <w:rFonts w:ascii="Times New Roman" w:hAnsi="Times New Roman"/>
          <w:spacing w:val="-6"/>
          <w:sz w:val="28"/>
          <w:szCs w:val="28"/>
          <w:lang w:val="it-IT"/>
        </w:rPr>
        <w:t xml:space="preserve">; Sơ kết các cuộc vận động. Tổng kết </w:t>
      </w:r>
      <w:r w:rsidR="002530C3">
        <w:rPr>
          <w:rFonts w:ascii="Times New Roman" w:hAnsi="Times New Roman"/>
          <w:spacing w:val="-6"/>
          <w:sz w:val="28"/>
          <w:szCs w:val="28"/>
          <w:lang w:val="it-IT"/>
        </w:rPr>
        <w:t>H</w:t>
      </w:r>
      <w:r w:rsidR="002530C3">
        <w:rPr>
          <w:rFonts w:ascii="Times New Roman" w:hAnsi="Times New Roman"/>
          <w:spacing w:val="-6"/>
          <w:sz w:val="28"/>
          <w:szCs w:val="28"/>
        </w:rPr>
        <w:t>ội</w:t>
      </w:r>
      <w:r w:rsidRPr="003F3D56">
        <w:rPr>
          <w:rFonts w:ascii="Times New Roman" w:hAnsi="Times New Roman"/>
          <w:spacing w:val="-6"/>
          <w:sz w:val="28"/>
          <w:szCs w:val="28"/>
          <w:lang w:val="it-IT"/>
        </w:rPr>
        <w:t xml:space="preserve"> thi GVDG Thành phố. Dạy đại trà tài liệu Giáo dục nếp sống TLVM cho HS theo lịch.</w:t>
      </w:r>
    </w:p>
    <w:p w14:paraId="64DB860A" w14:textId="6411505E"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pacing w:val="6"/>
          <w:sz w:val="28"/>
          <w:szCs w:val="28"/>
          <w:lang w:val="it-IT"/>
        </w:rPr>
        <w:t>2. Phát động tháng cao điểm phòng chống AIDS vào ngày 01/12/</w:t>
      </w:r>
      <w:r w:rsidR="002530C3">
        <w:rPr>
          <w:rFonts w:ascii="Times New Roman" w:hAnsi="Times New Roman"/>
          <w:spacing w:val="6"/>
          <w:sz w:val="28"/>
          <w:szCs w:val="28"/>
          <w:lang w:val="it-IT"/>
        </w:rPr>
        <w:t>2022</w:t>
      </w:r>
      <w:r w:rsidRPr="003F3D56">
        <w:rPr>
          <w:rFonts w:ascii="Times New Roman" w:hAnsi="Times New Roman"/>
          <w:spacing w:val="6"/>
          <w:sz w:val="28"/>
          <w:szCs w:val="28"/>
          <w:lang w:val="it-IT"/>
        </w:rPr>
        <w:t xml:space="preserve">; </w:t>
      </w:r>
      <w:r w:rsidRPr="003F3D56">
        <w:rPr>
          <w:rFonts w:ascii="Times New Roman" w:hAnsi="Times New Roman"/>
          <w:sz w:val="28"/>
          <w:szCs w:val="28"/>
          <w:lang w:val="it-IT"/>
        </w:rPr>
        <w:t xml:space="preserve">Tổng kết công tác PCMT năm </w:t>
      </w:r>
      <w:r w:rsidR="002530C3">
        <w:rPr>
          <w:rFonts w:ascii="Times New Roman" w:hAnsi="Times New Roman"/>
          <w:sz w:val="28"/>
          <w:szCs w:val="28"/>
          <w:lang w:val="it-IT"/>
        </w:rPr>
        <w:t>2022</w:t>
      </w:r>
      <w:r w:rsidRPr="003F3D56">
        <w:rPr>
          <w:rFonts w:ascii="Times New Roman" w:hAnsi="Times New Roman"/>
          <w:sz w:val="28"/>
          <w:szCs w:val="28"/>
          <w:lang w:val="it-IT"/>
        </w:rPr>
        <w:t xml:space="preserve"> và triển khai kế hoạch năm </w:t>
      </w:r>
      <w:r w:rsidR="002530C3">
        <w:rPr>
          <w:rFonts w:ascii="Times New Roman" w:hAnsi="Times New Roman"/>
          <w:sz w:val="28"/>
          <w:szCs w:val="28"/>
          <w:lang w:val="it-IT"/>
        </w:rPr>
        <w:t>2023</w:t>
      </w:r>
      <w:r w:rsidRPr="003F3D56">
        <w:rPr>
          <w:rFonts w:ascii="Times New Roman" w:hAnsi="Times New Roman"/>
          <w:sz w:val="28"/>
          <w:szCs w:val="28"/>
          <w:lang w:val="it-IT"/>
        </w:rPr>
        <w:t xml:space="preserve">. </w:t>
      </w:r>
    </w:p>
    <w:p w14:paraId="54B218DB" w14:textId="5AD0845D"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3. Sở kiểm tra việc thực hiện nhiệm vụ năm học theo kế hoạch, tổ chức các chuyên đề chuyên môn và khảo sát đánh giá ngoài trường trung học đạt chuẩn Quốc gia theo kế hoạch.</w:t>
      </w:r>
    </w:p>
    <w:p w14:paraId="4F7060A0" w14:textId="77777777" w:rsidR="00C22C24" w:rsidRPr="003F3D56" w:rsidRDefault="00C22C24" w:rsidP="00C616BF">
      <w:pPr>
        <w:spacing w:before="120" w:after="120" w:line="233"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4.</w:t>
      </w:r>
      <w:r w:rsidRPr="003F3D56">
        <w:rPr>
          <w:rFonts w:ascii="Times New Roman" w:hAnsi="Times New Roman"/>
          <w:sz w:val="28"/>
          <w:szCs w:val="28"/>
          <w:lang w:val="nl-NL"/>
        </w:rPr>
        <w:t xml:space="preserve"> Kiểm tra về đổi mới sinh hoạt chuyên môn, dạy học theo chuyên đề theo hướng dẫn tại </w:t>
      </w:r>
      <w:r>
        <w:rPr>
          <w:rFonts w:ascii="Times New Roman" w:hAnsi="Times New Roman"/>
          <w:sz w:val="28"/>
          <w:szCs w:val="28"/>
          <w:lang w:val="nl-NL"/>
        </w:rPr>
        <w:t>C</w:t>
      </w:r>
      <w:r w:rsidRPr="003F3D56">
        <w:rPr>
          <w:rFonts w:ascii="Times New Roman" w:hAnsi="Times New Roman"/>
          <w:sz w:val="28"/>
          <w:szCs w:val="28"/>
          <w:lang w:val="nl-NL"/>
        </w:rPr>
        <w:t>ông văn số 10801/SGDĐT-GDTrH ngày 31/10/2014 và việc tự chủ trong thực hiện Kế hoạch dạy học tại các nhà trường</w:t>
      </w:r>
      <w:r w:rsidRPr="003F3D56">
        <w:rPr>
          <w:rFonts w:ascii="Times New Roman" w:hAnsi="Times New Roman"/>
          <w:i/>
          <w:sz w:val="28"/>
          <w:szCs w:val="28"/>
          <w:lang w:val="nl-NL"/>
        </w:rPr>
        <w:t>.</w:t>
      </w:r>
    </w:p>
    <w:p w14:paraId="65619801" w14:textId="61A7306C" w:rsidR="00C22C24" w:rsidRPr="007C2C0C" w:rsidRDefault="002530C3" w:rsidP="00C616BF">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z w:val="28"/>
          <w:szCs w:val="28"/>
          <w:lang w:val="it-IT"/>
        </w:rPr>
        <w:t>5</w:t>
      </w:r>
      <w:r w:rsidR="00C22C24">
        <w:rPr>
          <w:rFonts w:ascii="Times New Roman" w:hAnsi="Times New Roman"/>
          <w:sz w:val="28"/>
          <w:szCs w:val="28"/>
          <w:lang w:val="it-IT"/>
        </w:rPr>
        <w:t xml:space="preserve">. </w:t>
      </w:r>
      <w:r w:rsidR="00C22C24" w:rsidRPr="00EA0888">
        <w:rPr>
          <w:rFonts w:ascii="Times New Roman" w:hAnsi="Times New Roman"/>
          <w:spacing w:val="-2"/>
          <w:sz w:val="28"/>
          <w:szCs w:val="28"/>
          <w:lang w:val="it-IT"/>
        </w:rPr>
        <w:t xml:space="preserve">Tổ chức thảo </w:t>
      </w:r>
      <w:r w:rsidR="00C22C24">
        <w:rPr>
          <w:rFonts w:ascii="Times New Roman" w:hAnsi="Times New Roman"/>
          <w:spacing w:val="-2"/>
          <w:sz w:val="28"/>
          <w:szCs w:val="28"/>
          <w:lang w:val="it-IT"/>
        </w:rPr>
        <w:t xml:space="preserve">luận </w:t>
      </w:r>
      <w:r w:rsidR="00C22C24" w:rsidRPr="00EA0888">
        <w:rPr>
          <w:rFonts w:ascii="Times New Roman" w:hAnsi="Times New Roman"/>
          <w:spacing w:val="-2"/>
          <w:sz w:val="28"/>
          <w:szCs w:val="28"/>
          <w:lang w:val="it-IT"/>
        </w:rPr>
        <w:t>và h</w:t>
      </w:r>
      <w:r w:rsidR="00C22C24">
        <w:rPr>
          <w:rFonts w:ascii="Times New Roman" w:hAnsi="Times New Roman"/>
          <w:spacing w:val="-2"/>
          <w:sz w:val="28"/>
          <w:szCs w:val="28"/>
          <w:lang w:val="it-IT"/>
        </w:rPr>
        <w:t xml:space="preserve">ội thảo về thực hiện CT-SGK các bộ môn lớp </w:t>
      </w:r>
      <w:r>
        <w:rPr>
          <w:rFonts w:ascii="Times New Roman" w:hAnsi="Times New Roman"/>
          <w:spacing w:val="-2"/>
          <w:sz w:val="28"/>
          <w:szCs w:val="28"/>
          <w:lang w:val="it-IT"/>
        </w:rPr>
        <w:t>6</w:t>
      </w:r>
      <w:r>
        <w:rPr>
          <w:rFonts w:ascii="Times New Roman" w:hAnsi="Times New Roman"/>
          <w:spacing w:val="-2"/>
          <w:sz w:val="28"/>
          <w:szCs w:val="28"/>
        </w:rPr>
        <w:t>,7</w:t>
      </w:r>
      <w:r w:rsidR="00C22C24">
        <w:rPr>
          <w:rFonts w:ascii="Times New Roman" w:hAnsi="Times New Roman"/>
          <w:spacing w:val="-2"/>
          <w:sz w:val="28"/>
          <w:szCs w:val="28"/>
          <w:lang w:val="it-IT"/>
        </w:rPr>
        <w:t>.</w:t>
      </w:r>
    </w:p>
    <w:p w14:paraId="6C114516" w14:textId="7CB26648" w:rsidR="00C22C24" w:rsidRPr="003F3D56" w:rsidRDefault="00C22C24" w:rsidP="00C616BF">
      <w:pPr>
        <w:spacing w:before="120" w:after="120" w:line="240"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xml:space="preserve">* Tháng </w:t>
      </w:r>
      <w:r>
        <w:rPr>
          <w:rFonts w:ascii="Times New Roman" w:hAnsi="Times New Roman"/>
          <w:b/>
          <w:bCs/>
          <w:sz w:val="28"/>
          <w:szCs w:val="28"/>
          <w:lang w:val="it-IT"/>
        </w:rPr>
        <w:t>0</w:t>
      </w:r>
      <w:r w:rsidRPr="003F3D56">
        <w:rPr>
          <w:rFonts w:ascii="Times New Roman" w:hAnsi="Times New Roman"/>
          <w:b/>
          <w:bCs/>
          <w:sz w:val="28"/>
          <w:szCs w:val="28"/>
          <w:lang w:val="it-IT"/>
        </w:rPr>
        <w:t>1/</w:t>
      </w:r>
      <w:r w:rsidR="002530C3">
        <w:rPr>
          <w:rFonts w:ascii="Times New Roman" w:hAnsi="Times New Roman"/>
          <w:b/>
          <w:bCs/>
          <w:sz w:val="28"/>
          <w:szCs w:val="28"/>
          <w:lang w:val="it-IT"/>
        </w:rPr>
        <w:t>2023</w:t>
      </w:r>
    </w:p>
    <w:p w14:paraId="6D945E51" w14:textId="226EFEF2" w:rsidR="00C22C24" w:rsidRPr="004D4388"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lastRenderedPageBreak/>
        <w:t xml:space="preserve">1. Nộp báo cáo sơ kết học kỳ I, thực hiện kế hoạch giáo dục học kỳ II. Dạy đại trà tài liệu </w:t>
      </w:r>
      <w:r w:rsidR="00AB2B79" w:rsidRPr="003F3D56">
        <w:rPr>
          <w:rFonts w:ascii="Times New Roman" w:hAnsi="Times New Roman"/>
          <w:sz w:val="28"/>
          <w:szCs w:val="28"/>
          <w:lang w:val="it-IT"/>
        </w:rPr>
        <w:t xml:space="preserve">Giáo dục nếp sống TLVM </w:t>
      </w:r>
      <w:r w:rsidRPr="003F3D56">
        <w:rPr>
          <w:rFonts w:ascii="Times New Roman" w:hAnsi="Times New Roman"/>
          <w:sz w:val="28"/>
          <w:szCs w:val="28"/>
          <w:lang w:val="it-IT"/>
        </w:rPr>
        <w:t xml:space="preserve"> theo lịch.</w:t>
      </w:r>
    </w:p>
    <w:p w14:paraId="6FF3370B" w14:textId="77777777" w:rsidR="00C22C24" w:rsidRPr="00CD16E6" w:rsidRDefault="00C22C24" w:rsidP="00C616BF">
      <w:pPr>
        <w:spacing w:before="120" w:after="120" w:line="240" w:lineRule="auto"/>
        <w:ind w:right="112" w:firstLine="709"/>
        <w:jc w:val="both"/>
        <w:rPr>
          <w:rFonts w:ascii="Times New Roman" w:hAnsi="Times New Roman"/>
          <w:color w:val="FF0000"/>
          <w:sz w:val="28"/>
          <w:szCs w:val="28"/>
        </w:rPr>
      </w:pPr>
      <w:r w:rsidRPr="00CD16E6">
        <w:rPr>
          <w:rFonts w:ascii="Times New Roman" w:hAnsi="Times New Roman"/>
          <w:color w:val="FF0000"/>
          <w:sz w:val="28"/>
          <w:szCs w:val="28"/>
          <w:lang w:val="it-IT"/>
        </w:rPr>
        <w:t>2. Tổ chức thi HSG các môn văn hóa và khoa học, thi nghề phổ thông. Kiểm tra việc thực hiện nhiệm vụ năm học.</w:t>
      </w:r>
    </w:p>
    <w:p w14:paraId="6093974E" w14:textId="77777777" w:rsidR="00C22C24" w:rsidRPr="00CD16E6" w:rsidRDefault="00C22C24" w:rsidP="00C616BF">
      <w:pPr>
        <w:spacing w:before="120" w:after="120" w:line="240" w:lineRule="auto"/>
        <w:ind w:right="112" w:firstLine="709"/>
        <w:jc w:val="both"/>
        <w:rPr>
          <w:rFonts w:ascii="Times New Roman" w:hAnsi="Times New Roman"/>
          <w:color w:val="FF0000"/>
          <w:spacing w:val="-6"/>
          <w:sz w:val="28"/>
          <w:szCs w:val="28"/>
        </w:rPr>
      </w:pPr>
      <w:r w:rsidRPr="00CD16E6">
        <w:rPr>
          <w:rFonts w:ascii="Times New Roman" w:hAnsi="Times New Roman"/>
          <w:color w:val="FF0000"/>
          <w:spacing w:val="-6"/>
          <w:sz w:val="28"/>
          <w:szCs w:val="28"/>
        </w:rPr>
        <w:t>3. Tổ chức cuộc thi Nghiên cứu khoa học kĩ thuật dành cho HS Trung học cấp thành phố</w:t>
      </w:r>
      <w:r w:rsidRPr="00CD16E6">
        <w:rPr>
          <w:rFonts w:ascii="Times New Roman" w:hAnsi="Times New Roman"/>
          <w:color w:val="FF0000"/>
          <w:spacing w:val="-6"/>
          <w:sz w:val="28"/>
          <w:szCs w:val="28"/>
          <w:lang w:val="it-IT"/>
        </w:rPr>
        <w:t xml:space="preserve"> (nếu có)</w:t>
      </w:r>
      <w:r w:rsidRPr="00CD16E6">
        <w:rPr>
          <w:rFonts w:ascii="Times New Roman" w:hAnsi="Times New Roman"/>
          <w:color w:val="FF0000"/>
          <w:spacing w:val="-6"/>
          <w:sz w:val="28"/>
          <w:szCs w:val="28"/>
        </w:rPr>
        <w:t>.</w:t>
      </w:r>
    </w:p>
    <w:p w14:paraId="19208459" w14:textId="0D1598F2" w:rsidR="00C22C24" w:rsidRPr="00C616BF" w:rsidRDefault="00C22C24" w:rsidP="00C616BF">
      <w:pPr>
        <w:spacing w:before="120" w:after="120" w:line="240" w:lineRule="auto"/>
        <w:ind w:right="112" w:firstLine="709"/>
        <w:jc w:val="both"/>
        <w:rPr>
          <w:rFonts w:ascii="Times New Roman" w:hAnsi="Times New Roman"/>
          <w:spacing w:val="-4"/>
          <w:sz w:val="28"/>
          <w:szCs w:val="28"/>
          <w:lang w:val="it-IT"/>
        </w:rPr>
      </w:pPr>
      <w:r w:rsidRPr="00C616BF">
        <w:rPr>
          <w:rFonts w:ascii="Times New Roman" w:hAnsi="Times New Roman"/>
          <w:spacing w:val="-4"/>
          <w:sz w:val="28"/>
          <w:szCs w:val="28"/>
        </w:rPr>
        <w:t>4</w:t>
      </w:r>
      <w:r w:rsidRPr="00C616BF">
        <w:rPr>
          <w:rFonts w:ascii="Times New Roman" w:hAnsi="Times New Roman"/>
          <w:spacing w:val="-4"/>
          <w:sz w:val="28"/>
          <w:szCs w:val="28"/>
          <w:lang w:val="it-IT"/>
        </w:rPr>
        <w:t>. Hoạt động ngoại khoá theo chủ điểm. Thực nghiệm tài liệu GDĐP lớp 7</w:t>
      </w:r>
      <w:r w:rsidR="00C616BF">
        <w:rPr>
          <w:rFonts w:ascii="Times New Roman" w:hAnsi="Times New Roman"/>
          <w:spacing w:val="-4"/>
          <w:sz w:val="28"/>
          <w:szCs w:val="28"/>
          <w:lang w:val="it-IT"/>
        </w:rPr>
        <w:t>.</w:t>
      </w:r>
    </w:p>
    <w:p w14:paraId="0F820B39"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rPr>
        <w:t>5</w:t>
      </w:r>
      <w:r w:rsidRPr="003F3D56">
        <w:rPr>
          <w:rFonts w:ascii="Times New Roman" w:hAnsi="Times New Roman"/>
          <w:sz w:val="28"/>
          <w:szCs w:val="28"/>
          <w:lang w:val="it-IT"/>
        </w:rPr>
        <w:t xml:space="preserve">. Tổ chức các chuyên đề chuyên môn và khảo sát đánh giá ngoài trường đạt chuẩn Quốc gia. </w:t>
      </w:r>
    </w:p>
    <w:p w14:paraId="65F9FCF0" w14:textId="18012624" w:rsidR="00C22C24" w:rsidRPr="007C2C0C" w:rsidRDefault="00AB2B79" w:rsidP="00C616BF">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z w:val="28"/>
          <w:szCs w:val="28"/>
          <w:lang w:val="it-IT"/>
        </w:rPr>
        <w:t>6</w:t>
      </w:r>
      <w:r w:rsidR="00C22C24">
        <w:rPr>
          <w:rFonts w:ascii="Times New Roman" w:hAnsi="Times New Roman"/>
          <w:sz w:val="28"/>
          <w:szCs w:val="28"/>
          <w:lang w:val="it-IT"/>
        </w:rPr>
        <w:t xml:space="preserve">. </w:t>
      </w:r>
      <w:r w:rsidR="00C22C24" w:rsidRPr="00EA0888">
        <w:rPr>
          <w:rFonts w:ascii="Times New Roman" w:hAnsi="Times New Roman"/>
          <w:spacing w:val="-2"/>
          <w:sz w:val="28"/>
          <w:szCs w:val="28"/>
          <w:lang w:val="it-IT"/>
        </w:rPr>
        <w:t xml:space="preserve">Tổ chức thảo </w:t>
      </w:r>
      <w:r w:rsidR="00C22C24">
        <w:rPr>
          <w:rFonts w:ascii="Times New Roman" w:hAnsi="Times New Roman"/>
          <w:spacing w:val="-2"/>
          <w:sz w:val="28"/>
          <w:szCs w:val="28"/>
          <w:lang w:val="it-IT"/>
        </w:rPr>
        <w:t xml:space="preserve">luận </w:t>
      </w:r>
      <w:r w:rsidR="00C22C24" w:rsidRPr="00EA0888">
        <w:rPr>
          <w:rFonts w:ascii="Times New Roman" w:hAnsi="Times New Roman"/>
          <w:spacing w:val="-2"/>
          <w:sz w:val="28"/>
          <w:szCs w:val="28"/>
          <w:lang w:val="it-IT"/>
        </w:rPr>
        <w:t>và h</w:t>
      </w:r>
      <w:r w:rsidR="00C22C24">
        <w:rPr>
          <w:rFonts w:ascii="Times New Roman" w:hAnsi="Times New Roman"/>
          <w:spacing w:val="-2"/>
          <w:sz w:val="28"/>
          <w:szCs w:val="28"/>
          <w:lang w:val="it-IT"/>
        </w:rPr>
        <w:t xml:space="preserve">ội thảo về thực hiện CT-SGK các bộ môn lớp </w:t>
      </w:r>
      <w:r>
        <w:rPr>
          <w:rFonts w:ascii="Times New Roman" w:hAnsi="Times New Roman"/>
          <w:spacing w:val="-2"/>
          <w:sz w:val="28"/>
          <w:szCs w:val="28"/>
          <w:lang w:val="it-IT"/>
        </w:rPr>
        <w:t>6</w:t>
      </w:r>
      <w:r>
        <w:rPr>
          <w:rFonts w:ascii="Times New Roman" w:hAnsi="Times New Roman"/>
          <w:spacing w:val="-2"/>
          <w:sz w:val="28"/>
          <w:szCs w:val="28"/>
        </w:rPr>
        <w:t>,7</w:t>
      </w:r>
      <w:r w:rsidR="00C22C24">
        <w:rPr>
          <w:rFonts w:ascii="Times New Roman" w:hAnsi="Times New Roman"/>
          <w:spacing w:val="-2"/>
          <w:sz w:val="28"/>
          <w:szCs w:val="28"/>
          <w:lang w:val="it-IT"/>
        </w:rPr>
        <w:t>.</w:t>
      </w:r>
    </w:p>
    <w:p w14:paraId="426964D2" w14:textId="4E79F68A" w:rsidR="00C22C24" w:rsidRPr="003F3D56" w:rsidRDefault="00C22C24" w:rsidP="00C616BF">
      <w:pPr>
        <w:spacing w:before="120" w:after="120" w:line="240"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xml:space="preserve">* Tháng </w:t>
      </w:r>
      <w:r>
        <w:rPr>
          <w:rFonts w:ascii="Times New Roman" w:hAnsi="Times New Roman"/>
          <w:b/>
          <w:bCs/>
          <w:sz w:val="28"/>
          <w:szCs w:val="28"/>
          <w:lang w:val="it-IT"/>
        </w:rPr>
        <w:t>0</w:t>
      </w:r>
      <w:r w:rsidRPr="003F3D56">
        <w:rPr>
          <w:rFonts w:ascii="Times New Roman" w:hAnsi="Times New Roman"/>
          <w:b/>
          <w:bCs/>
          <w:sz w:val="28"/>
          <w:szCs w:val="28"/>
          <w:lang w:val="it-IT"/>
        </w:rPr>
        <w:t>2/</w:t>
      </w:r>
      <w:r w:rsidR="00AB2B79">
        <w:rPr>
          <w:rFonts w:ascii="Times New Roman" w:hAnsi="Times New Roman"/>
          <w:b/>
          <w:bCs/>
          <w:sz w:val="28"/>
          <w:szCs w:val="28"/>
          <w:lang w:val="it-IT"/>
        </w:rPr>
        <w:t>2023</w:t>
      </w:r>
    </w:p>
    <w:p w14:paraId="604D99C3" w14:textId="77777777" w:rsidR="00C22C24" w:rsidRPr="00CD16E6" w:rsidRDefault="00C22C24" w:rsidP="00C616BF">
      <w:pPr>
        <w:spacing w:before="120" w:after="120" w:line="240" w:lineRule="auto"/>
        <w:ind w:right="112" w:firstLine="709"/>
        <w:jc w:val="both"/>
        <w:rPr>
          <w:rFonts w:ascii="Times New Roman" w:hAnsi="Times New Roman"/>
          <w:color w:val="FF0000"/>
          <w:sz w:val="28"/>
          <w:szCs w:val="28"/>
        </w:rPr>
      </w:pPr>
      <w:r w:rsidRPr="00CD16E6">
        <w:rPr>
          <w:rFonts w:ascii="Times New Roman" w:hAnsi="Times New Roman"/>
          <w:color w:val="FF0000"/>
          <w:sz w:val="28"/>
          <w:szCs w:val="28"/>
          <w:lang w:val="it-IT"/>
        </w:rPr>
        <w:t>1. Khai mạc và tổ chức thi GVDG cấp quận, huyện và thị xã theo lịch</w:t>
      </w:r>
      <w:r w:rsidRPr="00CD16E6">
        <w:rPr>
          <w:rFonts w:ascii="Times New Roman" w:hAnsi="Times New Roman"/>
          <w:b/>
          <w:color w:val="FF0000"/>
          <w:sz w:val="28"/>
          <w:szCs w:val="28"/>
          <w:lang w:val="it-IT"/>
        </w:rPr>
        <w:t>.</w:t>
      </w:r>
      <w:r w:rsidRPr="00CD16E6">
        <w:rPr>
          <w:rFonts w:ascii="Times New Roman" w:hAnsi="Times New Roman"/>
          <w:color w:val="FF0000"/>
          <w:sz w:val="28"/>
          <w:szCs w:val="28"/>
          <w:lang w:val="it-IT"/>
        </w:rPr>
        <w:t xml:space="preserve"> Dạy đại trà tài liệu Giáo dục nếp sống TLVM, ATGT theo lịch.</w:t>
      </w:r>
    </w:p>
    <w:p w14:paraId="1C10C700"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 xml:space="preserve">2. Sở kiểm tra việc thực hiện nhiệm vụ năm học theo kế hoạch và khảo sát đánh giá ngoài kiểm tra trường THCS  đạt chuẩn Quốc gia. </w:t>
      </w:r>
    </w:p>
    <w:p w14:paraId="4AAF19D3"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 xml:space="preserve">3. Thực nghiệm tài liệu GDĐP lớp </w:t>
      </w:r>
      <w:r>
        <w:rPr>
          <w:rFonts w:ascii="Times New Roman" w:hAnsi="Times New Roman"/>
          <w:sz w:val="28"/>
          <w:szCs w:val="28"/>
          <w:lang w:val="it-IT"/>
        </w:rPr>
        <w:t>7</w:t>
      </w:r>
    </w:p>
    <w:p w14:paraId="248566C2" w14:textId="54B30B8A" w:rsidR="00C22C24" w:rsidRPr="00EA0888" w:rsidRDefault="00AB2B79" w:rsidP="00C616BF">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z w:val="28"/>
          <w:szCs w:val="28"/>
          <w:lang w:val="it-IT"/>
        </w:rPr>
        <w:t>4</w:t>
      </w:r>
      <w:r w:rsidR="00C22C24">
        <w:rPr>
          <w:rFonts w:ascii="Times New Roman" w:hAnsi="Times New Roman"/>
          <w:sz w:val="28"/>
          <w:szCs w:val="28"/>
          <w:lang w:val="it-IT"/>
        </w:rPr>
        <w:t xml:space="preserve">. </w:t>
      </w:r>
      <w:r w:rsidR="00C22C24" w:rsidRPr="00EA0888">
        <w:rPr>
          <w:rFonts w:ascii="Times New Roman" w:hAnsi="Times New Roman"/>
          <w:spacing w:val="-2"/>
          <w:sz w:val="28"/>
          <w:szCs w:val="28"/>
          <w:lang w:val="it-IT"/>
        </w:rPr>
        <w:t xml:space="preserve">Tổ chức thảo </w:t>
      </w:r>
      <w:r w:rsidR="00C22C24">
        <w:rPr>
          <w:rFonts w:ascii="Times New Roman" w:hAnsi="Times New Roman"/>
          <w:spacing w:val="-2"/>
          <w:sz w:val="28"/>
          <w:szCs w:val="28"/>
          <w:lang w:val="it-IT"/>
        </w:rPr>
        <w:t xml:space="preserve">luận </w:t>
      </w:r>
      <w:r w:rsidR="00C22C24" w:rsidRPr="00EA0888">
        <w:rPr>
          <w:rFonts w:ascii="Times New Roman" w:hAnsi="Times New Roman"/>
          <w:spacing w:val="-2"/>
          <w:sz w:val="28"/>
          <w:szCs w:val="28"/>
          <w:lang w:val="it-IT"/>
        </w:rPr>
        <w:t>và h</w:t>
      </w:r>
      <w:r w:rsidR="00C22C24">
        <w:rPr>
          <w:rFonts w:ascii="Times New Roman" w:hAnsi="Times New Roman"/>
          <w:spacing w:val="-2"/>
          <w:sz w:val="28"/>
          <w:szCs w:val="28"/>
          <w:lang w:val="it-IT"/>
        </w:rPr>
        <w:t xml:space="preserve">ội thảo về thực hiện CT-SGK các bộ môn lớp </w:t>
      </w:r>
      <w:r>
        <w:rPr>
          <w:rFonts w:ascii="Times New Roman" w:hAnsi="Times New Roman"/>
          <w:spacing w:val="-2"/>
          <w:sz w:val="28"/>
          <w:szCs w:val="28"/>
          <w:lang w:val="it-IT"/>
        </w:rPr>
        <w:t>6</w:t>
      </w:r>
      <w:r>
        <w:rPr>
          <w:rFonts w:ascii="Times New Roman" w:hAnsi="Times New Roman"/>
          <w:spacing w:val="-2"/>
          <w:sz w:val="28"/>
          <w:szCs w:val="28"/>
        </w:rPr>
        <w:t>,7</w:t>
      </w:r>
      <w:r w:rsidR="00C22C24">
        <w:rPr>
          <w:rFonts w:ascii="Times New Roman" w:hAnsi="Times New Roman"/>
          <w:spacing w:val="-2"/>
          <w:sz w:val="28"/>
          <w:szCs w:val="28"/>
          <w:lang w:val="it-IT"/>
        </w:rPr>
        <w:t>.</w:t>
      </w:r>
    </w:p>
    <w:p w14:paraId="2CC3DDFF" w14:textId="77777777" w:rsidR="00C22C24" w:rsidRPr="003F3D56" w:rsidRDefault="00C22C24" w:rsidP="00C616BF">
      <w:pPr>
        <w:spacing w:before="120" w:after="120" w:line="240" w:lineRule="auto"/>
        <w:ind w:right="112" w:firstLine="709"/>
        <w:jc w:val="both"/>
        <w:rPr>
          <w:rFonts w:ascii="Times New Roman" w:hAnsi="Times New Roman"/>
          <w:sz w:val="28"/>
          <w:szCs w:val="28"/>
        </w:rPr>
      </w:pPr>
      <w:r>
        <w:rPr>
          <w:rFonts w:ascii="Times New Roman" w:hAnsi="Times New Roman"/>
          <w:sz w:val="28"/>
          <w:szCs w:val="28"/>
          <w:lang w:val="it-IT"/>
        </w:rPr>
        <w:t xml:space="preserve">6. Nghỉ tết Nguyên đán </w:t>
      </w:r>
      <w:r w:rsidRPr="003F3D56">
        <w:rPr>
          <w:rFonts w:ascii="Times New Roman" w:hAnsi="Times New Roman"/>
          <w:sz w:val="28"/>
          <w:szCs w:val="28"/>
          <w:lang w:val="it-IT"/>
        </w:rPr>
        <w:t xml:space="preserve"> </w:t>
      </w:r>
    </w:p>
    <w:p w14:paraId="712837FB" w14:textId="57054E47" w:rsidR="00C22C24" w:rsidRPr="003F3D56" w:rsidRDefault="00C22C24" w:rsidP="00C616BF">
      <w:pPr>
        <w:spacing w:before="120" w:after="120" w:line="240"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Tháng 3/</w:t>
      </w:r>
      <w:r w:rsidR="00AB2B79">
        <w:rPr>
          <w:rFonts w:ascii="Times New Roman" w:hAnsi="Times New Roman"/>
          <w:b/>
          <w:bCs/>
          <w:sz w:val="28"/>
          <w:szCs w:val="28"/>
          <w:lang w:val="it-IT"/>
        </w:rPr>
        <w:t>2023</w:t>
      </w:r>
    </w:p>
    <w:p w14:paraId="2EF888CD" w14:textId="00AFBCB1" w:rsidR="00C22C24" w:rsidRPr="00CD16E6" w:rsidRDefault="00C22C24" w:rsidP="00C616BF">
      <w:pPr>
        <w:spacing w:before="120" w:after="120" w:line="240" w:lineRule="auto"/>
        <w:ind w:right="112" w:firstLine="709"/>
        <w:jc w:val="both"/>
        <w:rPr>
          <w:rFonts w:ascii="Times New Roman" w:hAnsi="Times New Roman"/>
          <w:color w:val="FF0000"/>
          <w:sz w:val="28"/>
          <w:szCs w:val="28"/>
        </w:rPr>
      </w:pPr>
      <w:r w:rsidRPr="00CD16E6">
        <w:rPr>
          <w:rFonts w:ascii="Times New Roman" w:hAnsi="Times New Roman"/>
          <w:color w:val="FF0000"/>
          <w:sz w:val="28"/>
          <w:szCs w:val="28"/>
        </w:rPr>
        <w:t>1</w:t>
      </w:r>
      <w:r w:rsidRPr="00CD16E6">
        <w:rPr>
          <w:rFonts w:ascii="Times New Roman" w:hAnsi="Times New Roman"/>
          <w:color w:val="FF0000"/>
          <w:sz w:val="28"/>
          <w:szCs w:val="28"/>
          <w:lang w:val="it-IT"/>
        </w:rPr>
        <w:t>. Thi GVDG cấp quận huyện và thị xã</w:t>
      </w:r>
      <w:r w:rsidRPr="00CD16E6">
        <w:rPr>
          <w:rFonts w:ascii="Times New Roman" w:hAnsi="Times New Roman"/>
          <w:color w:val="FF0000"/>
          <w:sz w:val="28"/>
          <w:szCs w:val="28"/>
        </w:rPr>
        <w:t xml:space="preserve">. </w:t>
      </w:r>
      <w:r w:rsidRPr="00CD16E6">
        <w:rPr>
          <w:rFonts w:ascii="Times New Roman" w:hAnsi="Times New Roman"/>
          <w:color w:val="FF0000"/>
          <w:sz w:val="28"/>
          <w:szCs w:val="28"/>
          <w:lang w:val="it-IT"/>
        </w:rPr>
        <w:t>Dạy đại trà tài liệu Giáo dục nếp sống TLVM</w:t>
      </w:r>
      <w:r w:rsidR="00AB2B79" w:rsidRPr="00CD16E6">
        <w:rPr>
          <w:rFonts w:ascii="Times New Roman" w:hAnsi="Times New Roman"/>
          <w:color w:val="FF0000"/>
          <w:sz w:val="28"/>
          <w:szCs w:val="28"/>
        </w:rPr>
        <w:t xml:space="preserve"> </w:t>
      </w:r>
      <w:r w:rsidRPr="00CD16E6">
        <w:rPr>
          <w:rFonts w:ascii="Times New Roman" w:hAnsi="Times New Roman"/>
          <w:color w:val="FF0000"/>
          <w:sz w:val="28"/>
          <w:szCs w:val="28"/>
          <w:lang w:val="it-IT"/>
        </w:rPr>
        <w:t>theo lịch.</w:t>
      </w:r>
    </w:p>
    <w:p w14:paraId="0FA4FA9D" w14:textId="6B641063"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rPr>
        <w:t>2</w:t>
      </w:r>
      <w:r w:rsidRPr="003F3D56">
        <w:rPr>
          <w:rFonts w:ascii="Times New Roman" w:hAnsi="Times New Roman"/>
          <w:sz w:val="28"/>
          <w:szCs w:val="28"/>
          <w:lang w:val="it-IT"/>
        </w:rPr>
        <w:t xml:space="preserve">. Tổ chức tốt “Tháng thanh niên” và </w:t>
      </w:r>
      <w:r>
        <w:rPr>
          <w:rFonts w:ascii="Times New Roman" w:hAnsi="Times New Roman"/>
          <w:sz w:val="28"/>
          <w:szCs w:val="28"/>
          <w:lang w:val="it-IT"/>
        </w:rPr>
        <w:t>K</w:t>
      </w:r>
      <w:r w:rsidRPr="003F3D56">
        <w:rPr>
          <w:rFonts w:ascii="Times New Roman" w:hAnsi="Times New Roman"/>
          <w:sz w:val="28"/>
          <w:szCs w:val="28"/>
          <w:lang w:val="it-IT"/>
        </w:rPr>
        <w:t xml:space="preserve">ỷ niệm </w:t>
      </w:r>
      <w:r>
        <w:rPr>
          <w:rFonts w:ascii="Times New Roman" w:hAnsi="Times New Roman"/>
          <w:sz w:val="28"/>
          <w:szCs w:val="28"/>
          <w:lang w:val="it-IT"/>
        </w:rPr>
        <w:t xml:space="preserve">thành lập Đoàn TNCS Hồ Chí Minh </w:t>
      </w:r>
      <w:r w:rsidRPr="003F3D56">
        <w:rPr>
          <w:rFonts w:ascii="Times New Roman" w:hAnsi="Times New Roman"/>
          <w:sz w:val="28"/>
          <w:szCs w:val="28"/>
          <w:lang w:val="it-IT"/>
        </w:rPr>
        <w:t>ngày 26/3</w:t>
      </w:r>
      <w:r>
        <w:rPr>
          <w:rFonts w:ascii="Times New Roman" w:hAnsi="Times New Roman"/>
          <w:sz w:val="28"/>
          <w:szCs w:val="28"/>
          <w:lang w:val="it-IT"/>
        </w:rPr>
        <w:t>/</w:t>
      </w:r>
      <w:r w:rsidR="00AB2B79">
        <w:rPr>
          <w:rFonts w:ascii="Times New Roman" w:hAnsi="Times New Roman"/>
          <w:sz w:val="28"/>
          <w:szCs w:val="28"/>
          <w:lang w:val="it-IT"/>
        </w:rPr>
        <w:t>2023</w:t>
      </w:r>
      <w:r w:rsidRPr="003F3D56">
        <w:rPr>
          <w:rFonts w:ascii="Times New Roman" w:hAnsi="Times New Roman"/>
          <w:sz w:val="28"/>
          <w:szCs w:val="28"/>
          <w:lang w:val="it-IT"/>
        </w:rPr>
        <w:t>.</w:t>
      </w:r>
    </w:p>
    <w:p w14:paraId="472F2038"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rPr>
        <w:t>3</w:t>
      </w:r>
      <w:r w:rsidRPr="003F3D56">
        <w:rPr>
          <w:rFonts w:ascii="Times New Roman" w:hAnsi="Times New Roman"/>
          <w:sz w:val="28"/>
          <w:szCs w:val="28"/>
          <w:lang w:val="it-IT"/>
        </w:rPr>
        <w:t>. Thi Toán Hà Nội mở rộng – HOMC (nếu có)</w:t>
      </w:r>
      <w:r w:rsidRPr="004D4388">
        <w:rPr>
          <w:rFonts w:ascii="Times New Roman" w:hAnsi="Times New Roman"/>
          <w:sz w:val="28"/>
          <w:szCs w:val="28"/>
          <w:lang w:val="it-IT"/>
        </w:rPr>
        <w:t>.</w:t>
      </w:r>
    </w:p>
    <w:p w14:paraId="75F3CD3F"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rPr>
        <w:t>4</w:t>
      </w:r>
      <w:r w:rsidRPr="003F3D56">
        <w:rPr>
          <w:rFonts w:ascii="Times New Roman" w:hAnsi="Times New Roman"/>
          <w:sz w:val="28"/>
          <w:szCs w:val="28"/>
          <w:lang w:val="it-IT"/>
        </w:rPr>
        <w:t>. Sở kiểm tra việc thực hiện nhiệm vụ năm học theo kế hoạch; khảo sát đánh giá ngoài và kiểm tra trường đạt chuẩn Quốc gia.</w:t>
      </w:r>
    </w:p>
    <w:p w14:paraId="2515DFFA"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rPr>
        <w:t>5</w:t>
      </w:r>
      <w:r w:rsidRPr="003F3D56">
        <w:rPr>
          <w:rFonts w:ascii="Times New Roman" w:hAnsi="Times New Roman"/>
          <w:sz w:val="28"/>
          <w:szCs w:val="28"/>
          <w:lang w:val="it-IT"/>
        </w:rPr>
        <w:t xml:space="preserve">. Nộp báo cáo và tổ chức </w:t>
      </w:r>
      <w:r>
        <w:rPr>
          <w:rFonts w:ascii="Times New Roman" w:hAnsi="Times New Roman"/>
          <w:sz w:val="28"/>
          <w:szCs w:val="28"/>
          <w:lang w:val="it-IT"/>
        </w:rPr>
        <w:t>S</w:t>
      </w:r>
      <w:r w:rsidRPr="003F3D56">
        <w:rPr>
          <w:rFonts w:ascii="Times New Roman" w:hAnsi="Times New Roman"/>
          <w:sz w:val="28"/>
          <w:szCs w:val="28"/>
          <w:lang w:val="it-IT"/>
        </w:rPr>
        <w:t>ơ kết giữa học kỳ II (trước 15/3).</w:t>
      </w:r>
    </w:p>
    <w:p w14:paraId="14E37CB2" w14:textId="17AF3D6C" w:rsidR="00C22C24" w:rsidRPr="00A0632B" w:rsidRDefault="00AB2B79" w:rsidP="00C616BF">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pacing w:val="-2"/>
          <w:sz w:val="28"/>
          <w:szCs w:val="28"/>
          <w:lang w:val="it-IT"/>
        </w:rPr>
        <w:t>6</w:t>
      </w:r>
      <w:r w:rsidR="00C22C24">
        <w:rPr>
          <w:rFonts w:ascii="Times New Roman" w:hAnsi="Times New Roman"/>
          <w:spacing w:val="-2"/>
          <w:sz w:val="28"/>
          <w:szCs w:val="28"/>
          <w:lang w:val="it-IT"/>
        </w:rPr>
        <w:t xml:space="preserve">. </w:t>
      </w:r>
      <w:r w:rsidR="00C22C24" w:rsidRPr="00EA0888">
        <w:rPr>
          <w:rFonts w:ascii="Times New Roman" w:hAnsi="Times New Roman"/>
          <w:spacing w:val="-2"/>
          <w:sz w:val="28"/>
          <w:szCs w:val="28"/>
          <w:lang w:val="it-IT"/>
        </w:rPr>
        <w:t xml:space="preserve">Tổ chức thảo </w:t>
      </w:r>
      <w:r w:rsidR="00C22C24">
        <w:rPr>
          <w:rFonts w:ascii="Times New Roman" w:hAnsi="Times New Roman"/>
          <w:spacing w:val="-2"/>
          <w:sz w:val="28"/>
          <w:szCs w:val="28"/>
          <w:lang w:val="it-IT"/>
        </w:rPr>
        <w:t xml:space="preserve">luận </w:t>
      </w:r>
      <w:r w:rsidR="00C22C24" w:rsidRPr="00EA0888">
        <w:rPr>
          <w:rFonts w:ascii="Times New Roman" w:hAnsi="Times New Roman"/>
          <w:spacing w:val="-2"/>
          <w:sz w:val="28"/>
          <w:szCs w:val="28"/>
          <w:lang w:val="it-IT"/>
        </w:rPr>
        <w:t>và h</w:t>
      </w:r>
      <w:r w:rsidR="00C22C24">
        <w:rPr>
          <w:rFonts w:ascii="Times New Roman" w:hAnsi="Times New Roman"/>
          <w:spacing w:val="-2"/>
          <w:sz w:val="28"/>
          <w:szCs w:val="28"/>
          <w:lang w:val="it-IT"/>
        </w:rPr>
        <w:t>ội thảo về thực hiện CT-SGK các bộ môn lớp 6.</w:t>
      </w:r>
    </w:p>
    <w:p w14:paraId="76337AAC" w14:textId="46F40BC9" w:rsidR="00C22C24" w:rsidRPr="003F3D56" w:rsidRDefault="00C22C24" w:rsidP="00C616BF">
      <w:pPr>
        <w:spacing w:before="120" w:after="120" w:line="240"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Tháng 4/</w:t>
      </w:r>
      <w:r w:rsidR="00AB2B79">
        <w:rPr>
          <w:rFonts w:ascii="Times New Roman" w:hAnsi="Times New Roman"/>
          <w:b/>
          <w:bCs/>
          <w:sz w:val="28"/>
          <w:szCs w:val="28"/>
          <w:lang w:val="it-IT"/>
        </w:rPr>
        <w:t>2023</w:t>
      </w:r>
    </w:p>
    <w:p w14:paraId="2FF619A9" w14:textId="2BA32B35"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1. Tổng kết thi HOMC (nếu có). Dạy đại trà tài liệu Giáo dục nếp sống TLVM theo lịch</w:t>
      </w:r>
    </w:p>
    <w:p w14:paraId="0F4347EE" w14:textId="11559568" w:rsidR="00C22C24" w:rsidRPr="00CD16E6" w:rsidRDefault="00C22C24" w:rsidP="00C616BF">
      <w:pPr>
        <w:spacing w:before="120" w:after="120" w:line="240" w:lineRule="auto"/>
        <w:ind w:right="112" w:firstLine="709"/>
        <w:jc w:val="both"/>
        <w:rPr>
          <w:rFonts w:ascii="Times New Roman" w:hAnsi="Times New Roman"/>
          <w:color w:val="FF0000"/>
          <w:sz w:val="28"/>
          <w:szCs w:val="28"/>
          <w:lang w:val="it-IT"/>
        </w:rPr>
      </w:pPr>
      <w:r w:rsidRPr="00CD16E6">
        <w:rPr>
          <w:rFonts w:ascii="Times New Roman" w:hAnsi="Times New Roman"/>
          <w:color w:val="FF0000"/>
          <w:sz w:val="28"/>
          <w:szCs w:val="28"/>
          <w:lang w:val="it-IT"/>
        </w:rPr>
        <w:t xml:space="preserve">2. Tổng kết Hội thi GVDG cấp cơ sở nộp Sở báo cáo và danh sách giáo viên tham gia thi GVG cấp thành phố năm học </w:t>
      </w:r>
      <w:r w:rsidR="00AB2B79" w:rsidRPr="00CD16E6">
        <w:rPr>
          <w:rFonts w:ascii="Times New Roman" w:hAnsi="Times New Roman"/>
          <w:color w:val="FF0000"/>
          <w:sz w:val="28"/>
          <w:szCs w:val="28"/>
          <w:lang w:val="it-IT"/>
        </w:rPr>
        <w:t>2023</w:t>
      </w:r>
      <w:r w:rsidRPr="00CD16E6">
        <w:rPr>
          <w:rFonts w:ascii="Times New Roman" w:hAnsi="Times New Roman"/>
          <w:color w:val="FF0000"/>
          <w:sz w:val="28"/>
          <w:szCs w:val="28"/>
          <w:lang w:val="it-IT"/>
        </w:rPr>
        <w:t>-</w:t>
      </w:r>
      <w:r w:rsidR="00AB2B79" w:rsidRPr="00CD16E6">
        <w:rPr>
          <w:rFonts w:ascii="Times New Roman" w:hAnsi="Times New Roman"/>
          <w:color w:val="FF0000"/>
          <w:sz w:val="28"/>
          <w:szCs w:val="28"/>
          <w:lang w:val="it-IT"/>
        </w:rPr>
        <w:t>2024</w:t>
      </w:r>
      <w:r w:rsidRPr="00CD16E6">
        <w:rPr>
          <w:rFonts w:ascii="Times New Roman" w:hAnsi="Times New Roman"/>
          <w:color w:val="FF0000"/>
          <w:sz w:val="28"/>
          <w:szCs w:val="28"/>
          <w:lang w:val="it-IT"/>
        </w:rPr>
        <w:t xml:space="preserve"> môn </w:t>
      </w:r>
      <w:r w:rsidRPr="00CD16E6">
        <w:rPr>
          <w:rFonts w:ascii="Times New Roman" w:hAnsi="Times New Roman"/>
          <w:color w:val="FF0000"/>
          <w:sz w:val="28"/>
          <w:szCs w:val="28"/>
          <w:highlight w:val="yellow"/>
          <w:lang w:val="it-IT"/>
        </w:rPr>
        <w:t>Ngữ văn, Lịch sử, Hóa học.</w:t>
      </w:r>
      <w:r w:rsidRPr="00CD16E6">
        <w:rPr>
          <w:rFonts w:ascii="Times New Roman" w:hAnsi="Times New Roman"/>
          <w:color w:val="FF0000"/>
          <w:sz w:val="28"/>
          <w:szCs w:val="28"/>
          <w:lang w:val="it-IT"/>
        </w:rPr>
        <w:t xml:space="preserve"> Thực nghiệm và hoàn thiện tài liệu GDĐP lớp 7 </w:t>
      </w:r>
    </w:p>
    <w:p w14:paraId="232B3FA4"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lastRenderedPageBreak/>
        <w:t>3. Kiểm tra các đơn vị về công tác PCMT.</w:t>
      </w:r>
    </w:p>
    <w:p w14:paraId="4D3549AC"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4. Sở kiểm tra việc thực hiện nhiệm vụ năm học theo kế hoạch và khảo sát đánh giá ngoài trường đạt chuẩn Quốc gia.</w:t>
      </w:r>
    </w:p>
    <w:p w14:paraId="232375BA" w14:textId="55B14F3C" w:rsidR="00C22C24" w:rsidRDefault="00AB2B79" w:rsidP="00C616BF">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z w:val="28"/>
          <w:szCs w:val="28"/>
          <w:lang w:val="it-IT"/>
        </w:rPr>
        <w:t>4</w:t>
      </w:r>
      <w:r w:rsidR="00C22C24">
        <w:rPr>
          <w:rFonts w:ascii="Times New Roman" w:hAnsi="Times New Roman"/>
          <w:sz w:val="28"/>
          <w:szCs w:val="28"/>
          <w:lang w:val="it-IT"/>
        </w:rPr>
        <w:t xml:space="preserve">. </w:t>
      </w:r>
      <w:r w:rsidR="00C22C24" w:rsidRPr="00EA0888">
        <w:rPr>
          <w:rFonts w:ascii="Times New Roman" w:hAnsi="Times New Roman"/>
          <w:spacing w:val="-2"/>
          <w:sz w:val="28"/>
          <w:szCs w:val="28"/>
          <w:lang w:val="it-IT"/>
        </w:rPr>
        <w:t xml:space="preserve">Tổ chức thảo </w:t>
      </w:r>
      <w:r w:rsidR="00C22C24">
        <w:rPr>
          <w:rFonts w:ascii="Times New Roman" w:hAnsi="Times New Roman"/>
          <w:spacing w:val="-2"/>
          <w:sz w:val="28"/>
          <w:szCs w:val="28"/>
          <w:lang w:val="it-IT"/>
        </w:rPr>
        <w:t xml:space="preserve">luận </w:t>
      </w:r>
      <w:r w:rsidR="00C22C24" w:rsidRPr="00EA0888">
        <w:rPr>
          <w:rFonts w:ascii="Times New Roman" w:hAnsi="Times New Roman"/>
          <w:spacing w:val="-2"/>
          <w:sz w:val="28"/>
          <w:szCs w:val="28"/>
          <w:lang w:val="it-IT"/>
        </w:rPr>
        <w:t>và h</w:t>
      </w:r>
      <w:r w:rsidR="00C22C24">
        <w:rPr>
          <w:rFonts w:ascii="Times New Roman" w:hAnsi="Times New Roman"/>
          <w:spacing w:val="-2"/>
          <w:sz w:val="28"/>
          <w:szCs w:val="28"/>
          <w:lang w:val="it-IT"/>
        </w:rPr>
        <w:t xml:space="preserve">ội thảo về thực hiện CT-SGK các bộ môn lớp </w:t>
      </w:r>
      <w:r>
        <w:rPr>
          <w:rFonts w:ascii="Times New Roman" w:hAnsi="Times New Roman"/>
          <w:spacing w:val="-2"/>
          <w:sz w:val="28"/>
          <w:szCs w:val="28"/>
          <w:lang w:val="it-IT"/>
        </w:rPr>
        <w:t>6</w:t>
      </w:r>
      <w:r>
        <w:rPr>
          <w:rFonts w:ascii="Times New Roman" w:hAnsi="Times New Roman"/>
          <w:spacing w:val="-2"/>
          <w:sz w:val="28"/>
          <w:szCs w:val="28"/>
        </w:rPr>
        <w:t>,7</w:t>
      </w:r>
      <w:r w:rsidR="00C22C24">
        <w:rPr>
          <w:rFonts w:ascii="Times New Roman" w:hAnsi="Times New Roman"/>
          <w:spacing w:val="-2"/>
          <w:sz w:val="28"/>
          <w:szCs w:val="28"/>
          <w:lang w:val="it-IT"/>
        </w:rPr>
        <w:t>.</w:t>
      </w:r>
    </w:p>
    <w:p w14:paraId="22683371" w14:textId="36935C40" w:rsidR="00C22C24" w:rsidRPr="00D27374" w:rsidRDefault="00AB2B79" w:rsidP="00C616BF">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pacing w:val="-2"/>
          <w:sz w:val="28"/>
          <w:szCs w:val="28"/>
          <w:lang w:val="it-IT"/>
        </w:rPr>
        <w:t>6</w:t>
      </w:r>
      <w:r w:rsidR="00C22C24">
        <w:rPr>
          <w:rFonts w:ascii="Times New Roman" w:hAnsi="Times New Roman"/>
          <w:spacing w:val="-2"/>
          <w:sz w:val="28"/>
          <w:szCs w:val="28"/>
          <w:lang w:val="it-IT"/>
        </w:rPr>
        <w:t>. Trình bộ phê duyệt Tài liệu GDĐP lớp 7.</w:t>
      </w:r>
    </w:p>
    <w:p w14:paraId="128A4BD9" w14:textId="59DF416E" w:rsidR="00C22C24" w:rsidRPr="003F3D56" w:rsidRDefault="00C22C24" w:rsidP="00C616BF">
      <w:pPr>
        <w:spacing w:before="120" w:after="120" w:line="240"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Tháng 5/</w:t>
      </w:r>
      <w:r w:rsidR="00AB2B79">
        <w:rPr>
          <w:rFonts w:ascii="Times New Roman" w:hAnsi="Times New Roman"/>
          <w:b/>
          <w:bCs/>
          <w:sz w:val="28"/>
          <w:szCs w:val="28"/>
          <w:lang w:val="it-IT"/>
        </w:rPr>
        <w:t>2023</w:t>
      </w:r>
    </w:p>
    <w:p w14:paraId="5E8C767B"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1. Sở kiểm tra nhiệm vụ năm học các đơn vị Quận, huyện; khảo sát đánh giá ngoài các trường đạt chuẩn Quốc gia...</w:t>
      </w:r>
    </w:p>
    <w:p w14:paraId="4DAA44CB" w14:textId="77777777" w:rsidR="00C22C24" w:rsidRPr="00CD16E6" w:rsidRDefault="00C22C24" w:rsidP="00C616BF">
      <w:pPr>
        <w:spacing w:before="120" w:after="120" w:line="240" w:lineRule="auto"/>
        <w:ind w:right="112" w:firstLine="709"/>
        <w:jc w:val="both"/>
        <w:rPr>
          <w:rFonts w:ascii="Times New Roman" w:hAnsi="Times New Roman"/>
          <w:color w:val="FF0000"/>
          <w:sz w:val="28"/>
          <w:szCs w:val="28"/>
          <w:lang w:val="it-IT"/>
        </w:rPr>
      </w:pPr>
      <w:r w:rsidRPr="00CD16E6">
        <w:rPr>
          <w:rFonts w:ascii="Times New Roman" w:hAnsi="Times New Roman"/>
          <w:color w:val="FF0000"/>
          <w:sz w:val="28"/>
          <w:szCs w:val="28"/>
          <w:lang w:val="it-IT"/>
        </w:rPr>
        <w:t>2. Kiểm tra định kì (bài cuối học kỳ II); xét tốt nghiệp THCS; tổng kết năm học …</w:t>
      </w:r>
    </w:p>
    <w:p w14:paraId="181E001B"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3. Tổng kết thực hiện các cuộc vận động</w:t>
      </w:r>
      <w:r>
        <w:rPr>
          <w:rFonts w:ascii="Times New Roman" w:hAnsi="Times New Roman"/>
          <w:sz w:val="28"/>
          <w:szCs w:val="28"/>
          <w:lang w:val="it-IT"/>
        </w:rPr>
        <w:t xml:space="preserve"> và các phong trào trong năm học</w:t>
      </w:r>
      <w:r w:rsidRPr="003F3D56">
        <w:rPr>
          <w:rFonts w:ascii="Times New Roman" w:hAnsi="Times New Roman"/>
          <w:sz w:val="28"/>
          <w:szCs w:val="28"/>
          <w:lang w:val="it-IT"/>
        </w:rPr>
        <w:t>.</w:t>
      </w:r>
    </w:p>
    <w:p w14:paraId="51F6D5E9" w14:textId="77777777" w:rsidR="00C22C24"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rPr>
        <w:t>4</w:t>
      </w:r>
      <w:r w:rsidRPr="003F3D56">
        <w:rPr>
          <w:rFonts w:ascii="Times New Roman" w:hAnsi="Times New Roman"/>
          <w:sz w:val="28"/>
          <w:szCs w:val="28"/>
          <w:lang w:val="it-IT"/>
        </w:rPr>
        <w:t>. Nộp kết quả điểm THCS (30/5). Xét tốt nghiệp THCS.</w:t>
      </w:r>
    </w:p>
    <w:p w14:paraId="05793E24" w14:textId="4E0D7B6C" w:rsidR="00C22C24" w:rsidRPr="00EA0888" w:rsidRDefault="00C22C24" w:rsidP="00C616BF">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z w:val="28"/>
          <w:szCs w:val="28"/>
          <w:lang w:val="it-IT"/>
        </w:rPr>
        <w:t xml:space="preserve">5. </w:t>
      </w:r>
      <w:r w:rsidRPr="00EA0888">
        <w:rPr>
          <w:rFonts w:ascii="Times New Roman" w:hAnsi="Times New Roman"/>
          <w:spacing w:val="-2"/>
          <w:sz w:val="28"/>
          <w:szCs w:val="28"/>
          <w:lang w:val="it-IT"/>
        </w:rPr>
        <w:t xml:space="preserve">Tổ chức thảo </w:t>
      </w:r>
      <w:r>
        <w:rPr>
          <w:rFonts w:ascii="Times New Roman" w:hAnsi="Times New Roman"/>
          <w:spacing w:val="-2"/>
          <w:sz w:val="28"/>
          <w:szCs w:val="28"/>
          <w:lang w:val="it-IT"/>
        </w:rPr>
        <w:t xml:space="preserve">luận </w:t>
      </w:r>
      <w:r w:rsidRPr="00EA0888">
        <w:rPr>
          <w:rFonts w:ascii="Times New Roman" w:hAnsi="Times New Roman"/>
          <w:spacing w:val="-2"/>
          <w:sz w:val="28"/>
          <w:szCs w:val="28"/>
          <w:lang w:val="it-IT"/>
        </w:rPr>
        <w:t>và h</w:t>
      </w:r>
      <w:r>
        <w:rPr>
          <w:rFonts w:ascii="Times New Roman" w:hAnsi="Times New Roman"/>
          <w:spacing w:val="-2"/>
          <w:sz w:val="28"/>
          <w:szCs w:val="28"/>
          <w:lang w:val="it-IT"/>
        </w:rPr>
        <w:t xml:space="preserve">ội thảo về thực hiện CT-SGK các bộ môn lớp </w:t>
      </w:r>
      <w:r w:rsidR="00AB2B79">
        <w:rPr>
          <w:rFonts w:ascii="Times New Roman" w:hAnsi="Times New Roman"/>
          <w:spacing w:val="-2"/>
          <w:sz w:val="28"/>
          <w:szCs w:val="28"/>
          <w:lang w:val="it-IT"/>
        </w:rPr>
        <w:t>6</w:t>
      </w:r>
      <w:r w:rsidR="00AB2B79">
        <w:rPr>
          <w:rFonts w:ascii="Times New Roman" w:hAnsi="Times New Roman"/>
          <w:spacing w:val="-2"/>
          <w:sz w:val="28"/>
          <w:szCs w:val="28"/>
        </w:rPr>
        <w:t>,7</w:t>
      </w:r>
      <w:r>
        <w:rPr>
          <w:rFonts w:ascii="Times New Roman" w:hAnsi="Times New Roman"/>
          <w:spacing w:val="-2"/>
          <w:sz w:val="28"/>
          <w:szCs w:val="28"/>
          <w:lang w:val="it-IT"/>
        </w:rPr>
        <w:t>.</w:t>
      </w:r>
    </w:p>
    <w:p w14:paraId="17518D2C" w14:textId="5F165259"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lang w:val="it-IT"/>
        </w:rPr>
        <w:t xml:space="preserve">6. Hướng dẫn việc lựa chọn SGK lớp </w:t>
      </w:r>
      <w:r w:rsidR="00AB2B79">
        <w:rPr>
          <w:rFonts w:ascii="Times New Roman" w:hAnsi="Times New Roman"/>
          <w:sz w:val="28"/>
          <w:szCs w:val="28"/>
          <w:lang w:val="it-IT"/>
        </w:rPr>
        <w:t>8</w:t>
      </w:r>
      <w:r>
        <w:rPr>
          <w:rFonts w:ascii="Times New Roman" w:hAnsi="Times New Roman"/>
          <w:sz w:val="28"/>
          <w:szCs w:val="28"/>
          <w:lang w:val="it-IT"/>
        </w:rPr>
        <w:t>.</w:t>
      </w:r>
    </w:p>
    <w:p w14:paraId="2EA19D43" w14:textId="1EB6FFD9"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b/>
          <w:bCs/>
          <w:sz w:val="28"/>
          <w:szCs w:val="28"/>
          <w:lang w:val="it-IT"/>
        </w:rPr>
        <w:t>* Tháng 6/</w:t>
      </w:r>
      <w:r w:rsidR="00AB2B79">
        <w:rPr>
          <w:rFonts w:ascii="Times New Roman" w:hAnsi="Times New Roman"/>
          <w:b/>
          <w:bCs/>
          <w:sz w:val="28"/>
          <w:szCs w:val="28"/>
          <w:lang w:val="it-IT"/>
        </w:rPr>
        <w:t>2023</w:t>
      </w:r>
    </w:p>
    <w:p w14:paraId="091AE9BC"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1. Nộp báo cáo tổng kết năm học (trước 11/6).</w:t>
      </w:r>
    </w:p>
    <w:p w14:paraId="68859554"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2. Thi tuyển sinh vào 10 – THPT.</w:t>
      </w:r>
    </w:p>
    <w:p w14:paraId="67BEB505"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3. Nộp các hồ sơ xét duyệt thi đua (trước 15/6).</w:t>
      </w:r>
    </w:p>
    <w:p w14:paraId="1A33642D" w14:textId="05BF7534"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 xml:space="preserve">4. Triển khai kế hoạch hoạt động hè </w:t>
      </w:r>
      <w:r w:rsidR="00AB2B79">
        <w:rPr>
          <w:rFonts w:ascii="Times New Roman" w:hAnsi="Times New Roman"/>
          <w:sz w:val="28"/>
          <w:szCs w:val="28"/>
          <w:lang w:val="it-IT"/>
        </w:rPr>
        <w:t>2023</w:t>
      </w:r>
      <w:r w:rsidRPr="003F3D56">
        <w:rPr>
          <w:rFonts w:ascii="Times New Roman" w:hAnsi="Times New Roman"/>
          <w:sz w:val="28"/>
          <w:szCs w:val="28"/>
          <w:lang w:val="it-IT"/>
        </w:rPr>
        <w:t>.</w:t>
      </w:r>
    </w:p>
    <w:p w14:paraId="4096C047" w14:textId="445E32BD" w:rsidR="00C22C24"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5. Phát động tháng cao điểm PCMT và các TNXH, cao điểm là ngày 26/6/</w:t>
      </w:r>
      <w:r w:rsidR="00AB2B79">
        <w:rPr>
          <w:rFonts w:ascii="Times New Roman" w:hAnsi="Times New Roman"/>
          <w:sz w:val="28"/>
          <w:szCs w:val="28"/>
          <w:lang w:val="it-IT"/>
        </w:rPr>
        <w:t>2023</w:t>
      </w:r>
      <w:r w:rsidRPr="003F3D56">
        <w:rPr>
          <w:rFonts w:ascii="Times New Roman" w:hAnsi="Times New Roman"/>
          <w:sz w:val="28"/>
          <w:szCs w:val="28"/>
        </w:rPr>
        <w:t xml:space="preserve"> - </w:t>
      </w:r>
      <w:r w:rsidRPr="003F3D56">
        <w:rPr>
          <w:rFonts w:ascii="Times New Roman" w:hAnsi="Times New Roman"/>
          <w:sz w:val="28"/>
          <w:szCs w:val="28"/>
          <w:lang w:val="it-IT"/>
        </w:rPr>
        <w:t>ngày toàn dân PCMT.</w:t>
      </w:r>
    </w:p>
    <w:p w14:paraId="725B4AE4" w14:textId="2F485FA8" w:rsidR="00C22C24" w:rsidRPr="00EA0888" w:rsidRDefault="00C22C24" w:rsidP="00C616BF">
      <w:pPr>
        <w:spacing w:before="120" w:after="120" w:line="240" w:lineRule="auto"/>
        <w:ind w:right="112" w:firstLine="709"/>
        <w:jc w:val="both"/>
        <w:rPr>
          <w:rFonts w:ascii="Times New Roman" w:hAnsi="Times New Roman"/>
          <w:spacing w:val="-2"/>
          <w:sz w:val="28"/>
          <w:szCs w:val="28"/>
          <w:lang w:val="it-IT"/>
        </w:rPr>
      </w:pPr>
      <w:r>
        <w:rPr>
          <w:rFonts w:ascii="Times New Roman" w:hAnsi="Times New Roman"/>
          <w:sz w:val="28"/>
          <w:szCs w:val="28"/>
          <w:lang w:val="it-IT"/>
        </w:rPr>
        <w:t xml:space="preserve">6. </w:t>
      </w:r>
      <w:r w:rsidRPr="00EA0888">
        <w:rPr>
          <w:rFonts w:ascii="Times New Roman" w:hAnsi="Times New Roman"/>
          <w:spacing w:val="-2"/>
          <w:sz w:val="28"/>
          <w:szCs w:val="28"/>
          <w:lang w:val="it-IT"/>
        </w:rPr>
        <w:t xml:space="preserve">Tổ chức thảo </w:t>
      </w:r>
      <w:r>
        <w:rPr>
          <w:rFonts w:ascii="Times New Roman" w:hAnsi="Times New Roman"/>
          <w:spacing w:val="-2"/>
          <w:sz w:val="28"/>
          <w:szCs w:val="28"/>
          <w:lang w:val="it-IT"/>
        </w:rPr>
        <w:t xml:space="preserve">luận </w:t>
      </w:r>
      <w:r w:rsidRPr="00EA0888">
        <w:rPr>
          <w:rFonts w:ascii="Times New Roman" w:hAnsi="Times New Roman"/>
          <w:spacing w:val="-2"/>
          <w:sz w:val="28"/>
          <w:szCs w:val="28"/>
          <w:lang w:val="it-IT"/>
        </w:rPr>
        <w:t>và h</w:t>
      </w:r>
      <w:r>
        <w:rPr>
          <w:rFonts w:ascii="Times New Roman" w:hAnsi="Times New Roman"/>
          <w:spacing w:val="-2"/>
          <w:sz w:val="28"/>
          <w:szCs w:val="28"/>
          <w:lang w:val="it-IT"/>
        </w:rPr>
        <w:t xml:space="preserve">ội thảo về thực hiện CT-SGK các bộ môn lớp </w:t>
      </w:r>
      <w:r w:rsidR="00AB2B79">
        <w:rPr>
          <w:rFonts w:ascii="Times New Roman" w:hAnsi="Times New Roman"/>
          <w:spacing w:val="-2"/>
          <w:sz w:val="28"/>
          <w:szCs w:val="28"/>
          <w:lang w:val="it-IT"/>
        </w:rPr>
        <w:t>6</w:t>
      </w:r>
      <w:r w:rsidR="00AB2B79">
        <w:rPr>
          <w:rFonts w:ascii="Times New Roman" w:hAnsi="Times New Roman"/>
          <w:spacing w:val="-2"/>
          <w:sz w:val="28"/>
          <w:szCs w:val="28"/>
        </w:rPr>
        <w:t>,7</w:t>
      </w:r>
      <w:r>
        <w:rPr>
          <w:rFonts w:ascii="Times New Roman" w:hAnsi="Times New Roman"/>
          <w:spacing w:val="-2"/>
          <w:sz w:val="28"/>
          <w:szCs w:val="28"/>
          <w:lang w:val="it-IT"/>
        </w:rPr>
        <w:t>.</w:t>
      </w:r>
    </w:p>
    <w:p w14:paraId="33550AA2" w14:textId="3BBEE4E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Pr>
          <w:rFonts w:ascii="Times New Roman" w:hAnsi="Times New Roman"/>
          <w:sz w:val="28"/>
          <w:szCs w:val="28"/>
          <w:lang w:val="it-IT"/>
        </w:rPr>
        <w:t xml:space="preserve">7. Hoàn thành việc lựa chọn SGK lớp </w:t>
      </w:r>
      <w:r w:rsidR="00AB2B79">
        <w:rPr>
          <w:rFonts w:ascii="Times New Roman" w:hAnsi="Times New Roman"/>
          <w:sz w:val="28"/>
          <w:szCs w:val="28"/>
          <w:lang w:val="it-IT"/>
        </w:rPr>
        <w:t>8</w:t>
      </w:r>
      <w:r>
        <w:rPr>
          <w:rFonts w:ascii="Times New Roman" w:hAnsi="Times New Roman"/>
          <w:sz w:val="28"/>
          <w:szCs w:val="28"/>
          <w:lang w:val="it-IT"/>
        </w:rPr>
        <w:t>.</w:t>
      </w:r>
    </w:p>
    <w:p w14:paraId="6085C1CA" w14:textId="07331DD9" w:rsidR="00C22C24" w:rsidRPr="003F3D56" w:rsidRDefault="00C22C24" w:rsidP="00C616BF">
      <w:pPr>
        <w:spacing w:before="120" w:after="120" w:line="240" w:lineRule="auto"/>
        <w:ind w:right="112" w:firstLine="709"/>
        <w:jc w:val="both"/>
        <w:rPr>
          <w:rFonts w:ascii="Times New Roman" w:hAnsi="Times New Roman"/>
          <w:b/>
          <w:bCs/>
          <w:sz w:val="28"/>
          <w:szCs w:val="28"/>
          <w:lang w:val="it-IT"/>
        </w:rPr>
      </w:pPr>
      <w:r w:rsidRPr="003F3D56">
        <w:rPr>
          <w:rFonts w:ascii="Times New Roman" w:hAnsi="Times New Roman"/>
          <w:b/>
          <w:bCs/>
          <w:sz w:val="28"/>
          <w:szCs w:val="28"/>
          <w:lang w:val="it-IT"/>
        </w:rPr>
        <w:t>* Tháng 7/</w:t>
      </w:r>
      <w:r w:rsidR="00AB2B79">
        <w:rPr>
          <w:rFonts w:ascii="Times New Roman" w:hAnsi="Times New Roman"/>
          <w:b/>
          <w:bCs/>
          <w:sz w:val="28"/>
          <w:szCs w:val="28"/>
          <w:lang w:val="it-IT"/>
        </w:rPr>
        <w:t>2023</w:t>
      </w:r>
    </w:p>
    <w:p w14:paraId="06685387"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1. Tổ chức hoạt động hè theo kế hoạch; Sở kiểm tra hoạt động hè.</w:t>
      </w:r>
    </w:p>
    <w:p w14:paraId="6B592028"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2. Khảo sát đánh giá ngoài và kiểm tra trường đạt chuẩn Quốc gia.</w:t>
      </w:r>
    </w:p>
    <w:p w14:paraId="55338E9F" w14:textId="677B18C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3. Sở GDĐT xét duyệt thi đua</w:t>
      </w:r>
      <w:r>
        <w:rPr>
          <w:rFonts w:ascii="Times New Roman" w:hAnsi="Times New Roman"/>
          <w:sz w:val="28"/>
          <w:szCs w:val="28"/>
          <w:lang w:val="it-IT"/>
        </w:rPr>
        <w:t xml:space="preserve"> năm học </w:t>
      </w:r>
      <w:r w:rsidR="00AB2B79">
        <w:rPr>
          <w:rFonts w:ascii="Times New Roman" w:hAnsi="Times New Roman"/>
          <w:sz w:val="28"/>
          <w:szCs w:val="28"/>
          <w:lang w:val="it-IT"/>
        </w:rPr>
        <w:t>2022</w:t>
      </w:r>
      <w:r>
        <w:rPr>
          <w:rFonts w:ascii="Times New Roman" w:hAnsi="Times New Roman"/>
          <w:sz w:val="28"/>
          <w:szCs w:val="28"/>
          <w:lang w:val="it-IT"/>
        </w:rPr>
        <w:t>-</w:t>
      </w:r>
      <w:r w:rsidR="00AB2B79">
        <w:rPr>
          <w:rFonts w:ascii="Times New Roman" w:hAnsi="Times New Roman"/>
          <w:sz w:val="28"/>
          <w:szCs w:val="28"/>
          <w:lang w:val="it-IT"/>
        </w:rPr>
        <w:t>2023</w:t>
      </w:r>
      <w:r w:rsidRPr="003F3D56">
        <w:rPr>
          <w:rFonts w:ascii="Times New Roman" w:hAnsi="Times New Roman"/>
          <w:sz w:val="28"/>
          <w:szCs w:val="28"/>
          <w:lang w:val="it-IT"/>
        </w:rPr>
        <w:t>.</w:t>
      </w:r>
    </w:p>
    <w:p w14:paraId="35F35FC6"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rPr>
        <w:t>4</w:t>
      </w:r>
      <w:r w:rsidRPr="003F3D56">
        <w:rPr>
          <w:rFonts w:ascii="Times New Roman" w:hAnsi="Times New Roman"/>
          <w:sz w:val="28"/>
          <w:szCs w:val="28"/>
          <w:lang w:val="it-IT"/>
        </w:rPr>
        <w:t>. Triển khai các hoạt động bồi dưỡng giáo viên.</w:t>
      </w:r>
    </w:p>
    <w:p w14:paraId="54AE0BFD" w14:textId="77777777" w:rsidR="00C22C24" w:rsidRPr="003F3D56" w:rsidRDefault="00C22C24" w:rsidP="00C616BF">
      <w:pPr>
        <w:spacing w:before="120" w:after="120" w:line="240" w:lineRule="auto"/>
        <w:ind w:right="112" w:firstLine="709"/>
        <w:jc w:val="both"/>
        <w:rPr>
          <w:rFonts w:ascii="Times New Roman" w:hAnsi="Times New Roman"/>
          <w:sz w:val="28"/>
          <w:szCs w:val="28"/>
          <w:lang w:val="it-IT"/>
        </w:rPr>
      </w:pPr>
      <w:r w:rsidRPr="003F3D56">
        <w:rPr>
          <w:rFonts w:ascii="Times New Roman" w:hAnsi="Times New Roman"/>
          <w:sz w:val="28"/>
          <w:szCs w:val="28"/>
          <w:lang w:val="it-IT"/>
        </w:rPr>
        <w:t>5. Chuẩn bị triển khai công tác tuyển sinh lớp đầu cấp.</w:t>
      </w:r>
    </w:p>
    <w:p w14:paraId="48A9B9F3" w14:textId="553A0ECA" w:rsidR="00FC18B4" w:rsidRPr="006F7B23" w:rsidRDefault="00C22C24" w:rsidP="00CD16E6">
      <w:pPr>
        <w:spacing w:before="80" w:after="80"/>
        <w:ind w:right="112"/>
        <w:jc w:val="center"/>
      </w:pPr>
      <w:r w:rsidRPr="003F3D56">
        <w:rPr>
          <w:rFonts w:ascii="Times New Roman" w:hAnsi="Times New Roman"/>
          <w:sz w:val="28"/>
          <w:szCs w:val="28"/>
          <w:lang w:val="it-IT"/>
        </w:rPr>
        <w:t>---------------------------------</w:t>
      </w:r>
      <w:bookmarkStart w:id="1" w:name="_GoBack"/>
      <w:bookmarkEnd w:id="0"/>
      <w:bookmarkEnd w:id="1"/>
    </w:p>
    <w:sectPr w:rsidR="00FC18B4" w:rsidRPr="006F7B23" w:rsidSect="00F8366C">
      <w:headerReference w:type="default" r:id="rId9"/>
      <w:footerReference w:type="default" r:id="rId10"/>
      <w:pgSz w:w="11906" w:h="16838" w:code="9"/>
      <w:pgMar w:top="1134" w:right="1134" w:bottom="1134" w:left="1701" w:header="720" w:footer="36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67856" w14:textId="77777777" w:rsidR="009F0EFB" w:rsidRDefault="009F0EFB">
      <w:pPr>
        <w:spacing w:after="0" w:line="240" w:lineRule="auto"/>
      </w:pPr>
      <w:r>
        <w:separator/>
      </w:r>
    </w:p>
  </w:endnote>
  <w:endnote w:type="continuationSeparator" w:id="0">
    <w:p w14:paraId="0786A18C" w14:textId="77777777" w:rsidR="009F0EFB" w:rsidRDefault="009F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Bold">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F482" w14:textId="77777777" w:rsidR="00577AC0" w:rsidRDefault="009F0EFB" w:rsidP="00963FB5">
    <w:pPr>
      <w:pStyle w:val="Footer"/>
      <w:jc w:val="center"/>
    </w:pPr>
  </w:p>
  <w:p w14:paraId="322309A0" w14:textId="77777777" w:rsidR="00577AC0" w:rsidRDefault="009F0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3FD45" w14:textId="77777777" w:rsidR="009F0EFB" w:rsidRDefault="009F0EFB">
      <w:pPr>
        <w:spacing w:after="0" w:line="240" w:lineRule="auto"/>
      </w:pPr>
      <w:r>
        <w:separator/>
      </w:r>
    </w:p>
  </w:footnote>
  <w:footnote w:type="continuationSeparator" w:id="0">
    <w:p w14:paraId="1B6E0531" w14:textId="77777777" w:rsidR="009F0EFB" w:rsidRDefault="009F0E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C193B" w14:textId="77777777" w:rsidR="00963FB5" w:rsidRPr="00840700" w:rsidRDefault="003112BD" w:rsidP="00FA07D8">
    <w:pPr>
      <w:pStyle w:val="Header"/>
      <w:jc w:val="center"/>
      <w:rPr>
        <w:rFonts w:ascii="Times New Roman" w:hAnsi="Times New Roman"/>
        <w:sz w:val="24"/>
        <w:szCs w:val="24"/>
        <w:lang w:val="en-US"/>
      </w:rPr>
    </w:pPr>
    <w:r w:rsidRPr="00840700">
      <w:rPr>
        <w:rFonts w:ascii="Times New Roman" w:hAnsi="Times New Roman"/>
        <w:sz w:val="24"/>
        <w:szCs w:val="24"/>
      </w:rPr>
      <w:fldChar w:fldCharType="begin"/>
    </w:r>
    <w:r w:rsidRPr="00840700">
      <w:rPr>
        <w:rFonts w:ascii="Times New Roman" w:hAnsi="Times New Roman"/>
        <w:sz w:val="24"/>
        <w:szCs w:val="24"/>
      </w:rPr>
      <w:instrText xml:space="preserve"> PAGE   \* MERGEFORMAT </w:instrText>
    </w:r>
    <w:r w:rsidRPr="00840700">
      <w:rPr>
        <w:rFonts w:ascii="Times New Roman" w:hAnsi="Times New Roman"/>
        <w:sz w:val="24"/>
        <w:szCs w:val="24"/>
      </w:rPr>
      <w:fldChar w:fldCharType="separate"/>
    </w:r>
    <w:r w:rsidR="00CD16E6">
      <w:rPr>
        <w:rFonts w:ascii="Times New Roman" w:hAnsi="Times New Roman"/>
        <w:noProof/>
        <w:sz w:val="24"/>
        <w:szCs w:val="24"/>
      </w:rPr>
      <w:t>19</w:t>
    </w:r>
    <w:r w:rsidRPr="00840700">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B03E0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189A769A"/>
    <w:lvl w:ilvl="0" w:tplc="FFFFFFFF">
      <w:start w:val="9"/>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54E49EB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71F32454"/>
    <w:lvl w:ilvl="0" w:tplc="FFFFFFFF">
      <w:start w:val="2"/>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2CA8861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0836C40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02901D8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8"/>
    <w:multiLevelType w:val="hybridMultilevel"/>
    <w:tmpl w:val="3A95F87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9"/>
    <w:multiLevelType w:val="hybridMultilevel"/>
    <w:tmpl w:val="0813864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A"/>
    <w:multiLevelType w:val="hybridMultilevel"/>
    <w:tmpl w:val="1E7FF52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B"/>
    <w:multiLevelType w:val="hybridMultilevel"/>
    <w:tmpl w:val="7C3DBD3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C"/>
    <w:multiLevelType w:val="hybridMultilevel"/>
    <w:tmpl w:val="737B8DD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D"/>
    <w:multiLevelType w:val="hybridMultilevel"/>
    <w:tmpl w:val="6CEAF08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E"/>
    <w:multiLevelType w:val="hybridMultilevel"/>
    <w:tmpl w:val="22221A7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0F"/>
    <w:multiLevelType w:val="hybridMultilevel"/>
    <w:tmpl w:val="4516DD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0"/>
    <w:multiLevelType w:val="hybridMultilevel"/>
    <w:tmpl w:val="3006C8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1"/>
    <w:multiLevelType w:val="hybridMultilevel"/>
    <w:tmpl w:val="614FD4A0"/>
    <w:lvl w:ilvl="0" w:tplc="FFFFFFFF">
      <w:start w:val="4"/>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2"/>
    <w:multiLevelType w:val="hybridMultilevel"/>
    <w:tmpl w:val="419AC240"/>
    <w:lvl w:ilvl="0" w:tplc="FFFFFFFF">
      <w:start w:val="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3"/>
    <w:multiLevelType w:val="hybridMultilevel"/>
    <w:tmpl w:val="5577F8E0"/>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4"/>
    <w:multiLevelType w:val="hybridMultilevel"/>
    <w:tmpl w:val="440BADFC"/>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5"/>
    <w:multiLevelType w:val="hybridMultilevel"/>
    <w:tmpl w:val="05072366"/>
    <w:lvl w:ilvl="0" w:tplc="FFFFFFFF">
      <w:start w:val="2"/>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8"/>
    <w:multiLevelType w:val="hybridMultilevel"/>
    <w:tmpl w:val="7724C67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9"/>
    <w:multiLevelType w:val="hybridMultilevel"/>
    <w:tmpl w:val="5C482A9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A"/>
    <w:multiLevelType w:val="hybridMultilevel"/>
    <w:tmpl w:val="2463B9E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B"/>
    <w:multiLevelType w:val="hybridMultilevel"/>
    <w:tmpl w:val="5E884AD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5">
    <w:nsid w:val="0000001C"/>
    <w:multiLevelType w:val="hybridMultilevel"/>
    <w:tmpl w:val="51EAD36A"/>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1D"/>
    <w:multiLevelType w:val="hybridMultilevel"/>
    <w:tmpl w:val="2D51779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1E"/>
    <w:multiLevelType w:val="hybridMultilevel"/>
    <w:tmpl w:val="580BD78E"/>
    <w:lvl w:ilvl="0" w:tplc="FFFFFFFF">
      <w:start w:val="2"/>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1F"/>
    <w:multiLevelType w:val="hybridMultilevel"/>
    <w:tmpl w:val="153EA43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20"/>
    <w:multiLevelType w:val="hybridMultilevel"/>
    <w:tmpl w:val="3855585C"/>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21"/>
    <w:multiLevelType w:val="hybridMultilevel"/>
    <w:tmpl w:val="70A64E2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22"/>
    <w:multiLevelType w:val="hybridMultilevel"/>
    <w:tmpl w:val="6A2342EC"/>
    <w:lvl w:ilvl="0" w:tplc="FFFFFFFF">
      <w:start w:val="6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23"/>
    <w:multiLevelType w:val="hybridMultilevel"/>
    <w:tmpl w:val="2A487CB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24"/>
    <w:multiLevelType w:val="hybridMultilevel"/>
    <w:tmpl w:val="1D4ED43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25"/>
    <w:multiLevelType w:val="hybridMultilevel"/>
    <w:tmpl w:val="725A06FA"/>
    <w:lvl w:ilvl="0" w:tplc="FFFFFFFF">
      <w:start w:val="2"/>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nsid w:val="00000026"/>
    <w:multiLevelType w:val="hybridMultilevel"/>
    <w:tmpl w:val="2CD89A3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nsid w:val="00000027"/>
    <w:multiLevelType w:val="hybridMultilevel"/>
    <w:tmpl w:val="57E4CCA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nsid w:val="00000028"/>
    <w:multiLevelType w:val="hybridMultilevel"/>
    <w:tmpl w:val="7A6D8D3C"/>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nsid w:val="00000029"/>
    <w:multiLevelType w:val="hybridMultilevel"/>
    <w:tmpl w:val="4B588F54"/>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9">
    <w:nsid w:val="0000002A"/>
    <w:multiLevelType w:val="hybridMultilevel"/>
    <w:tmpl w:val="542289EC"/>
    <w:lvl w:ilvl="0" w:tplc="FFFFFFFF">
      <w:start w:val="4"/>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nsid w:val="0000002B"/>
    <w:multiLevelType w:val="hybridMultilevel"/>
    <w:tmpl w:val="6DE91B1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1">
    <w:nsid w:val="0000002C"/>
    <w:multiLevelType w:val="hybridMultilevel"/>
    <w:tmpl w:val="38437FD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2">
    <w:nsid w:val="0000002D"/>
    <w:multiLevelType w:val="hybridMultilevel"/>
    <w:tmpl w:val="7644A45C"/>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3">
    <w:nsid w:val="0000002E"/>
    <w:multiLevelType w:val="hybridMultilevel"/>
    <w:tmpl w:val="32FFF902"/>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4">
    <w:nsid w:val="0000002F"/>
    <w:multiLevelType w:val="hybridMultilevel"/>
    <w:tmpl w:val="684A481A"/>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5">
    <w:nsid w:val="00000030"/>
    <w:multiLevelType w:val="hybridMultilevel"/>
    <w:tmpl w:val="579478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6">
    <w:nsid w:val="00000031"/>
    <w:multiLevelType w:val="hybridMultilevel"/>
    <w:tmpl w:val="749ABB42"/>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7">
    <w:nsid w:val="00000032"/>
    <w:multiLevelType w:val="hybridMultilevel"/>
    <w:tmpl w:val="3DC240F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8">
    <w:nsid w:val="07E33175"/>
    <w:multiLevelType w:val="hybridMultilevel"/>
    <w:tmpl w:val="34145508"/>
    <w:lvl w:ilvl="0" w:tplc="33BAAFBA">
      <w:start w:val="1"/>
      <w:numFmt w:val="bullet"/>
      <w:lvlText w:val="-"/>
      <w:lvlJc w:val="left"/>
      <w:pPr>
        <w:tabs>
          <w:tab w:val="num" w:pos="288"/>
        </w:tabs>
        <w:ind w:left="288" w:hanging="216"/>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2AF81C73"/>
    <w:multiLevelType w:val="hybridMultilevel"/>
    <w:tmpl w:val="90CC7F4C"/>
    <w:lvl w:ilvl="0" w:tplc="EE3E672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9"/>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2"/>
    </w:lvlOverride>
    <w:lvlOverride w:ilvl="1"/>
    <w:lvlOverride w:ilvl="2"/>
    <w:lvlOverride w:ilvl="3"/>
    <w:lvlOverride w:ilvl="4"/>
    <w:lvlOverride w:ilvl="5"/>
    <w:lvlOverride w:ilvl="6"/>
    <w:lvlOverride w:ilvl="7"/>
    <w:lvlOverride w:ilvl="8"/>
  </w:num>
  <w:num w:numId="6">
    <w:abstractNumId w:val="4"/>
    <w:lvlOverride w:ilvl="0">
      <w:startOverride w:val="2"/>
    </w:lvlOverride>
    <w:lvlOverride w:ilvl="1"/>
    <w:lvlOverride w:ilvl="2"/>
    <w:lvlOverride w:ilvl="3"/>
    <w:lvlOverride w:ilvl="4"/>
    <w:lvlOverride w:ilvl="5"/>
    <w:lvlOverride w:ilvl="6"/>
    <w:lvlOverride w:ilvl="7"/>
    <w:lvlOverride w:ilvl="8"/>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lvlOverride w:ilvl="0">
      <w:startOverride w:val="4"/>
    </w:lvlOverride>
    <w:lvlOverride w:ilvl="1"/>
    <w:lvlOverride w:ilvl="2"/>
    <w:lvlOverride w:ilvl="3"/>
    <w:lvlOverride w:ilvl="4"/>
    <w:lvlOverride w:ilvl="5"/>
    <w:lvlOverride w:ilvl="6"/>
    <w:lvlOverride w:ilvl="7"/>
    <w:lvlOverride w:ilvl="8"/>
  </w:num>
  <w:num w:numId="19">
    <w:abstractNumId w:val="17"/>
    <w:lvlOverride w:ilvl="0">
      <w:startOverride w:val="5"/>
    </w:lvlOverride>
    <w:lvlOverride w:ilvl="1"/>
    <w:lvlOverride w:ilvl="2"/>
    <w:lvlOverride w:ilvl="3"/>
    <w:lvlOverride w:ilvl="4"/>
    <w:lvlOverride w:ilvl="5"/>
    <w:lvlOverride w:ilvl="6"/>
    <w:lvlOverride w:ilvl="7"/>
    <w:lvlOverride w:ilvl="8"/>
  </w:num>
  <w:num w:numId="20">
    <w:abstractNumId w:val="18"/>
    <w:lvlOverride w:ilvl="0">
      <w:startOverride w:val="3"/>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2"/>
    </w:lvlOverride>
    <w:lvlOverride w:ilvl="1"/>
    <w:lvlOverride w:ilvl="2"/>
    <w:lvlOverride w:ilvl="3"/>
    <w:lvlOverride w:ilvl="4"/>
    <w:lvlOverride w:ilvl="5"/>
    <w:lvlOverride w:ilvl="6"/>
    <w:lvlOverride w:ilvl="7"/>
    <w:lvlOverride w:ilvl="8"/>
  </w:num>
  <w:num w:numId="23">
    <w:abstractNumId w:val="21"/>
    <w:lvlOverride w:ilvl="0">
      <w:startOverride w:val="4"/>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23"/>
  </w:num>
  <w:num w:numId="26">
    <w:abstractNumId w:val="24"/>
  </w:num>
  <w:num w:numId="27">
    <w:abstractNumId w:val="25"/>
    <w:lvlOverride w:ilvl="0">
      <w:startOverride w:val="3"/>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27"/>
    <w:lvlOverride w:ilvl="0">
      <w:startOverride w:val="2"/>
    </w:lvlOverride>
    <w:lvlOverride w:ilvl="1"/>
    <w:lvlOverride w:ilvl="2"/>
    <w:lvlOverride w:ilvl="3"/>
    <w:lvlOverride w:ilvl="4"/>
    <w:lvlOverride w:ilvl="5"/>
    <w:lvlOverride w:ilvl="6"/>
    <w:lvlOverride w:ilvl="7"/>
    <w:lvlOverride w:ilvl="8"/>
  </w:num>
  <w:num w:numId="30">
    <w:abstractNumId w:val="28"/>
    <w:lvlOverride w:ilvl="0">
      <w:startOverride w:val="1"/>
    </w:lvlOverride>
    <w:lvlOverride w:ilvl="1"/>
    <w:lvlOverride w:ilvl="2"/>
    <w:lvlOverride w:ilvl="3"/>
    <w:lvlOverride w:ilvl="4"/>
    <w:lvlOverride w:ilvl="5"/>
    <w:lvlOverride w:ilvl="6"/>
    <w:lvlOverride w:ilvl="7"/>
    <w:lvlOverride w:ilvl="8"/>
  </w:num>
  <w:num w:numId="31">
    <w:abstractNumId w:val="29"/>
    <w:lvlOverride w:ilvl="0">
      <w:startOverride w:val="3"/>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lvlOverride w:ilvl="2"/>
    <w:lvlOverride w:ilvl="3"/>
    <w:lvlOverride w:ilvl="4"/>
    <w:lvlOverride w:ilvl="5"/>
    <w:lvlOverride w:ilvl="6"/>
    <w:lvlOverride w:ilvl="7"/>
    <w:lvlOverride w:ilvl="8"/>
  </w:num>
  <w:num w:numId="33">
    <w:abstractNumId w:val="31"/>
    <w:lvlOverride w:ilvl="0">
      <w:startOverride w:val="61"/>
    </w:lvlOverride>
    <w:lvlOverride w:ilvl="1"/>
    <w:lvlOverride w:ilvl="2"/>
    <w:lvlOverride w:ilvl="3"/>
    <w:lvlOverride w:ilvl="4"/>
    <w:lvlOverride w:ilvl="5"/>
    <w:lvlOverride w:ilvl="6"/>
    <w:lvlOverride w:ilvl="7"/>
    <w:lvlOverride w:ilvl="8"/>
  </w:num>
  <w:num w:numId="34">
    <w:abstractNumId w:val="32"/>
  </w:num>
  <w:num w:numId="35">
    <w:abstractNumId w:val="33"/>
  </w:num>
  <w:num w:numId="36">
    <w:abstractNumId w:val="34"/>
    <w:lvlOverride w:ilvl="0">
      <w:startOverride w:val="2"/>
    </w:lvlOverride>
    <w:lvlOverride w:ilvl="1"/>
    <w:lvlOverride w:ilvl="2"/>
    <w:lvlOverride w:ilvl="3"/>
    <w:lvlOverride w:ilvl="4"/>
    <w:lvlOverride w:ilvl="5"/>
    <w:lvlOverride w:ilvl="6"/>
    <w:lvlOverride w:ilvl="7"/>
    <w:lvlOverride w:ilvl="8"/>
  </w:num>
  <w:num w:numId="37">
    <w:abstractNumId w:val="35"/>
  </w:num>
  <w:num w:numId="38">
    <w:abstractNumId w:val="36"/>
    <w:lvlOverride w:ilvl="0">
      <w:startOverride w:val="2"/>
    </w:lvlOverride>
    <w:lvlOverride w:ilvl="1"/>
    <w:lvlOverride w:ilvl="2"/>
    <w:lvlOverride w:ilvl="3"/>
    <w:lvlOverride w:ilvl="4"/>
    <w:lvlOverride w:ilvl="5"/>
    <w:lvlOverride w:ilvl="6"/>
    <w:lvlOverride w:ilvl="7"/>
    <w:lvlOverride w:ilvl="8"/>
  </w:num>
  <w:num w:numId="39">
    <w:abstractNumId w:val="37"/>
    <w:lvlOverride w:ilvl="0">
      <w:startOverride w:val="1"/>
    </w:lvlOverride>
    <w:lvlOverride w:ilvl="1"/>
    <w:lvlOverride w:ilvl="2"/>
    <w:lvlOverride w:ilvl="3"/>
    <w:lvlOverride w:ilvl="4"/>
    <w:lvlOverride w:ilvl="5"/>
    <w:lvlOverride w:ilvl="6"/>
    <w:lvlOverride w:ilvl="7"/>
    <w:lvlOverride w:ilvl="8"/>
  </w:num>
  <w:num w:numId="40">
    <w:abstractNumId w:val="38"/>
    <w:lvlOverride w:ilvl="0">
      <w:startOverride w:val="3"/>
    </w:lvlOverride>
    <w:lvlOverride w:ilvl="1"/>
    <w:lvlOverride w:ilvl="2"/>
    <w:lvlOverride w:ilvl="3"/>
    <w:lvlOverride w:ilvl="4"/>
    <w:lvlOverride w:ilvl="5"/>
    <w:lvlOverride w:ilvl="6"/>
    <w:lvlOverride w:ilvl="7"/>
    <w:lvlOverride w:ilvl="8"/>
  </w:num>
  <w:num w:numId="41">
    <w:abstractNumId w:val="39"/>
    <w:lvlOverride w:ilvl="0">
      <w:startOverride w:val="4"/>
    </w:lvlOverride>
    <w:lvlOverride w:ilvl="1"/>
    <w:lvlOverride w:ilvl="2"/>
    <w:lvlOverride w:ilvl="3"/>
    <w:lvlOverride w:ilvl="4"/>
    <w:lvlOverride w:ilvl="5"/>
    <w:lvlOverride w:ilvl="6"/>
    <w:lvlOverride w:ilvl="7"/>
    <w:lvlOverride w:ilvl="8"/>
  </w:num>
  <w:num w:numId="42">
    <w:abstractNumId w:val="40"/>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3"/>
    </w:lvlOverride>
    <w:lvlOverride w:ilvl="1"/>
    <w:lvlOverride w:ilvl="2"/>
    <w:lvlOverride w:ilvl="3"/>
    <w:lvlOverride w:ilvl="4"/>
    <w:lvlOverride w:ilvl="5"/>
    <w:lvlOverride w:ilvl="6"/>
    <w:lvlOverride w:ilvl="7"/>
    <w:lvlOverride w:ilvl="8"/>
  </w:num>
  <w:num w:numId="44">
    <w:abstractNumId w:val="42"/>
    <w:lvlOverride w:ilvl="0">
      <w:startOverride w:val="4"/>
    </w:lvlOverride>
    <w:lvlOverride w:ilvl="1"/>
    <w:lvlOverride w:ilvl="2"/>
    <w:lvlOverride w:ilvl="3"/>
    <w:lvlOverride w:ilvl="4"/>
    <w:lvlOverride w:ilvl="5"/>
    <w:lvlOverride w:ilvl="6"/>
    <w:lvlOverride w:ilvl="7"/>
    <w:lvlOverride w:ilvl="8"/>
  </w:num>
  <w:num w:numId="45">
    <w:abstractNumId w:val="43"/>
    <w:lvlOverride w:ilvl="0">
      <w:startOverride w:val="6"/>
    </w:lvlOverride>
    <w:lvlOverride w:ilvl="1"/>
    <w:lvlOverride w:ilvl="2"/>
    <w:lvlOverride w:ilvl="3"/>
    <w:lvlOverride w:ilvl="4"/>
    <w:lvlOverride w:ilvl="5"/>
    <w:lvlOverride w:ilvl="6"/>
    <w:lvlOverride w:ilvl="7"/>
    <w:lvlOverride w:ilvl="8"/>
  </w:num>
  <w:num w:numId="46">
    <w:abstractNumId w:val="44"/>
    <w:lvlOverride w:ilvl="0">
      <w:startOverride w:val="7"/>
    </w:lvlOverride>
    <w:lvlOverride w:ilvl="1"/>
    <w:lvlOverride w:ilvl="2"/>
    <w:lvlOverride w:ilvl="3"/>
    <w:lvlOverride w:ilvl="4"/>
    <w:lvlOverride w:ilvl="5"/>
    <w:lvlOverride w:ilvl="6"/>
    <w:lvlOverride w:ilvl="7"/>
    <w:lvlOverride w:ilvl="8"/>
  </w:num>
  <w:num w:numId="47">
    <w:abstractNumId w:val="45"/>
  </w:num>
  <w:num w:numId="48">
    <w:abstractNumId w:val="46"/>
    <w:lvlOverride w:ilvl="0">
      <w:startOverride w:val="8"/>
    </w:lvlOverride>
    <w:lvlOverride w:ilvl="1"/>
    <w:lvlOverride w:ilvl="2"/>
    <w:lvlOverride w:ilvl="3"/>
    <w:lvlOverride w:ilvl="4"/>
    <w:lvlOverride w:ilvl="5"/>
    <w:lvlOverride w:ilvl="6"/>
    <w:lvlOverride w:ilvl="7"/>
    <w:lvlOverride w:ilvl="8"/>
  </w:num>
  <w:num w:numId="49">
    <w:abstractNumId w:val="47"/>
    <w:lvlOverride w:ilvl="0">
      <w:startOverride w:val="1"/>
    </w:lvlOverride>
    <w:lvlOverride w:ilvl="1"/>
    <w:lvlOverride w:ilvl="2"/>
    <w:lvlOverride w:ilvl="3"/>
    <w:lvlOverride w:ilvl="4"/>
    <w:lvlOverride w:ilvl="5"/>
    <w:lvlOverride w:ilvl="6"/>
    <w:lvlOverride w:ilvl="7"/>
    <w:lvlOverride w:ilvl="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C3"/>
    <w:rsid w:val="00013214"/>
    <w:rsid w:val="000245B0"/>
    <w:rsid w:val="00024F7B"/>
    <w:rsid w:val="0003278D"/>
    <w:rsid w:val="0011786D"/>
    <w:rsid w:val="001240EC"/>
    <w:rsid w:val="00134908"/>
    <w:rsid w:val="001356CD"/>
    <w:rsid w:val="001740A1"/>
    <w:rsid w:val="001A5CB8"/>
    <w:rsid w:val="001C0E83"/>
    <w:rsid w:val="001E7C32"/>
    <w:rsid w:val="001F7069"/>
    <w:rsid w:val="00221E90"/>
    <w:rsid w:val="002420DB"/>
    <w:rsid w:val="002530C3"/>
    <w:rsid w:val="002B5BDF"/>
    <w:rsid w:val="002C7B97"/>
    <w:rsid w:val="002D7090"/>
    <w:rsid w:val="002F22D5"/>
    <w:rsid w:val="00305049"/>
    <w:rsid w:val="003112BD"/>
    <w:rsid w:val="003368AE"/>
    <w:rsid w:val="003533D5"/>
    <w:rsid w:val="003835BC"/>
    <w:rsid w:val="00383CEB"/>
    <w:rsid w:val="003968E9"/>
    <w:rsid w:val="003A127E"/>
    <w:rsid w:val="003A2F37"/>
    <w:rsid w:val="00402804"/>
    <w:rsid w:val="00451077"/>
    <w:rsid w:val="00461E6B"/>
    <w:rsid w:val="00461F15"/>
    <w:rsid w:val="00466F0E"/>
    <w:rsid w:val="00483795"/>
    <w:rsid w:val="004A5985"/>
    <w:rsid w:val="004E54F1"/>
    <w:rsid w:val="0053244E"/>
    <w:rsid w:val="0054134F"/>
    <w:rsid w:val="00591EB2"/>
    <w:rsid w:val="005A2B37"/>
    <w:rsid w:val="005C431A"/>
    <w:rsid w:val="005C5B76"/>
    <w:rsid w:val="005E0EBE"/>
    <w:rsid w:val="006440B6"/>
    <w:rsid w:val="006A1CB4"/>
    <w:rsid w:val="006C3C1E"/>
    <w:rsid w:val="006F7B23"/>
    <w:rsid w:val="00704C6D"/>
    <w:rsid w:val="0072192B"/>
    <w:rsid w:val="0072312B"/>
    <w:rsid w:val="007B0625"/>
    <w:rsid w:val="007C0440"/>
    <w:rsid w:val="007C0881"/>
    <w:rsid w:val="00833491"/>
    <w:rsid w:val="008526DF"/>
    <w:rsid w:val="00852C06"/>
    <w:rsid w:val="008815C4"/>
    <w:rsid w:val="008A1633"/>
    <w:rsid w:val="008F486D"/>
    <w:rsid w:val="00912444"/>
    <w:rsid w:val="00933AE2"/>
    <w:rsid w:val="00936B89"/>
    <w:rsid w:val="00945F49"/>
    <w:rsid w:val="00971914"/>
    <w:rsid w:val="009924C3"/>
    <w:rsid w:val="009A613C"/>
    <w:rsid w:val="009B7108"/>
    <w:rsid w:val="009D605A"/>
    <w:rsid w:val="009E41E5"/>
    <w:rsid w:val="009F0EFB"/>
    <w:rsid w:val="009F6592"/>
    <w:rsid w:val="00A75E56"/>
    <w:rsid w:val="00A97A19"/>
    <w:rsid w:val="00AB2B79"/>
    <w:rsid w:val="00AD44C6"/>
    <w:rsid w:val="00AE0151"/>
    <w:rsid w:val="00AE758E"/>
    <w:rsid w:val="00AF56D0"/>
    <w:rsid w:val="00AF7607"/>
    <w:rsid w:val="00B2422E"/>
    <w:rsid w:val="00B51B48"/>
    <w:rsid w:val="00BB22D7"/>
    <w:rsid w:val="00BB4E44"/>
    <w:rsid w:val="00BC6819"/>
    <w:rsid w:val="00C22C24"/>
    <w:rsid w:val="00C616BF"/>
    <w:rsid w:val="00C704A7"/>
    <w:rsid w:val="00C80606"/>
    <w:rsid w:val="00CA6A08"/>
    <w:rsid w:val="00CD16E6"/>
    <w:rsid w:val="00CF2523"/>
    <w:rsid w:val="00D30A53"/>
    <w:rsid w:val="00D339C0"/>
    <w:rsid w:val="00DD1634"/>
    <w:rsid w:val="00DF7755"/>
    <w:rsid w:val="00E373E4"/>
    <w:rsid w:val="00E60EC4"/>
    <w:rsid w:val="00E73690"/>
    <w:rsid w:val="00E77B05"/>
    <w:rsid w:val="00E80935"/>
    <w:rsid w:val="00E81B2E"/>
    <w:rsid w:val="00E92083"/>
    <w:rsid w:val="00EB4F24"/>
    <w:rsid w:val="00EC7675"/>
    <w:rsid w:val="00ED67A6"/>
    <w:rsid w:val="00EE3855"/>
    <w:rsid w:val="00EF7309"/>
    <w:rsid w:val="00F113A2"/>
    <w:rsid w:val="00F74767"/>
    <w:rsid w:val="00F8366C"/>
    <w:rsid w:val="00FA16F4"/>
    <w:rsid w:val="00FC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C3"/>
    <w:pPr>
      <w:spacing w:after="200" w:line="276" w:lineRule="auto"/>
    </w:pPr>
    <w:rPr>
      <w:rFonts w:ascii="Arial" w:eastAsia="Arial" w:hAnsi="Arial" w:cs="Times New Roman"/>
      <w:lang w:val="vi-VN"/>
    </w:rPr>
  </w:style>
  <w:style w:type="paragraph" w:styleId="Heading1">
    <w:name w:val="heading 1"/>
    <w:basedOn w:val="Normal"/>
    <w:next w:val="Normal"/>
    <w:link w:val="Heading1Char"/>
    <w:qFormat/>
    <w:rsid w:val="00AE75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9924C3"/>
    <w:pPr>
      <w:keepNext/>
      <w:spacing w:after="0" w:line="240" w:lineRule="auto"/>
      <w:jc w:val="both"/>
      <w:outlineLvl w:val="2"/>
    </w:pPr>
    <w:rPr>
      <w:rFonts w:ascii=".VnTimeH" w:eastAsia="Times New Roman" w:hAnsi=".VnTimeH"/>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24C3"/>
    <w:rPr>
      <w:rFonts w:ascii=".VnTimeH" w:eastAsia="Times New Roman" w:hAnsi=".VnTimeH" w:cs="Times New Roman"/>
      <w:b/>
      <w:color w:val="000000"/>
      <w:sz w:val="24"/>
      <w:szCs w:val="24"/>
    </w:rPr>
  </w:style>
  <w:style w:type="paragraph" w:styleId="Footer">
    <w:name w:val="footer"/>
    <w:basedOn w:val="Normal"/>
    <w:link w:val="FooterChar"/>
    <w:uiPriority w:val="99"/>
    <w:unhideWhenUsed/>
    <w:rsid w:val="009924C3"/>
    <w:pPr>
      <w:tabs>
        <w:tab w:val="center" w:pos="4513"/>
        <w:tab w:val="right" w:pos="9026"/>
      </w:tabs>
      <w:spacing w:after="0" w:line="240" w:lineRule="auto"/>
      <w:jc w:val="both"/>
    </w:pPr>
    <w:rPr>
      <w:rFonts w:ascii="Calibri" w:eastAsia="Calibri" w:hAnsi="Calibri"/>
      <w:lang w:val="en-US"/>
    </w:rPr>
  </w:style>
  <w:style w:type="character" w:customStyle="1" w:styleId="FooterChar">
    <w:name w:val="Footer Char"/>
    <w:basedOn w:val="DefaultParagraphFont"/>
    <w:link w:val="Footer"/>
    <w:uiPriority w:val="99"/>
    <w:rsid w:val="009924C3"/>
    <w:rPr>
      <w:rFonts w:ascii="Calibri" w:eastAsia="Calibri" w:hAnsi="Calibri" w:cs="Times New Roman"/>
    </w:rPr>
  </w:style>
  <w:style w:type="paragraph" w:styleId="NormalWeb">
    <w:name w:val="Normal (Web)"/>
    <w:basedOn w:val="Normal"/>
    <w:uiPriority w:val="99"/>
    <w:unhideWhenUsed/>
    <w:rsid w:val="009924C3"/>
    <w:pPr>
      <w:spacing w:before="100" w:beforeAutospacing="1" w:after="100" w:afterAutospacing="1" w:line="240" w:lineRule="auto"/>
    </w:pPr>
    <w:rPr>
      <w:rFonts w:ascii="Times New Roman" w:eastAsia="Times New Roman" w:hAnsi="Times New Roman"/>
      <w:sz w:val="24"/>
      <w:szCs w:val="24"/>
      <w:lang w:eastAsia="vi-VN"/>
    </w:rPr>
  </w:style>
  <w:style w:type="character" w:styleId="Hyperlink">
    <w:name w:val="Hyperlink"/>
    <w:uiPriority w:val="99"/>
    <w:semiHidden/>
    <w:unhideWhenUsed/>
    <w:rsid w:val="009924C3"/>
    <w:rPr>
      <w:color w:val="0000FF"/>
      <w:u w:val="single"/>
    </w:rPr>
  </w:style>
  <w:style w:type="paragraph" w:styleId="Header">
    <w:name w:val="header"/>
    <w:basedOn w:val="Normal"/>
    <w:link w:val="HeaderChar"/>
    <w:uiPriority w:val="99"/>
    <w:unhideWhenUsed/>
    <w:rsid w:val="009924C3"/>
    <w:pPr>
      <w:tabs>
        <w:tab w:val="center" w:pos="4680"/>
        <w:tab w:val="right" w:pos="9360"/>
      </w:tabs>
    </w:pPr>
  </w:style>
  <w:style w:type="character" w:customStyle="1" w:styleId="HeaderChar">
    <w:name w:val="Header Char"/>
    <w:basedOn w:val="DefaultParagraphFont"/>
    <w:link w:val="Header"/>
    <w:uiPriority w:val="99"/>
    <w:rsid w:val="009924C3"/>
    <w:rPr>
      <w:rFonts w:ascii="Arial" w:eastAsia="Arial" w:hAnsi="Arial" w:cs="Times New Roman"/>
      <w:lang w:val="vi-VN"/>
    </w:rPr>
  </w:style>
  <w:style w:type="paragraph" w:styleId="ListParagraph">
    <w:name w:val="List Paragraph"/>
    <w:basedOn w:val="Normal"/>
    <w:uiPriority w:val="34"/>
    <w:qFormat/>
    <w:rsid w:val="009924C3"/>
    <w:pPr>
      <w:ind w:left="720"/>
      <w:contextualSpacing/>
    </w:p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91244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912444"/>
    <w:pPr>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basedOn w:val="DefaultParagraphFont"/>
    <w:rsid w:val="0054134F"/>
    <w:rPr>
      <w:rFonts w:ascii="Bold" w:hAnsi="Bold" w:hint="default"/>
      <w:b/>
      <w:bCs/>
      <w:i w:val="0"/>
      <w:iCs w:val="0"/>
      <w:color w:val="000000"/>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1E7C32"/>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1E7C32"/>
    <w:rPr>
      <w:sz w:val="20"/>
      <w:szCs w:val="20"/>
    </w:rPr>
  </w:style>
  <w:style w:type="paragraph" w:customStyle="1" w:styleId="0noidung">
    <w:name w:val="0 noi dung"/>
    <w:basedOn w:val="Normal"/>
    <w:link w:val="0noidungChar"/>
    <w:qFormat/>
    <w:rsid w:val="00AF7607"/>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AF7607"/>
    <w:rPr>
      <w:rFonts w:ascii="Times New Roman" w:eastAsia="SimSun" w:hAnsi="Times New Roman" w:cs="Times New Roman"/>
      <w:sz w:val="28"/>
      <w:szCs w:val="28"/>
      <w:lang w:val="es-ES"/>
    </w:rPr>
  </w:style>
  <w:style w:type="character" w:customStyle="1" w:styleId="Heading1Char">
    <w:name w:val="Heading 1 Char"/>
    <w:basedOn w:val="DefaultParagraphFont"/>
    <w:link w:val="Heading1"/>
    <w:rsid w:val="00AE758E"/>
    <w:rPr>
      <w:rFonts w:asciiTheme="majorHAnsi" w:eastAsiaTheme="majorEastAsia" w:hAnsiTheme="majorHAnsi" w:cstheme="majorBidi"/>
      <w:color w:val="2F5496"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C3"/>
    <w:pPr>
      <w:spacing w:after="200" w:line="276" w:lineRule="auto"/>
    </w:pPr>
    <w:rPr>
      <w:rFonts w:ascii="Arial" w:eastAsia="Arial" w:hAnsi="Arial" w:cs="Times New Roman"/>
      <w:lang w:val="vi-VN"/>
    </w:rPr>
  </w:style>
  <w:style w:type="paragraph" w:styleId="Heading1">
    <w:name w:val="heading 1"/>
    <w:basedOn w:val="Normal"/>
    <w:next w:val="Normal"/>
    <w:link w:val="Heading1Char"/>
    <w:qFormat/>
    <w:rsid w:val="00AE75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9924C3"/>
    <w:pPr>
      <w:keepNext/>
      <w:spacing w:after="0" w:line="240" w:lineRule="auto"/>
      <w:jc w:val="both"/>
      <w:outlineLvl w:val="2"/>
    </w:pPr>
    <w:rPr>
      <w:rFonts w:ascii=".VnTimeH" w:eastAsia="Times New Roman" w:hAnsi=".VnTimeH"/>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24C3"/>
    <w:rPr>
      <w:rFonts w:ascii=".VnTimeH" w:eastAsia="Times New Roman" w:hAnsi=".VnTimeH" w:cs="Times New Roman"/>
      <w:b/>
      <w:color w:val="000000"/>
      <w:sz w:val="24"/>
      <w:szCs w:val="24"/>
    </w:rPr>
  </w:style>
  <w:style w:type="paragraph" w:styleId="Footer">
    <w:name w:val="footer"/>
    <w:basedOn w:val="Normal"/>
    <w:link w:val="FooterChar"/>
    <w:uiPriority w:val="99"/>
    <w:unhideWhenUsed/>
    <w:rsid w:val="009924C3"/>
    <w:pPr>
      <w:tabs>
        <w:tab w:val="center" w:pos="4513"/>
        <w:tab w:val="right" w:pos="9026"/>
      </w:tabs>
      <w:spacing w:after="0" w:line="240" w:lineRule="auto"/>
      <w:jc w:val="both"/>
    </w:pPr>
    <w:rPr>
      <w:rFonts w:ascii="Calibri" w:eastAsia="Calibri" w:hAnsi="Calibri"/>
      <w:lang w:val="en-US"/>
    </w:rPr>
  </w:style>
  <w:style w:type="character" w:customStyle="1" w:styleId="FooterChar">
    <w:name w:val="Footer Char"/>
    <w:basedOn w:val="DefaultParagraphFont"/>
    <w:link w:val="Footer"/>
    <w:uiPriority w:val="99"/>
    <w:rsid w:val="009924C3"/>
    <w:rPr>
      <w:rFonts w:ascii="Calibri" w:eastAsia="Calibri" w:hAnsi="Calibri" w:cs="Times New Roman"/>
    </w:rPr>
  </w:style>
  <w:style w:type="paragraph" w:styleId="NormalWeb">
    <w:name w:val="Normal (Web)"/>
    <w:basedOn w:val="Normal"/>
    <w:uiPriority w:val="99"/>
    <w:unhideWhenUsed/>
    <w:rsid w:val="009924C3"/>
    <w:pPr>
      <w:spacing w:before="100" w:beforeAutospacing="1" w:after="100" w:afterAutospacing="1" w:line="240" w:lineRule="auto"/>
    </w:pPr>
    <w:rPr>
      <w:rFonts w:ascii="Times New Roman" w:eastAsia="Times New Roman" w:hAnsi="Times New Roman"/>
      <w:sz w:val="24"/>
      <w:szCs w:val="24"/>
      <w:lang w:eastAsia="vi-VN"/>
    </w:rPr>
  </w:style>
  <w:style w:type="character" w:styleId="Hyperlink">
    <w:name w:val="Hyperlink"/>
    <w:uiPriority w:val="99"/>
    <w:semiHidden/>
    <w:unhideWhenUsed/>
    <w:rsid w:val="009924C3"/>
    <w:rPr>
      <w:color w:val="0000FF"/>
      <w:u w:val="single"/>
    </w:rPr>
  </w:style>
  <w:style w:type="paragraph" w:styleId="Header">
    <w:name w:val="header"/>
    <w:basedOn w:val="Normal"/>
    <w:link w:val="HeaderChar"/>
    <w:uiPriority w:val="99"/>
    <w:unhideWhenUsed/>
    <w:rsid w:val="009924C3"/>
    <w:pPr>
      <w:tabs>
        <w:tab w:val="center" w:pos="4680"/>
        <w:tab w:val="right" w:pos="9360"/>
      </w:tabs>
    </w:pPr>
  </w:style>
  <w:style w:type="character" w:customStyle="1" w:styleId="HeaderChar">
    <w:name w:val="Header Char"/>
    <w:basedOn w:val="DefaultParagraphFont"/>
    <w:link w:val="Header"/>
    <w:uiPriority w:val="99"/>
    <w:rsid w:val="009924C3"/>
    <w:rPr>
      <w:rFonts w:ascii="Arial" w:eastAsia="Arial" w:hAnsi="Arial" w:cs="Times New Roman"/>
      <w:lang w:val="vi-VN"/>
    </w:rPr>
  </w:style>
  <w:style w:type="paragraph" w:styleId="ListParagraph">
    <w:name w:val="List Paragraph"/>
    <w:basedOn w:val="Normal"/>
    <w:uiPriority w:val="34"/>
    <w:qFormat/>
    <w:rsid w:val="009924C3"/>
    <w:pPr>
      <w:ind w:left="720"/>
      <w:contextualSpacing/>
    </w:p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91244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912444"/>
    <w:pPr>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basedOn w:val="DefaultParagraphFont"/>
    <w:rsid w:val="0054134F"/>
    <w:rPr>
      <w:rFonts w:ascii="Bold" w:hAnsi="Bold" w:hint="default"/>
      <w:b/>
      <w:bCs/>
      <w:i w:val="0"/>
      <w:iCs w:val="0"/>
      <w:color w:val="000000"/>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1E7C32"/>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1E7C32"/>
    <w:rPr>
      <w:sz w:val="20"/>
      <w:szCs w:val="20"/>
    </w:rPr>
  </w:style>
  <w:style w:type="paragraph" w:customStyle="1" w:styleId="0noidung">
    <w:name w:val="0 noi dung"/>
    <w:basedOn w:val="Normal"/>
    <w:link w:val="0noidungChar"/>
    <w:qFormat/>
    <w:rsid w:val="00AF7607"/>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AF7607"/>
    <w:rPr>
      <w:rFonts w:ascii="Times New Roman" w:eastAsia="SimSun" w:hAnsi="Times New Roman" w:cs="Times New Roman"/>
      <w:sz w:val="28"/>
      <w:szCs w:val="28"/>
      <w:lang w:val="es-ES"/>
    </w:rPr>
  </w:style>
  <w:style w:type="character" w:customStyle="1" w:styleId="Heading1Char">
    <w:name w:val="Heading 1 Char"/>
    <w:basedOn w:val="DefaultParagraphFont"/>
    <w:link w:val="Heading1"/>
    <w:rsid w:val="00AE758E"/>
    <w:rPr>
      <w:rFonts w:asciiTheme="majorHAnsi" w:eastAsiaTheme="majorEastAsia" w:hAnsiTheme="majorHAnsi" w:cstheme="majorBidi"/>
      <w:color w:val="2F5496"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4A08-CB6B-4897-A71D-400BA3C3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7292</Words>
  <Characters>41567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DANG NGHIA</dc:creator>
  <cp:lastModifiedBy>TRUNG</cp:lastModifiedBy>
  <cp:revision>2</cp:revision>
  <dcterms:created xsi:type="dcterms:W3CDTF">2022-08-31T08:15:00Z</dcterms:created>
  <dcterms:modified xsi:type="dcterms:W3CDTF">2022-08-31T08:15:00Z</dcterms:modified>
</cp:coreProperties>
</file>