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BE0ED6" w:rsidRPr="00BE0ED6" w14:paraId="345FDF11" w14:textId="77777777" w:rsidTr="00976EB9">
        <w:tc>
          <w:tcPr>
            <w:tcW w:w="4253" w:type="dxa"/>
          </w:tcPr>
          <w:p w14:paraId="53B36A85" w14:textId="3FAD6D82" w:rsidR="002F165E" w:rsidRPr="00BE0ED6" w:rsidRDefault="00883E56" w:rsidP="00BE0ED6">
            <w:pPr>
              <w:jc w:val="center"/>
              <w:rPr>
                <w:rFonts w:cs="Times New Roman"/>
                <w:sz w:val="24"/>
                <w:szCs w:val="24"/>
              </w:rPr>
            </w:pPr>
            <w:r w:rsidRPr="00BE0ED6">
              <w:rPr>
                <w:rFonts w:cs="Times New Roman"/>
                <w:sz w:val="24"/>
                <w:szCs w:val="24"/>
              </w:rPr>
              <w:t>UBND HUYỆN</w:t>
            </w:r>
            <w:r w:rsidR="002F165E" w:rsidRPr="00BE0ED6">
              <w:rPr>
                <w:rFonts w:cs="Times New Roman"/>
                <w:sz w:val="24"/>
                <w:szCs w:val="24"/>
              </w:rPr>
              <w:t xml:space="preserve"> THANH OAI</w:t>
            </w:r>
          </w:p>
          <w:p w14:paraId="250A620F" w14:textId="587BCC6A" w:rsidR="002F165E" w:rsidRPr="00BE0ED6" w:rsidRDefault="002F165E" w:rsidP="00BE0ED6">
            <w:pPr>
              <w:jc w:val="center"/>
              <w:rPr>
                <w:rFonts w:cs="Times New Roman"/>
                <w:b/>
                <w:bCs/>
                <w:sz w:val="24"/>
                <w:szCs w:val="24"/>
              </w:rPr>
            </w:pPr>
            <w:r w:rsidRPr="00BE0ED6">
              <w:rPr>
                <w:rFonts w:cs="Times New Roman"/>
                <w:b/>
                <w:bCs/>
                <w:noProof/>
                <w:sz w:val="24"/>
                <w:szCs w:val="24"/>
              </w:rPr>
              <mc:AlternateContent>
                <mc:Choice Requires="wps">
                  <w:drawing>
                    <wp:anchor distT="0" distB="0" distL="114300" distR="114300" simplePos="0" relativeHeight="251660288" behindDoc="0" locked="0" layoutInCell="1" allowOverlap="1" wp14:anchorId="1045A9E1" wp14:editId="5B92E920">
                      <wp:simplePos x="0" y="0"/>
                      <wp:positionH relativeFrom="column">
                        <wp:posOffset>773430</wp:posOffset>
                      </wp:positionH>
                      <wp:positionV relativeFrom="paragraph">
                        <wp:posOffset>200025</wp:posOffset>
                      </wp:positionV>
                      <wp:extent cx="110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FDD7D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5.75pt" to="14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" strokecolor="black [3200]" strokeweight=".5pt">
                      <v:stroke joinstyle="miter"/>
                    </v:line>
                  </w:pict>
                </mc:Fallback>
              </mc:AlternateContent>
            </w:r>
            <w:r w:rsidRPr="00BE0ED6">
              <w:rPr>
                <w:rFonts w:cs="Times New Roman"/>
                <w:b/>
                <w:bCs/>
                <w:sz w:val="24"/>
                <w:szCs w:val="24"/>
              </w:rPr>
              <w:t xml:space="preserve">TRƯỜNG THCS </w:t>
            </w:r>
            <w:r w:rsidR="00883E56" w:rsidRPr="00BE0ED6">
              <w:rPr>
                <w:rFonts w:cs="Times New Roman"/>
                <w:b/>
                <w:bCs/>
                <w:sz w:val="24"/>
                <w:szCs w:val="24"/>
              </w:rPr>
              <w:t>BÌNH MINH</w:t>
            </w:r>
          </w:p>
        </w:tc>
        <w:tc>
          <w:tcPr>
            <w:tcW w:w="5245" w:type="dxa"/>
          </w:tcPr>
          <w:p w14:paraId="1A60A8F3" w14:textId="77777777" w:rsidR="002F165E" w:rsidRPr="00BE0ED6" w:rsidRDefault="002F165E" w:rsidP="00BE0ED6">
            <w:pPr>
              <w:jc w:val="center"/>
              <w:rPr>
                <w:rFonts w:cs="Times New Roman"/>
                <w:b/>
                <w:bCs/>
                <w:sz w:val="24"/>
                <w:szCs w:val="24"/>
              </w:rPr>
            </w:pPr>
            <w:r w:rsidRPr="00BE0ED6">
              <w:rPr>
                <w:rFonts w:cs="Times New Roman"/>
                <w:b/>
                <w:bCs/>
                <w:sz w:val="24"/>
                <w:szCs w:val="24"/>
              </w:rPr>
              <w:t>CỘNG HOÀ XÃ HỘI CHỦ NGHĨA VIỆT NAM</w:t>
            </w:r>
          </w:p>
          <w:p w14:paraId="093E4168" w14:textId="055994C6" w:rsidR="002F165E" w:rsidRPr="00BE0ED6" w:rsidRDefault="002F165E" w:rsidP="00BE0ED6">
            <w:pPr>
              <w:jc w:val="center"/>
              <w:rPr>
                <w:rFonts w:cs="Times New Roman"/>
                <w:sz w:val="24"/>
                <w:szCs w:val="24"/>
              </w:rPr>
            </w:pPr>
            <w:r w:rsidRPr="00BE0ED6">
              <w:rPr>
                <w:rFonts w:cs="Times New Roman"/>
                <w:b/>
                <w:bCs/>
                <w:sz w:val="24"/>
                <w:szCs w:val="24"/>
              </w:rPr>
              <w:t>Độc lập - Tự do - Hạnh phúc</w:t>
            </w:r>
          </w:p>
        </w:tc>
      </w:tr>
      <w:tr w:rsidR="00BE0ED6" w:rsidRPr="00BE0ED6" w14:paraId="63BF8129" w14:textId="77777777" w:rsidTr="00976EB9">
        <w:tc>
          <w:tcPr>
            <w:tcW w:w="4253" w:type="dxa"/>
          </w:tcPr>
          <w:p w14:paraId="5CFD5010" w14:textId="77777777" w:rsidR="003200AF" w:rsidRPr="00BE0ED6" w:rsidRDefault="003200AF" w:rsidP="00BE0ED6">
            <w:pPr>
              <w:jc w:val="center"/>
              <w:rPr>
                <w:rFonts w:cs="Times New Roman"/>
                <w:sz w:val="24"/>
                <w:szCs w:val="24"/>
              </w:rPr>
            </w:pPr>
          </w:p>
          <w:p w14:paraId="7CF55B30" w14:textId="172B8E8F" w:rsidR="002F165E" w:rsidRPr="00BE0ED6" w:rsidRDefault="003200AF" w:rsidP="00BE0ED6">
            <w:pPr>
              <w:rPr>
                <w:rFonts w:cs="Times New Roman"/>
                <w:sz w:val="28"/>
                <w:szCs w:val="28"/>
              </w:rPr>
            </w:pPr>
            <w:r w:rsidRPr="00BE0ED6">
              <w:rPr>
                <w:rFonts w:cs="Times New Roman"/>
                <w:sz w:val="28"/>
                <w:szCs w:val="28"/>
              </w:rPr>
              <w:t xml:space="preserve">             </w:t>
            </w:r>
            <w:r w:rsidR="002F165E" w:rsidRPr="00BE0ED6">
              <w:rPr>
                <w:rFonts w:cs="Times New Roman"/>
                <w:sz w:val="28"/>
                <w:szCs w:val="28"/>
              </w:rPr>
              <w:t xml:space="preserve">Số: </w:t>
            </w:r>
            <w:r w:rsidR="00B1781D" w:rsidRPr="00BE0ED6">
              <w:rPr>
                <w:rFonts w:cs="Times New Roman"/>
                <w:sz w:val="28"/>
                <w:szCs w:val="28"/>
              </w:rPr>
              <w:t>36</w:t>
            </w:r>
            <w:r w:rsidR="002F165E" w:rsidRPr="00BE0ED6">
              <w:rPr>
                <w:rFonts w:cs="Times New Roman"/>
                <w:sz w:val="28"/>
                <w:szCs w:val="28"/>
              </w:rPr>
              <w:t>/</w:t>
            </w:r>
            <w:r w:rsidR="000A2070" w:rsidRPr="00BE0ED6">
              <w:rPr>
                <w:rFonts w:cs="Times New Roman"/>
                <w:sz w:val="28"/>
                <w:szCs w:val="28"/>
              </w:rPr>
              <w:t>QĐ</w:t>
            </w:r>
            <w:r w:rsidR="002F165E" w:rsidRPr="00BE0ED6">
              <w:rPr>
                <w:rFonts w:cs="Times New Roman"/>
                <w:sz w:val="28"/>
                <w:szCs w:val="28"/>
              </w:rPr>
              <w:t>– THCS</w:t>
            </w:r>
            <w:r w:rsidR="00883E56" w:rsidRPr="00BE0ED6">
              <w:rPr>
                <w:rFonts w:cs="Times New Roman"/>
                <w:sz w:val="28"/>
                <w:szCs w:val="28"/>
              </w:rPr>
              <w:t>BM</w:t>
            </w:r>
          </w:p>
        </w:tc>
        <w:tc>
          <w:tcPr>
            <w:tcW w:w="5245" w:type="dxa"/>
          </w:tcPr>
          <w:p w14:paraId="6BB8376C" w14:textId="58AD1638" w:rsidR="003200AF" w:rsidRPr="00BE0ED6" w:rsidRDefault="0041243E" w:rsidP="00BE0ED6">
            <w:pPr>
              <w:rPr>
                <w:rFonts w:cs="Times New Roman"/>
                <w:i/>
                <w:iCs/>
                <w:sz w:val="28"/>
                <w:szCs w:val="28"/>
              </w:rPr>
            </w:pPr>
            <w:r w:rsidRPr="00BE0ED6">
              <w:rPr>
                <w:rFonts w:cs="Times New Roman"/>
                <w:b/>
                <w:bCs/>
                <w:noProof/>
                <w:sz w:val="24"/>
                <w:szCs w:val="24"/>
              </w:rPr>
              <mc:AlternateContent>
                <mc:Choice Requires="wps">
                  <w:drawing>
                    <wp:anchor distT="0" distB="0" distL="114300" distR="114300" simplePos="0" relativeHeight="251659264" behindDoc="0" locked="0" layoutInCell="1" allowOverlap="1" wp14:anchorId="2E0664A7" wp14:editId="727970D5">
                      <wp:simplePos x="0" y="0"/>
                      <wp:positionH relativeFrom="column">
                        <wp:posOffset>917575</wp:posOffset>
                      </wp:positionH>
                      <wp:positionV relativeFrom="paragraph">
                        <wp:posOffset>40640</wp:posOffset>
                      </wp:positionV>
                      <wp:extent cx="1390650" cy="11327"/>
                      <wp:effectExtent l="0" t="0" r="19050" b="27305"/>
                      <wp:wrapNone/>
                      <wp:docPr id="1" name="Straight Connector 1"/>
                      <wp:cNvGraphicFramePr/>
                      <a:graphic xmlns:a="http://schemas.openxmlformats.org/drawingml/2006/main">
                        <a:graphicData uri="http://schemas.microsoft.com/office/word/2010/wordprocessingShape">
                          <wps:wsp>
                            <wps:cNvCnPr/>
                            <wps:spPr>
                              <a:xfrm flipV="1">
                                <a:off x="0" y="0"/>
                                <a:ext cx="1390650" cy="113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D1163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3.2pt" to="181.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" strokecolor="black [3200]" strokeweight=".5pt">
                      <v:stroke joinstyle="miter"/>
                    </v:line>
                  </w:pict>
                </mc:Fallback>
              </mc:AlternateContent>
            </w:r>
          </w:p>
          <w:p w14:paraId="15331529" w14:textId="66590704" w:rsidR="002F165E" w:rsidRPr="00BE0ED6" w:rsidRDefault="003200AF" w:rsidP="00BE0ED6">
            <w:pPr>
              <w:rPr>
                <w:rFonts w:cs="Times New Roman"/>
                <w:i/>
                <w:iCs/>
                <w:sz w:val="24"/>
                <w:szCs w:val="24"/>
              </w:rPr>
            </w:pPr>
            <w:r w:rsidRPr="00BE0ED6">
              <w:rPr>
                <w:rFonts w:cs="Times New Roman"/>
                <w:i/>
                <w:iCs/>
                <w:sz w:val="28"/>
                <w:szCs w:val="28"/>
              </w:rPr>
              <w:t xml:space="preserve">          </w:t>
            </w:r>
            <w:r w:rsidR="00883E56" w:rsidRPr="00BE0ED6">
              <w:rPr>
                <w:rFonts w:cs="Times New Roman"/>
                <w:i/>
                <w:iCs/>
                <w:sz w:val="28"/>
                <w:szCs w:val="28"/>
              </w:rPr>
              <w:t>Bình Minh</w:t>
            </w:r>
            <w:r w:rsidR="002F165E" w:rsidRPr="00BE0ED6">
              <w:rPr>
                <w:rFonts w:cs="Times New Roman"/>
                <w:i/>
                <w:iCs/>
                <w:sz w:val="28"/>
                <w:szCs w:val="28"/>
              </w:rPr>
              <w:t xml:space="preserve">, ngày </w:t>
            </w:r>
            <w:r w:rsidR="00B1781D" w:rsidRPr="00BE0ED6">
              <w:rPr>
                <w:rFonts w:cs="Times New Roman"/>
                <w:i/>
                <w:iCs/>
                <w:sz w:val="28"/>
                <w:szCs w:val="28"/>
              </w:rPr>
              <w:t>9</w:t>
            </w:r>
            <w:r w:rsidR="002F165E" w:rsidRPr="00BE0ED6">
              <w:rPr>
                <w:rFonts w:cs="Times New Roman"/>
                <w:i/>
                <w:iCs/>
                <w:sz w:val="28"/>
                <w:szCs w:val="28"/>
              </w:rPr>
              <w:t xml:space="preserve"> tháng 3 năm 2023</w:t>
            </w:r>
          </w:p>
        </w:tc>
      </w:tr>
    </w:tbl>
    <w:p w14:paraId="44CAF5BC" w14:textId="77777777" w:rsidR="002F165E" w:rsidRPr="00BE0ED6" w:rsidRDefault="002F165E" w:rsidP="00BE0ED6">
      <w:pPr>
        <w:spacing w:after="0" w:line="240" w:lineRule="auto"/>
        <w:ind w:left="4704" w:right="4214"/>
        <w:jc w:val="center"/>
        <w:rPr>
          <w:rFonts w:eastAsia="Times New Roman" w:cs="Times New Roman"/>
          <w:kern w:val="0"/>
          <w:sz w:val="28"/>
          <w:szCs w:val="28"/>
          <w14:ligatures w14:val="none"/>
        </w:rPr>
      </w:pPr>
    </w:p>
    <w:p w14:paraId="39420018" w14:textId="77777777" w:rsidR="002F165E" w:rsidRPr="00BE0ED6" w:rsidRDefault="002F165E" w:rsidP="00BE0ED6">
      <w:pPr>
        <w:spacing w:after="0" w:line="240" w:lineRule="auto"/>
        <w:ind w:firstLine="567"/>
        <w:jc w:val="center"/>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QUYẾT ĐỊNH</w:t>
      </w:r>
    </w:p>
    <w:bookmarkStart w:id="0" w:name="_GoBack"/>
    <w:p w14:paraId="340A678B" w14:textId="77777777" w:rsidR="002F165E" w:rsidRPr="00BE0ED6" w:rsidRDefault="000A2070" w:rsidP="00BE0ED6">
      <w:pPr>
        <w:spacing w:after="0" w:line="240" w:lineRule="auto"/>
        <w:ind w:firstLine="567"/>
        <w:jc w:val="center"/>
        <w:rPr>
          <w:rFonts w:eastAsia="Times New Roman" w:cs="Times New Roman"/>
          <w:b/>
          <w:bCs/>
          <w:kern w:val="0"/>
          <w:sz w:val="28"/>
          <w:szCs w:val="28"/>
          <w14:ligatures w14:val="none"/>
        </w:rPr>
      </w:pPr>
      <w:r w:rsidRPr="00BE0ED6">
        <w:rPr>
          <w:rFonts w:eastAsia="Times New Roman" w:cs="Times New Roman"/>
          <w:b/>
          <w:bCs/>
          <w:noProof/>
          <w:kern w:val="0"/>
          <w:sz w:val="28"/>
          <w:szCs w:val="28"/>
        </w:rPr>
        <mc:AlternateContent>
          <mc:Choice Requires="wps">
            <w:drawing>
              <wp:anchor distT="0" distB="0" distL="114300" distR="114300" simplePos="0" relativeHeight="251661312" behindDoc="0" locked="0" layoutInCell="1" allowOverlap="1" wp14:anchorId="0CAAE008" wp14:editId="12615BBD">
                <wp:simplePos x="0" y="0"/>
                <wp:positionH relativeFrom="column">
                  <wp:posOffset>1672590</wp:posOffset>
                </wp:positionH>
                <wp:positionV relativeFrom="paragraph">
                  <wp:posOffset>201295</wp:posOffset>
                </wp:positionV>
                <wp:extent cx="266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667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85D170"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1.7pt,15.85pt" to="34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" strokecolor="black [3200]" strokeweight=".5pt">
                <v:stroke joinstyle="miter"/>
              </v:line>
            </w:pict>
          </mc:Fallback>
        </mc:AlternateContent>
      </w:r>
      <w:r w:rsidR="002F165E" w:rsidRPr="00BE0ED6">
        <w:rPr>
          <w:rFonts w:eastAsia="Times New Roman" w:cs="Times New Roman"/>
          <w:b/>
          <w:bCs/>
          <w:kern w:val="0"/>
          <w:sz w:val="28"/>
          <w:szCs w:val="28"/>
          <w14:ligatures w14:val="none"/>
        </w:rPr>
        <w:t>Ban hành chỉ số đánh giá mức độ chuyển đổi số</w:t>
      </w:r>
      <w:bookmarkEnd w:id="0"/>
      <w:r w:rsidR="002F165E" w:rsidRPr="00BE0ED6">
        <w:rPr>
          <w:rFonts w:eastAsia="Times New Roman" w:cs="Times New Roman"/>
          <w:b/>
          <w:bCs/>
          <w:kern w:val="0"/>
          <w:sz w:val="28"/>
          <w:szCs w:val="28"/>
          <w14:ligatures w14:val="none"/>
        </w:rPr>
        <w:t xml:space="preserve"> </w:t>
      </w:r>
    </w:p>
    <w:p w14:paraId="0E331CA3" w14:textId="77777777" w:rsidR="000A2070" w:rsidRPr="00BE0ED6" w:rsidRDefault="000A2070" w:rsidP="00BE0ED6">
      <w:pPr>
        <w:spacing w:after="0" w:line="240" w:lineRule="auto"/>
        <w:ind w:firstLine="567"/>
        <w:jc w:val="center"/>
        <w:rPr>
          <w:rFonts w:eastAsia="Times New Roman" w:cs="Times New Roman"/>
          <w:b/>
          <w:bCs/>
          <w:kern w:val="0"/>
          <w:sz w:val="28"/>
          <w:szCs w:val="28"/>
          <w14:ligatures w14:val="none"/>
        </w:rPr>
      </w:pPr>
    </w:p>
    <w:p w14:paraId="59DE4439" w14:textId="679A3866" w:rsidR="000A2070" w:rsidRPr="00BE0ED6" w:rsidRDefault="00B1781D" w:rsidP="00BE0ED6">
      <w:pPr>
        <w:spacing w:after="0" w:line="240" w:lineRule="auto"/>
        <w:ind w:firstLine="567"/>
        <w:jc w:val="center"/>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 xml:space="preserve">HIỆU TRƯỞNG </w:t>
      </w:r>
      <w:r w:rsidR="000A2070" w:rsidRPr="00BE0ED6">
        <w:rPr>
          <w:rFonts w:eastAsia="Times New Roman" w:cs="Times New Roman"/>
          <w:b/>
          <w:bCs/>
          <w:kern w:val="0"/>
          <w:sz w:val="28"/>
          <w:szCs w:val="28"/>
          <w14:ligatures w14:val="none"/>
        </w:rPr>
        <w:t>TRƯỜNG THCS</w:t>
      </w:r>
      <w:r w:rsidRPr="00BE0ED6">
        <w:rPr>
          <w:rFonts w:eastAsia="Times New Roman" w:cs="Times New Roman"/>
          <w:b/>
          <w:bCs/>
          <w:kern w:val="0"/>
          <w:sz w:val="28"/>
          <w:szCs w:val="28"/>
          <w14:ligatures w14:val="none"/>
        </w:rPr>
        <w:t xml:space="preserve"> BÌNH MINH</w:t>
      </w:r>
    </w:p>
    <w:p w14:paraId="3EEC2296" w14:textId="77777777" w:rsidR="000A2070" w:rsidRPr="00BE0ED6" w:rsidRDefault="000A2070" w:rsidP="00BE0ED6">
      <w:pPr>
        <w:spacing w:after="0" w:line="240" w:lineRule="auto"/>
        <w:ind w:firstLine="567"/>
        <w:jc w:val="both"/>
        <w:rPr>
          <w:rFonts w:eastAsia="Times New Roman" w:cs="Times New Roman"/>
          <w:b/>
          <w:bCs/>
          <w:kern w:val="0"/>
          <w:sz w:val="28"/>
          <w:szCs w:val="28"/>
          <w14:ligatures w14:val="none"/>
        </w:rPr>
      </w:pPr>
    </w:p>
    <w:p w14:paraId="03F7B335" w14:textId="3E05E38B" w:rsidR="000A2070" w:rsidRPr="00BE0ED6" w:rsidRDefault="000A2070" w:rsidP="00BE0ED6">
      <w:pPr>
        <w:spacing w:after="120" w:line="240" w:lineRule="auto"/>
        <w:ind w:firstLine="567"/>
        <w:jc w:val="both"/>
        <w:rPr>
          <w:rFonts w:eastAsia="Times New Roman" w:cs="Times New Roman"/>
          <w:i/>
          <w:iCs/>
          <w:kern w:val="0"/>
          <w:sz w:val="28"/>
          <w:szCs w:val="28"/>
          <w14:ligatures w14:val="none"/>
        </w:rPr>
      </w:pPr>
      <w:r w:rsidRPr="00BE0ED6">
        <w:rPr>
          <w:rFonts w:eastAsia="Times New Roman" w:cs="Times New Roman"/>
          <w:i/>
          <w:iCs/>
          <w:kern w:val="0"/>
          <w:sz w:val="28"/>
          <w:szCs w:val="28"/>
          <w14:ligatures w14:val="none"/>
        </w:rPr>
        <w:t xml:space="preserve">Căn cứ Nghị định số 86/2022/NĐ-CP ngày 24 /10/2022 của chính phủ quy định chức năng, nhiệm vụ, quyền hạn và cơ cấu tổ chức của Bộ </w:t>
      </w:r>
      <w:r w:rsidR="00B1781D" w:rsidRPr="00BE0ED6">
        <w:rPr>
          <w:rFonts w:eastAsia="Times New Roman" w:cs="Times New Roman"/>
          <w:i/>
          <w:iCs/>
          <w:kern w:val="0"/>
          <w:sz w:val="28"/>
          <w:szCs w:val="28"/>
          <w14:ligatures w14:val="none"/>
        </w:rPr>
        <w:t>G</w:t>
      </w:r>
      <w:r w:rsidRPr="00BE0ED6">
        <w:rPr>
          <w:rFonts w:eastAsia="Times New Roman" w:cs="Times New Roman"/>
          <w:i/>
          <w:iCs/>
          <w:kern w:val="0"/>
          <w:sz w:val="28"/>
          <w:szCs w:val="28"/>
          <w14:ligatures w14:val="none"/>
        </w:rPr>
        <w:t xml:space="preserve">iáo dục và </w:t>
      </w:r>
      <w:r w:rsidR="00B1781D" w:rsidRPr="00BE0ED6">
        <w:rPr>
          <w:rFonts w:eastAsia="Times New Roman" w:cs="Times New Roman"/>
          <w:i/>
          <w:iCs/>
          <w:kern w:val="0"/>
          <w:sz w:val="28"/>
          <w:szCs w:val="28"/>
          <w14:ligatures w14:val="none"/>
        </w:rPr>
        <w:t>Đ</w:t>
      </w:r>
      <w:r w:rsidRPr="00BE0ED6">
        <w:rPr>
          <w:rFonts w:eastAsia="Times New Roman" w:cs="Times New Roman"/>
          <w:i/>
          <w:iCs/>
          <w:kern w:val="0"/>
          <w:sz w:val="28"/>
          <w:szCs w:val="28"/>
          <w14:ligatures w14:val="none"/>
        </w:rPr>
        <w:t>ào tạo;</w:t>
      </w:r>
    </w:p>
    <w:p w14:paraId="50A29C25" w14:textId="77777777" w:rsidR="000A2070" w:rsidRPr="00BE0ED6" w:rsidRDefault="000A2070" w:rsidP="00BE0ED6">
      <w:pPr>
        <w:spacing w:after="120" w:line="240" w:lineRule="auto"/>
        <w:ind w:firstLine="567"/>
        <w:jc w:val="both"/>
        <w:rPr>
          <w:rFonts w:eastAsia="Times New Roman" w:cs="Times New Roman"/>
          <w:i/>
          <w:iCs/>
          <w:kern w:val="0"/>
          <w:sz w:val="28"/>
          <w:szCs w:val="28"/>
          <w14:ligatures w14:val="none"/>
        </w:rPr>
      </w:pPr>
      <w:r w:rsidRPr="00BE0ED6">
        <w:rPr>
          <w:rFonts w:eastAsia="Times New Roman" w:cs="Times New Roman"/>
          <w:i/>
          <w:iCs/>
          <w:kern w:val="0"/>
          <w:sz w:val="28"/>
          <w:szCs w:val="28"/>
          <w14:ligatures w14:val="none"/>
        </w:rPr>
        <w:t>Căn cứ quyết định số 749/QĐ- TTg ngày 03/6/2020 của thủ tướng chính phủ phê duyệt “chương trình chuyển đổi số quốc gia đến năm 2025, định hướng đến năm 2030”;</w:t>
      </w:r>
    </w:p>
    <w:p w14:paraId="6913E70B" w14:textId="77777777" w:rsidR="0041243E" w:rsidRPr="00BE0ED6" w:rsidRDefault="000A2070" w:rsidP="00BE0ED6">
      <w:pPr>
        <w:spacing w:after="120" w:line="240" w:lineRule="auto"/>
        <w:ind w:firstLine="567"/>
        <w:jc w:val="both"/>
        <w:rPr>
          <w:rFonts w:eastAsia="Times New Roman" w:cs="Times New Roman"/>
          <w:i/>
          <w:iCs/>
          <w:kern w:val="0"/>
          <w:sz w:val="28"/>
          <w:szCs w:val="28"/>
          <w14:ligatures w14:val="none"/>
        </w:rPr>
      </w:pPr>
      <w:r w:rsidRPr="00BE0ED6">
        <w:rPr>
          <w:rFonts w:eastAsia="Times New Roman" w:cs="Times New Roman"/>
          <w:i/>
          <w:iCs/>
          <w:kern w:val="0"/>
          <w:sz w:val="28"/>
          <w:szCs w:val="28"/>
          <w14:ligatures w14:val="none"/>
        </w:rPr>
        <w:t>Căn cứ quyết định số 131/QĐ- TTg ngày 25/01/2022 của thủ tướng chính phủ phê duyệt đề án “Tăng cường ứng dụng công nghệ thông tin và chuyển đổi số trong giáo dục và đào tạo giai đoạn 2022 – 2025, định hướng đến năm 2030</w:t>
      </w:r>
      <w:r w:rsidR="0041243E" w:rsidRPr="00BE0ED6">
        <w:rPr>
          <w:rFonts w:eastAsia="Times New Roman" w:cs="Times New Roman"/>
          <w:i/>
          <w:iCs/>
          <w:kern w:val="0"/>
          <w:sz w:val="28"/>
          <w:szCs w:val="28"/>
          <w14:ligatures w14:val="none"/>
        </w:rPr>
        <w:t>;</w:t>
      </w:r>
    </w:p>
    <w:p w14:paraId="6CA56870" w14:textId="5F707967" w:rsidR="00567FAD" w:rsidRPr="00BE0ED6" w:rsidRDefault="000A2070" w:rsidP="00BE0ED6">
      <w:pPr>
        <w:spacing w:after="120" w:line="240" w:lineRule="auto"/>
        <w:ind w:firstLine="567"/>
        <w:jc w:val="both"/>
        <w:rPr>
          <w:rFonts w:eastAsia="Times New Roman" w:cs="Times New Roman"/>
          <w:i/>
          <w:iCs/>
          <w:kern w:val="0"/>
          <w:sz w:val="28"/>
          <w:szCs w:val="28"/>
          <w14:ligatures w14:val="none"/>
        </w:rPr>
      </w:pPr>
      <w:r w:rsidRPr="00BE0ED6">
        <w:rPr>
          <w:rFonts w:eastAsia="Times New Roman" w:cs="Times New Roman"/>
          <w:i/>
          <w:iCs/>
          <w:kern w:val="0"/>
          <w:sz w:val="28"/>
          <w:szCs w:val="28"/>
          <w14:ligatures w14:val="none"/>
        </w:rPr>
        <w:t xml:space="preserve">Căn cứ quyết định số 4725/QĐ-BGDĐT ngày 30/12/2022 của Bộ </w:t>
      </w:r>
      <w:r w:rsidR="00B1781D" w:rsidRPr="00BE0ED6">
        <w:rPr>
          <w:rFonts w:eastAsia="Times New Roman" w:cs="Times New Roman"/>
          <w:i/>
          <w:iCs/>
          <w:kern w:val="0"/>
          <w:sz w:val="28"/>
          <w:szCs w:val="28"/>
          <w14:ligatures w14:val="none"/>
        </w:rPr>
        <w:t>G</w:t>
      </w:r>
      <w:r w:rsidRPr="00BE0ED6">
        <w:rPr>
          <w:rFonts w:eastAsia="Times New Roman" w:cs="Times New Roman"/>
          <w:i/>
          <w:iCs/>
          <w:kern w:val="0"/>
          <w:sz w:val="28"/>
          <w:szCs w:val="28"/>
          <w14:ligatures w14:val="none"/>
        </w:rPr>
        <w:t xml:space="preserve">iáo dục và </w:t>
      </w:r>
      <w:r w:rsidR="00B1781D" w:rsidRPr="00BE0ED6">
        <w:rPr>
          <w:rFonts w:eastAsia="Times New Roman" w:cs="Times New Roman"/>
          <w:i/>
          <w:iCs/>
          <w:kern w:val="0"/>
          <w:sz w:val="28"/>
          <w:szCs w:val="28"/>
          <w14:ligatures w14:val="none"/>
        </w:rPr>
        <w:t>Đ</w:t>
      </w:r>
      <w:r w:rsidRPr="00BE0ED6">
        <w:rPr>
          <w:rFonts w:eastAsia="Times New Roman" w:cs="Times New Roman"/>
          <w:i/>
          <w:iCs/>
          <w:kern w:val="0"/>
          <w:sz w:val="28"/>
          <w:szCs w:val="28"/>
          <w14:ligatures w14:val="none"/>
        </w:rPr>
        <w:t xml:space="preserve">ào tạo </w:t>
      </w:r>
      <w:r w:rsidR="00567FAD" w:rsidRPr="00BE0ED6">
        <w:rPr>
          <w:rFonts w:eastAsia="Times New Roman" w:cs="Times New Roman"/>
          <w:i/>
          <w:iCs/>
          <w:kern w:val="0"/>
          <w:sz w:val="28"/>
          <w:szCs w:val="28"/>
          <w14:ligatures w14:val="none"/>
        </w:rPr>
        <w:t>ban hành bộ chỉ số đánh giá mức độ chuyển đổi số của cơ sở giáo dục phổ thông và giáo dục thường xuyên</w:t>
      </w:r>
      <w:r w:rsidR="00B1781D" w:rsidRPr="00BE0ED6">
        <w:rPr>
          <w:rFonts w:eastAsia="Times New Roman" w:cs="Times New Roman"/>
          <w:i/>
          <w:iCs/>
          <w:kern w:val="0"/>
          <w:sz w:val="28"/>
          <w:szCs w:val="28"/>
          <w14:ligatures w14:val="none"/>
        </w:rPr>
        <w:t>;</w:t>
      </w:r>
    </w:p>
    <w:p w14:paraId="20A48414" w14:textId="68E5A8C5" w:rsidR="00C76239" w:rsidRPr="00BE0ED6" w:rsidRDefault="00C76239" w:rsidP="00BE0ED6">
      <w:pPr>
        <w:spacing w:after="120" w:line="240" w:lineRule="auto"/>
        <w:ind w:firstLine="567"/>
        <w:jc w:val="both"/>
        <w:rPr>
          <w:rFonts w:eastAsia="Times New Roman" w:cs="Times New Roman"/>
          <w:i/>
          <w:iCs/>
          <w:kern w:val="0"/>
          <w:sz w:val="28"/>
          <w:szCs w:val="28"/>
          <w14:ligatures w14:val="none"/>
        </w:rPr>
      </w:pPr>
      <w:r w:rsidRPr="00BE0ED6">
        <w:rPr>
          <w:rFonts w:eastAsia="Times New Roman" w:cs="Times New Roman"/>
          <w:i/>
          <w:iCs/>
          <w:kern w:val="0"/>
          <w:sz w:val="28"/>
          <w:szCs w:val="28"/>
          <w14:ligatures w14:val="none"/>
        </w:rPr>
        <w:t>Căn cứ kế hoạch số</w:t>
      </w:r>
      <w:r w:rsidR="00883E56" w:rsidRPr="00BE0ED6">
        <w:rPr>
          <w:rFonts w:eastAsia="Times New Roman" w:cs="Times New Roman"/>
          <w:i/>
          <w:iCs/>
          <w:kern w:val="0"/>
          <w:sz w:val="28"/>
          <w:szCs w:val="28"/>
          <w14:ligatures w14:val="none"/>
        </w:rPr>
        <w:t xml:space="preserve"> </w:t>
      </w:r>
      <w:r w:rsidRPr="00BE0ED6">
        <w:rPr>
          <w:rFonts w:eastAsia="Times New Roman" w:cs="Times New Roman"/>
          <w:i/>
          <w:iCs/>
          <w:kern w:val="0"/>
          <w:sz w:val="28"/>
          <w:szCs w:val="28"/>
          <w14:ligatures w14:val="none"/>
        </w:rPr>
        <w:t>152/KH – GDĐT ngày 07/3/2023 của phòng GDĐT triển khai đánh giá mức độ chuyển đổi số trong cơ sở giáo dục phổ thông năm học 2022 – 2023</w:t>
      </w:r>
      <w:r w:rsidR="00B1781D" w:rsidRPr="00BE0ED6">
        <w:rPr>
          <w:rFonts w:eastAsia="Times New Roman" w:cs="Times New Roman"/>
          <w:i/>
          <w:iCs/>
          <w:kern w:val="0"/>
          <w:sz w:val="28"/>
          <w:szCs w:val="28"/>
          <w14:ligatures w14:val="none"/>
        </w:rPr>
        <w:t>;</w:t>
      </w:r>
    </w:p>
    <w:p w14:paraId="4D888048" w14:textId="78EE4D17" w:rsidR="00B1781D" w:rsidRPr="00BE0ED6" w:rsidRDefault="00B1781D" w:rsidP="00BE0ED6">
      <w:pPr>
        <w:spacing w:after="120" w:line="240" w:lineRule="auto"/>
        <w:ind w:firstLine="567"/>
        <w:jc w:val="both"/>
        <w:rPr>
          <w:rFonts w:eastAsia="Times New Roman" w:cs="Times New Roman"/>
          <w:i/>
          <w:iCs/>
          <w:kern w:val="0"/>
          <w:sz w:val="28"/>
          <w:szCs w:val="28"/>
          <w14:ligatures w14:val="none"/>
        </w:rPr>
      </w:pPr>
      <w:r w:rsidRPr="00BE0ED6">
        <w:rPr>
          <w:rFonts w:eastAsia="Times New Roman" w:cs="Times New Roman"/>
          <w:i/>
          <w:iCs/>
          <w:kern w:val="0"/>
          <w:sz w:val="28"/>
          <w:szCs w:val="28"/>
          <w14:ligatures w14:val="none"/>
        </w:rPr>
        <w:t>Thực hiện kế hoạch số 35/KH – THCSBM ngày 09/3/2023 của trường THCS Bình Minh triển khai đánh giá mức độ chuyển đổi số trong cơ sở giáo dục phổ thông năm học 2022 – 2023,</w:t>
      </w:r>
    </w:p>
    <w:p w14:paraId="626BC29D" w14:textId="29EF6B47" w:rsidR="00567FAD" w:rsidRPr="00BE0ED6" w:rsidRDefault="00567FAD" w:rsidP="00BE0ED6">
      <w:pPr>
        <w:spacing w:after="0" w:line="240" w:lineRule="auto"/>
        <w:ind w:firstLine="567"/>
        <w:jc w:val="center"/>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QUYẾT ĐỊNH</w:t>
      </w:r>
      <w:r w:rsidR="00883E56" w:rsidRPr="00BE0ED6">
        <w:rPr>
          <w:rFonts w:eastAsia="Times New Roman" w:cs="Times New Roman"/>
          <w:b/>
          <w:bCs/>
          <w:kern w:val="0"/>
          <w:sz w:val="28"/>
          <w:szCs w:val="28"/>
          <w14:ligatures w14:val="none"/>
        </w:rPr>
        <w:t>:</w:t>
      </w:r>
    </w:p>
    <w:p w14:paraId="60F35716" w14:textId="77777777" w:rsidR="00883E56" w:rsidRPr="00BE0ED6" w:rsidRDefault="00883E56" w:rsidP="00BE0ED6">
      <w:pPr>
        <w:spacing w:after="0" w:line="240" w:lineRule="auto"/>
        <w:ind w:firstLine="567"/>
        <w:jc w:val="center"/>
        <w:rPr>
          <w:rFonts w:eastAsia="Times New Roman" w:cs="Times New Roman"/>
          <w:b/>
          <w:bCs/>
          <w:kern w:val="0"/>
          <w:sz w:val="28"/>
          <w:szCs w:val="28"/>
          <w14:ligatures w14:val="none"/>
        </w:rPr>
      </w:pPr>
    </w:p>
    <w:p w14:paraId="5B15E896" w14:textId="5D09A8D2" w:rsidR="00567FAD" w:rsidRPr="00BE0ED6" w:rsidRDefault="00567FAD"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b/>
          <w:bCs/>
          <w:kern w:val="0"/>
          <w:sz w:val="28"/>
          <w:szCs w:val="28"/>
          <w14:ligatures w14:val="none"/>
        </w:rPr>
        <w:t>Điều 1:</w:t>
      </w:r>
      <w:r w:rsidRPr="00BE0ED6">
        <w:rPr>
          <w:rFonts w:eastAsia="Times New Roman" w:cs="Times New Roman"/>
          <w:kern w:val="0"/>
          <w:sz w:val="28"/>
          <w:szCs w:val="28"/>
          <w14:ligatures w14:val="none"/>
        </w:rPr>
        <w:t xml:space="preserve"> </w:t>
      </w:r>
      <w:r w:rsidR="00883E56" w:rsidRPr="00BE0ED6">
        <w:rPr>
          <w:rFonts w:eastAsia="Times New Roman" w:cs="Times New Roman"/>
          <w:kern w:val="0"/>
          <w:sz w:val="28"/>
          <w:szCs w:val="28"/>
          <w14:ligatures w14:val="none"/>
        </w:rPr>
        <w:t>B</w:t>
      </w:r>
      <w:r w:rsidRPr="00BE0ED6">
        <w:rPr>
          <w:rFonts w:eastAsia="Times New Roman" w:cs="Times New Roman"/>
          <w:kern w:val="0"/>
          <w:sz w:val="28"/>
          <w:szCs w:val="28"/>
          <w14:ligatures w14:val="none"/>
        </w:rPr>
        <w:t xml:space="preserve">an hành kèm theo quyết định này “Bộ chỉ số đánh giá mức độ chuyển đổi số của </w:t>
      </w:r>
      <w:r w:rsidR="0041243E" w:rsidRPr="00BE0ED6">
        <w:rPr>
          <w:rFonts w:eastAsia="Times New Roman" w:cs="Times New Roman"/>
          <w:kern w:val="0"/>
          <w:sz w:val="28"/>
          <w:szCs w:val="28"/>
          <w14:ligatures w14:val="none"/>
        </w:rPr>
        <w:t>đơn vị</w:t>
      </w:r>
      <w:r w:rsidRPr="00BE0ED6">
        <w:rPr>
          <w:rFonts w:eastAsia="Times New Roman" w:cs="Times New Roman"/>
          <w:kern w:val="0"/>
          <w:sz w:val="28"/>
          <w:szCs w:val="28"/>
          <w14:ligatures w14:val="none"/>
        </w:rPr>
        <w:t>” gồm có các nội dung sau:</w:t>
      </w:r>
    </w:p>
    <w:p w14:paraId="72889D61" w14:textId="602337E3" w:rsidR="00567FAD" w:rsidRPr="00BE0ED6" w:rsidRDefault="00567FAD" w:rsidP="00BE0ED6">
      <w:pPr>
        <w:spacing w:after="120" w:line="240" w:lineRule="auto"/>
        <w:ind w:firstLine="567"/>
        <w:jc w:val="both"/>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1. Mục đích</w:t>
      </w:r>
      <w:r w:rsidR="0041243E" w:rsidRPr="00BE0ED6">
        <w:rPr>
          <w:rFonts w:eastAsia="Times New Roman" w:cs="Times New Roman"/>
          <w:b/>
          <w:bCs/>
          <w:kern w:val="0"/>
          <w:sz w:val="28"/>
          <w:szCs w:val="28"/>
          <w14:ligatures w14:val="none"/>
        </w:rPr>
        <w:t>:</w:t>
      </w:r>
    </w:p>
    <w:p w14:paraId="7E0A78BD" w14:textId="77777777" w:rsidR="00567FAD" w:rsidRPr="00BE0ED6" w:rsidRDefault="00567FAD"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Thúc đẩy chuyển đổi số trong nhà trường.</w:t>
      </w:r>
    </w:p>
    <w:p w14:paraId="72C6D714" w14:textId="77777777" w:rsidR="00567FAD" w:rsidRPr="00BE0ED6" w:rsidRDefault="00567FAD"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Theo dõi đánh giá khách quan, thực chất, công bằng kết quả chuyển đổi số.</w:t>
      </w:r>
    </w:p>
    <w:p w14:paraId="5136142C" w14:textId="49F53C9D" w:rsidR="00567FAD" w:rsidRPr="00BE0ED6" w:rsidRDefault="00567FAD"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Phát hiện các điển hình, mô hình chuyển đổi số làm tốt để nhân rộng, tạo phong trào thực hiện chuyển đổi số</w:t>
      </w:r>
      <w:r w:rsidR="0041243E" w:rsidRPr="00BE0ED6">
        <w:rPr>
          <w:rFonts w:eastAsia="Times New Roman" w:cs="Times New Roman"/>
          <w:kern w:val="0"/>
          <w:sz w:val="28"/>
          <w:szCs w:val="28"/>
          <w14:ligatures w14:val="none"/>
        </w:rPr>
        <w:t>.</w:t>
      </w:r>
    </w:p>
    <w:p w14:paraId="22B0CA35" w14:textId="4223EC09" w:rsidR="00567FAD" w:rsidRPr="00BE0ED6" w:rsidRDefault="00567FAD" w:rsidP="00BE0ED6">
      <w:pPr>
        <w:spacing w:after="120" w:line="240" w:lineRule="auto"/>
        <w:ind w:firstLine="567"/>
        <w:jc w:val="both"/>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2. Đối tượng và phạm vi áp dụng</w:t>
      </w:r>
      <w:r w:rsidR="0041243E" w:rsidRPr="00BE0ED6">
        <w:rPr>
          <w:rFonts w:eastAsia="Times New Roman" w:cs="Times New Roman"/>
          <w:b/>
          <w:bCs/>
          <w:kern w:val="0"/>
          <w:sz w:val="28"/>
          <w:szCs w:val="28"/>
          <w14:ligatures w14:val="none"/>
        </w:rPr>
        <w:t>:</w:t>
      </w:r>
    </w:p>
    <w:p w14:paraId="734A0E25" w14:textId="77777777" w:rsidR="00567FAD" w:rsidRPr="00BE0ED6" w:rsidRDefault="00567FAD"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Toàn thể cán bộ, giáo viên, nhân viên nhà trường.</w:t>
      </w:r>
    </w:p>
    <w:p w14:paraId="7B0D98CD" w14:textId="135E29C9" w:rsidR="00567FAD"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b/>
          <w:bCs/>
          <w:kern w:val="0"/>
          <w:sz w:val="28"/>
          <w:szCs w:val="28"/>
          <w14:ligatures w14:val="none"/>
        </w:rPr>
        <w:t>3. Nguyên tắc xây dựng Bộ chỉ số</w:t>
      </w:r>
      <w:r w:rsidR="0041243E" w:rsidRPr="00BE0ED6">
        <w:rPr>
          <w:rFonts w:eastAsia="Times New Roman" w:cs="Times New Roman"/>
          <w:b/>
          <w:bCs/>
          <w:kern w:val="0"/>
          <w:sz w:val="28"/>
          <w:szCs w:val="28"/>
          <w14:ligatures w14:val="none"/>
        </w:rPr>
        <w:t>:</w:t>
      </w:r>
    </w:p>
    <w:p w14:paraId="53ABD7F3" w14:textId="09ED630F" w:rsidR="00567FAD"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lastRenderedPageBreak/>
        <w:t>Bộ chỉ số bám sát yêu cầu của Chương trình chuyển đổi số quốc gia</w:t>
      </w:r>
      <w:r w:rsidR="0041243E" w:rsidRPr="00BE0ED6">
        <w:rPr>
          <w:rFonts w:eastAsia="Times New Roman" w:cs="Times New Roman"/>
          <w:kern w:val="0"/>
          <w:sz w:val="28"/>
          <w:szCs w:val="28"/>
          <w14:ligatures w14:val="none"/>
        </w:rPr>
        <w:t>.</w:t>
      </w:r>
      <w:r w:rsidRPr="00BE0ED6">
        <w:rPr>
          <w:rFonts w:eastAsia="Times New Roman" w:cs="Times New Roman"/>
          <w:kern w:val="0"/>
          <w:sz w:val="28"/>
          <w:szCs w:val="28"/>
          <w14:ligatures w14:val="none"/>
        </w:rPr>
        <w:t xml:space="preserve"> Đề án “Tăng cường ứng dụng công nghệ thông tin và chuyển đổi số trong giáo dục và đào tạo giai đoạn 2022-</w:t>
      </w:r>
      <w:r w:rsidR="0041243E" w:rsidRPr="00BE0ED6">
        <w:rPr>
          <w:rFonts w:eastAsia="Times New Roman" w:cs="Times New Roman"/>
          <w:kern w:val="0"/>
          <w:sz w:val="28"/>
          <w:szCs w:val="28"/>
          <w14:ligatures w14:val="none"/>
        </w:rPr>
        <w:t xml:space="preserve"> </w:t>
      </w:r>
      <w:r w:rsidRPr="00BE0ED6">
        <w:rPr>
          <w:rFonts w:eastAsia="Times New Roman" w:cs="Times New Roman"/>
          <w:kern w:val="0"/>
          <w:sz w:val="28"/>
          <w:szCs w:val="28"/>
          <w14:ligatures w14:val="none"/>
        </w:rPr>
        <w:t>2025, định hướng đến năm 2030” được Thủ trưởng Chính phủ phê duyệt kèm theo Quyết định số 131/QĐ-TTg ngày 25/01/2022</w:t>
      </w:r>
      <w:r w:rsidR="00EC1956" w:rsidRPr="00BE0ED6">
        <w:rPr>
          <w:rFonts w:eastAsia="Times New Roman" w:cs="Times New Roman"/>
          <w:kern w:val="0"/>
          <w:sz w:val="28"/>
          <w:szCs w:val="28"/>
          <w14:ligatures w14:val="none"/>
        </w:rPr>
        <w:t xml:space="preserve"> </w:t>
      </w:r>
      <w:r w:rsidRPr="00BE0ED6">
        <w:rPr>
          <w:rFonts w:eastAsia="Times New Roman" w:cs="Times New Roman"/>
          <w:kern w:val="0"/>
          <w:sz w:val="28"/>
          <w:szCs w:val="28"/>
          <w14:ligatures w14:val="none"/>
        </w:rPr>
        <w:t>các quy định liên</w:t>
      </w:r>
      <w:r w:rsidR="00567FAD" w:rsidRPr="00BE0ED6">
        <w:rPr>
          <w:rFonts w:eastAsia="Times New Roman" w:cs="Times New Roman"/>
          <w:kern w:val="0"/>
          <w:sz w:val="28"/>
          <w:szCs w:val="28"/>
          <w14:ligatures w14:val="none"/>
        </w:rPr>
        <w:t xml:space="preserve"> </w:t>
      </w:r>
      <w:r w:rsidRPr="00BE0ED6">
        <w:rPr>
          <w:rFonts w:eastAsia="Times New Roman" w:cs="Times New Roman"/>
          <w:kern w:val="0"/>
          <w:sz w:val="28"/>
          <w:szCs w:val="28"/>
          <w14:ligatures w14:val="none"/>
        </w:rPr>
        <w:t>quan về chuyển đổi số của Bộ Giáo dục và Đào tạo.</w:t>
      </w:r>
    </w:p>
    <w:p w14:paraId="02885947" w14:textId="26410B4F"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w:t>
      </w:r>
      <w:r w:rsidR="00567FAD" w:rsidRPr="00BE0ED6">
        <w:rPr>
          <w:rFonts w:eastAsia="Times New Roman" w:cs="Times New Roman"/>
          <w:kern w:val="0"/>
          <w:sz w:val="28"/>
          <w:szCs w:val="28"/>
          <w14:ligatures w14:val="none"/>
        </w:rPr>
        <w:t xml:space="preserve"> </w:t>
      </w:r>
      <w:r w:rsidRPr="00BE0ED6">
        <w:rPr>
          <w:rFonts w:eastAsia="Times New Roman" w:cs="Times New Roman"/>
          <w:kern w:val="0"/>
          <w:sz w:val="28"/>
          <w:szCs w:val="28"/>
          <w14:ligatures w14:val="none"/>
        </w:rPr>
        <w:t>Bộ chỉ số phù hợp điều kiện thực tế các cơ sở giáo dục bảo đảm đánh giá thực chất</w:t>
      </w:r>
      <w:r w:rsidR="00BE0ED6" w:rsidRPr="00BE0ED6">
        <w:rPr>
          <w:rFonts w:eastAsia="Times New Roman" w:cs="Times New Roman"/>
          <w:kern w:val="0"/>
          <w:sz w:val="28"/>
          <w:szCs w:val="28"/>
          <w14:ligatures w14:val="none"/>
        </w:rPr>
        <w:t>,</w:t>
      </w:r>
      <w:r w:rsidRPr="00BE0ED6">
        <w:rPr>
          <w:rFonts w:eastAsia="Times New Roman" w:cs="Times New Roman"/>
          <w:kern w:val="0"/>
          <w:sz w:val="28"/>
          <w:szCs w:val="28"/>
          <w14:ligatures w14:val="none"/>
        </w:rPr>
        <w:t xml:space="preserve"> khách quan</w:t>
      </w:r>
      <w:r w:rsidR="00BE0ED6" w:rsidRPr="00BE0ED6">
        <w:rPr>
          <w:rFonts w:eastAsia="Times New Roman" w:cs="Times New Roman"/>
          <w:kern w:val="0"/>
          <w:sz w:val="28"/>
          <w:szCs w:val="28"/>
          <w14:ligatures w14:val="none"/>
        </w:rPr>
        <w:t>,</w:t>
      </w:r>
      <w:r w:rsidRPr="00BE0ED6">
        <w:rPr>
          <w:rFonts w:eastAsia="Times New Roman" w:cs="Times New Roman"/>
          <w:kern w:val="0"/>
          <w:sz w:val="28"/>
          <w:szCs w:val="28"/>
          <w14:ligatures w14:val="none"/>
        </w:rPr>
        <w:t xml:space="preserve"> minh bạch</w:t>
      </w:r>
      <w:r w:rsidR="00BE0ED6" w:rsidRPr="00BE0ED6">
        <w:rPr>
          <w:rFonts w:eastAsia="Times New Roman" w:cs="Times New Roman"/>
          <w:kern w:val="0"/>
          <w:sz w:val="28"/>
          <w:szCs w:val="28"/>
          <w14:ligatures w14:val="none"/>
        </w:rPr>
        <w:t>,</w:t>
      </w:r>
      <w:r w:rsidRPr="00BE0ED6">
        <w:rPr>
          <w:rFonts w:eastAsia="Times New Roman" w:cs="Times New Roman"/>
          <w:kern w:val="0"/>
          <w:sz w:val="28"/>
          <w:szCs w:val="28"/>
          <w14:ligatures w14:val="none"/>
        </w:rPr>
        <w:t xml:space="preserve"> công bằng</w:t>
      </w:r>
      <w:r w:rsidR="00EC1956" w:rsidRPr="00BE0ED6">
        <w:rPr>
          <w:rFonts w:eastAsia="Times New Roman" w:cs="Times New Roman"/>
          <w:kern w:val="0"/>
          <w:sz w:val="28"/>
          <w:szCs w:val="28"/>
          <w14:ligatures w14:val="none"/>
        </w:rPr>
        <w:t>.</w:t>
      </w:r>
    </w:p>
    <w:p w14:paraId="43D59DA8"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Bộ chỉ số có tính mở, có thể cập nhật phù hợp với tình hình thực tế theo từng năm học.</w:t>
      </w:r>
    </w:p>
    <w:p w14:paraId="750E1DF5" w14:textId="72FDDD2F"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Có tính thực tiễn,khả thi trong áp dụng.</w:t>
      </w:r>
    </w:p>
    <w:p w14:paraId="39A02E60" w14:textId="04AF1BBC"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b/>
          <w:bCs/>
          <w:kern w:val="0"/>
          <w:sz w:val="28"/>
          <w:szCs w:val="28"/>
          <w14:ligatures w14:val="none"/>
        </w:rPr>
        <w:t>4. Cấu trúc Bộ Chỉ số</w:t>
      </w:r>
      <w:r w:rsidR="00EC1956" w:rsidRPr="00BE0ED6">
        <w:rPr>
          <w:rFonts w:eastAsia="Times New Roman" w:cs="Times New Roman"/>
          <w:b/>
          <w:bCs/>
          <w:kern w:val="0"/>
          <w:sz w:val="28"/>
          <w:szCs w:val="28"/>
          <w14:ligatures w14:val="none"/>
        </w:rPr>
        <w:t>:</w:t>
      </w:r>
    </w:p>
    <w:p w14:paraId="511FE1C8" w14:textId="1FECA6E0"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Cấu trúc của Bộ chỉ số gồm 02 nhóm tiêu chí thành phần như sa</w:t>
      </w:r>
      <w:r w:rsidR="00EC1956" w:rsidRPr="00BE0ED6">
        <w:rPr>
          <w:rFonts w:eastAsia="Times New Roman" w:cs="Times New Roman"/>
          <w:kern w:val="0"/>
          <w:sz w:val="28"/>
          <w:szCs w:val="28"/>
          <w14:ligatures w14:val="none"/>
        </w:rPr>
        <w:t>u:</w:t>
      </w:r>
    </w:p>
    <w:p w14:paraId="4F258561" w14:textId="350F7D21"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 Nhóm tiêu chí </w:t>
      </w:r>
      <w:r w:rsidRPr="00BE0ED6">
        <w:rPr>
          <w:rFonts w:eastAsia="Times New Roman" w:cs="Times New Roman"/>
          <w:i/>
          <w:iCs/>
          <w:kern w:val="0"/>
          <w:sz w:val="28"/>
          <w:szCs w:val="28"/>
          <w14:ligatures w14:val="none"/>
        </w:rPr>
        <w:t>“Chuyển đổi số trong dạy học”</w:t>
      </w:r>
      <w:r w:rsidR="00EC1956" w:rsidRPr="00BE0ED6">
        <w:rPr>
          <w:rFonts w:eastAsia="Times New Roman" w:cs="Times New Roman"/>
          <w:i/>
          <w:iCs/>
          <w:kern w:val="0"/>
          <w:sz w:val="28"/>
          <w:szCs w:val="28"/>
          <w14:ligatures w14:val="none"/>
        </w:rPr>
        <w:t>.</w:t>
      </w:r>
    </w:p>
    <w:p w14:paraId="6D7ABE44"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 Nhóm tiêu chí </w:t>
      </w:r>
      <w:r w:rsidRPr="00BE0ED6">
        <w:rPr>
          <w:rFonts w:eastAsia="Times New Roman" w:cs="Times New Roman"/>
          <w:i/>
          <w:iCs/>
          <w:kern w:val="0"/>
          <w:sz w:val="28"/>
          <w:szCs w:val="28"/>
          <w14:ligatures w14:val="none"/>
        </w:rPr>
        <w:t>“Chuyển đổi số trong quản trị cơ sở giáo dục”.</w:t>
      </w:r>
    </w:p>
    <w:p w14:paraId="18E2235A"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Chi tiết Bộ chỉ số tại Phụ lục kèm theo.</w:t>
      </w:r>
    </w:p>
    <w:p w14:paraId="3672F5DC"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b/>
          <w:bCs/>
          <w:kern w:val="0"/>
          <w:sz w:val="28"/>
          <w:szCs w:val="28"/>
          <w14:ligatures w14:val="none"/>
        </w:rPr>
        <w:t>5. Mức độ chuyển đổi số</w:t>
      </w:r>
      <w:r w:rsidRPr="00BE0ED6">
        <w:rPr>
          <w:rFonts w:eastAsia="Times New Roman" w:cs="Times New Roman"/>
          <w:kern w:val="0"/>
          <w:sz w:val="28"/>
          <w:szCs w:val="28"/>
          <w14:ligatures w14:val="none"/>
        </w:rPr>
        <w:t> </w:t>
      </w:r>
    </w:p>
    <w:p w14:paraId="734EBB4E" w14:textId="00EDF839"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a) Mức độ chuyển đổi số tại các cơ sở giáo dục được đánh giá theo từng (02) nhóm tiêu chí thành phần </w:t>
      </w:r>
      <w:r w:rsidRPr="00BE0ED6">
        <w:rPr>
          <w:rFonts w:eastAsia="Times New Roman" w:cs="Times New Roman"/>
          <w:i/>
          <w:iCs/>
          <w:kern w:val="0"/>
          <w:sz w:val="28"/>
          <w:szCs w:val="28"/>
          <w14:ligatures w14:val="none"/>
        </w:rPr>
        <w:t>(như mục 4)</w:t>
      </w:r>
      <w:r w:rsidRPr="00BE0ED6">
        <w:rPr>
          <w:rFonts w:eastAsia="Times New Roman" w:cs="Times New Roman"/>
          <w:kern w:val="0"/>
          <w:sz w:val="28"/>
          <w:szCs w:val="28"/>
          <w14:ligatures w14:val="none"/>
        </w:rPr>
        <w:t>,thang điểm tối đa là 100, mỗi nhóm tiêu chí được đánh giá ở ba mức độ: </w:t>
      </w:r>
    </w:p>
    <w:p w14:paraId="2E749CFE" w14:textId="39A1D36E"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Mức chưa đáp ứng </w:t>
      </w:r>
      <w:r w:rsidRPr="00BE0ED6">
        <w:rPr>
          <w:rFonts w:eastAsia="Times New Roman" w:cs="Times New Roman"/>
          <w:i/>
          <w:iCs/>
          <w:kern w:val="0"/>
          <w:sz w:val="28"/>
          <w:szCs w:val="28"/>
          <w14:ligatures w14:val="none"/>
        </w:rPr>
        <w:t>(Mức độ 1</w:t>
      </w:r>
      <w:r w:rsidR="00EC1956" w:rsidRPr="00BE0ED6">
        <w:rPr>
          <w:rFonts w:eastAsia="Times New Roman" w:cs="Times New Roman"/>
          <w:i/>
          <w:iCs/>
          <w:kern w:val="0"/>
          <w:sz w:val="28"/>
          <w:szCs w:val="28"/>
          <w14:ligatures w14:val="none"/>
        </w:rPr>
        <w:t>).</w:t>
      </w:r>
      <w:r w:rsidR="00EC1956" w:rsidRPr="00BE0ED6">
        <w:rPr>
          <w:rFonts w:eastAsia="Times New Roman" w:cs="Times New Roman"/>
          <w:kern w:val="0"/>
          <w:sz w:val="28"/>
          <w:szCs w:val="28"/>
          <w14:ligatures w14:val="none"/>
        </w:rPr>
        <w:t xml:space="preserve"> </w:t>
      </w:r>
      <w:r w:rsidRPr="00BE0ED6">
        <w:rPr>
          <w:rFonts w:eastAsia="Times New Roman" w:cs="Times New Roman"/>
          <w:kern w:val="0"/>
          <w:sz w:val="28"/>
          <w:szCs w:val="28"/>
          <w14:ligatures w14:val="none"/>
        </w:rPr>
        <w:t>Tổng điểm của mỗi nhóm tiêu chí dưới 50. Ở mức này, cơ sở giáo dục chưa đáp ứng các yêu cầu cơ bản về triển khai chuyển đổi số.</w:t>
      </w:r>
    </w:p>
    <w:p w14:paraId="4AB78747" w14:textId="31295C31"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Mức đáp ứng cơ bản </w:t>
      </w:r>
      <w:r w:rsidRPr="00BE0ED6">
        <w:rPr>
          <w:rFonts w:eastAsia="Times New Roman" w:cs="Times New Roman"/>
          <w:i/>
          <w:iCs/>
          <w:kern w:val="0"/>
          <w:sz w:val="28"/>
          <w:szCs w:val="28"/>
          <w14:ligatures w14:val="none"/>
        </w:rPr>
        <w:t>(Mức độ 2</w:t>
      </w:r>
      <w:r w:rsidR="00EC1956" w:rsidRPr="00BE0ED6">
        <w:rPr>
          <w:rFonts w:eastAsia="Times New Roman" w:cs="Times New Roman"/>
          <w:i/>
          <w:iCs/>
          <w:kern w:val="0"/>
          <w:sz w:val="28"/>
          <w:szCs w:val="28"/>
          <w14:ligatures w14:val="none"/>
        </w:rPr>
        <w:t>).</w:t>
      </w:r>
      <w:r w:rsidR="00EC1956" w:rsidRPr="00BE0ED6">
        <w:rPr>
          <w:rFonts w:eastAsia="Times New Roman" w:cs="Times New Roman"/>
          <w:kern w:val="0"/>
          <w:sz w:val="28"/>
          <w:szCs w:val="28"/>
          <w14:ligatures w14:val="none"/>
        </w:rPr>
        <w:t xml:space="preserve"> </w:t>
      </w:r>
      <w:r w:rsidRPr="00BE0ED6">
        <w:rPr>
          <w:rFonts w:eastAsia="Times New Roman" w:cs="Times New Roman"/>
          <w:kern w:val="0"/>
          <w:sz w:val="28"/>
          <w:szCs w:val="28"/>
          <w14:ligatures w14:val="none"/>
        </w:rPr>
        <w:t>Tổng điểm của mỗi nhóm tiêu chí đạt từ 50 đến 75. Ở mức này, cơ sở giáo dục đã đáp ứng yêu cơ bản về triển khai chuyển đổi số.</w:t>
      </w:r>
    </w:p>
    <w:p w14:paraId="7DCD81CF" w14:textId="77B59970"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Mức đáp ứng tốt </w:t>
      </w:r>
      <w:r w:rsidRPr="00BE0ED6">
        <w:rPr>
          <w:rFonts w:eastAsia="Times New Roman" w:cs="Times New Roman"/>
          <w:i/>
          <w:iCs/>
          <w:kern w:val="0"/>
          <w:sz w:val="28"/>
          <w:szCs w:val="28"/>
          <w14:ligatures w14:val="none"/>
        </w:rPr>
        <w:t>(Mức độ 3</w:t>
      </w:r>
      <w:r w:rsidR="00EC1956" w:rsidRPr="00BE0ED6">
        <w:rPr>
          <w:rFonts w:eastAsia="Times New Roman" w:cs="Times New Roman"/>
          <w:i/>
          <w:iCs/>
          <w:kern w:val="0"/>
          <w:sz w:val="28"/>
          <w:szCs w:val="28"/>
          <w14:ligatures w14:val="none"/>
        </w:rPr>
        <w:t>).</w:t>
      </w:r>
      <w:r w:rsidR="00EC1956" w:rsidRPr="00BE0ED6">
        <w:rPr>
          <w:rFonts w:eastAsia="Times New Roman" w:cs="Times New Roman"/>
          <w:kern w:val="0"/>
          <w:sz w:val="28"/>
          <w:szCs w:val="28"/>
          <w14:ligatures w14:val="none"/>
        </w:rPr>
        <w:t xml:space="preserve"> </w:t>
      </w:r>
      <w:r w:rsidRPr="00BE0ED6">
        <w:rPr>
          <w:rFonts w:eastAsia="Times New Roman" w:cs="Times New Roman"/>
          <w:kern w:val="0"/>
          <w:sz w:val="28"/>
          <w:szCs w:val="28"/>
          <w14:ligatures w14:val="none"/>
        </w:rPr>
        <w:t>Tổng điểm của mỗi nhóm tiêu chí đạt trên 75. Ở mức này, cơ sở giáo dục đáp ứng tốt các yêu cầu cơ bản và một số yêu cầu nâng cao về triển khai chuyển đổi số.</w:t>
      </w:r>
    </w:p>
    <w:p w14:paraId="4FF9EC4B"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b) Việc xác định mức độ chuyển đổi số tại cơ sở giáo dục được tổ chức đánh giá theo Bộ chỉ số đánh giá mức độ chuyển đổi số kèm theo Quyết định này.</w:t>
      </w:r>
    </w:p>
    <w:p w14:paraId="41EACA18" w14:textId="0CCC44A4" w:rsidR="009D0493" w:rsidRPr="00BE0ED6" w:rsidRDefault="002F165E" w:rsidP="00BE0ED6">
      <w:pPr>
        <w:spacing w:after="120" w:line="240" w:lineRule="auto"/>
        <w:ind w:firstLine="567"/>
        <w:jc w:val="both"/>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6. Quy trình tổ chức đánh giá mức độ chuyển đổi số</w:t>
      </w:r>
      <w:r w:rsidR="00EC1956" w:rsidRPr="00BE0ED6">
        <w:rPr>
          <w:rFonts w:eastAsia="Times New Roman" w:cs="Times New Roman"/>
          <w:b/>
          <w:bCs/>
          <w:kern w:val="0"/>
          <w:sz w:val="28"/>
          <w:szCs w:val="28"/>
          <w14:ligatures w14:val="none"/>
        </w:rPr>
        <w:t>:</w:t>
      </w:r>
    </w:p>
    <w:p w14:paraId="6757D42E" w14:textId="1372113C"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a) Cơ sở giáo dục tự đánh giá</w:t>
      </w:r>
      <w:r w:rsidR="00EC1956" w:rsidRPr="00BE0ED6">
        <w:rPr>
          <w:rFonts w:eastAsia="Times New Roman" w:cs="Times New Roman"/>
          <w:kern w:val="0"/>
          <w:sz w:val="28"/>
          <w:szCs w:val="28"/>
          <w14:ligatures w14:val="none"/>
        </w:rPr>
        <w:t>:</w:t>
      </w:r>
    </w:p>
    <w:p w14:paraId="2F73E445"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 Hằng năm cơ sở giáo dục xây dựng kế hoạch tổ chức đánh giá mức độ chuyển đổi số </w:t>
      </w:r>
      <w:r w:rsidRPr="00BE0ED6">
        <w:rPr>
          <w:rFonts w:eastAsia="Times New Roman" w:cs="Times New Roman"/>
          <w:i/>
          <w:iCs/>
          <w:kern w:val="0"/>
          <w:sz w:val="28"/>
          <w:szCs w:val="28"/>
          <w14:ligatures w14:val="none"/>
        </w:rPr>
        <w:t>(có thể lồng ghép vào kế hoạch chung ứng dụng CNTT của cơ sở giáo dục),</w:t>
      </w:r>
      <w:r w:rsidRPr="00BE0ED6">
        <w:rPr>
          <w:rFonts w:eastAsia="Times New Roman" w:cs="Times New Roman"/>
          <w:kern w:val="0"/>
          <w:sz w:val="28"/>
          <w:szCs w:val="28"/>
          <w14:ligatures w14:val="none"/>
        </w:rPr>
        <w:t xml:space="preserve"> phân công và giao trách nhiệm thực hiện cụ thê.</w:t>
      </w:r>
    </w:p>
    <w:p w14:paraId="0C08F2B4"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Thủ trưởng các cơ sở giáo dục phê duyệt kết quả tự đánh giá; báo cáo kết quả đánh giá lên cơ quan quản lý giáo dục trực tiếp, cập nhật kết quả tự đánh giá lên hệ thống cơ sở dữ liệu ngành Giáo dục trước ngày 31/5 hằng năm.</w:t>
      </w:r>
    </w:p>
    <w:p w14:paraId="4E538961"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lastRenderedPageBreak/>
        <w:t>b) Đánh giá ngoài và công nhận kết quả </w:t>
      </w:r>
    </w:p>
    <w:p w14:paraId="75CA2B99" w14:textId="57887080"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Sở Giáo dục và Đào tạo, Phòng Giáo dục và Đào tạo tổ chức kiểm tra,đánh giá ngoài và công nhận mức độ chuyển đổi số của các cơ sở giáo dục thuộc thẩm quyền quản lý trực tiếp;cập nhật kết quả đánh giá trên hệ thống cơ sở dữ liệu ngành Giáo dục trước ngày 20/6 hằng năm; công bố kết quả đánh giá mức độ chuyển đổi số của cơ sở giáo dục trên Cổng thông tin điện tử và các phương tiện thông tin đại chúng.</w:t>
      </w:r>
    </w:p>
    <w:p w14:paraId="713D2BFF" w14:textId="7A010545"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7. </w:t>
      </w:r>
      <w:r w:rsidRPr="00BE0ED6">
        <w:rPr>
          <w:rFonts w:eastAsia="Times New Roman" w:cs="Times New Roman"/>
          <w:b/>
          <w:bCs/>
          <w:kern w:val="0"/>
          <w:sz w:val="28"/>
          <w:szCs w:val="28"/>
          <w14:ligatures w14:val="none"/>
        </w:rPr>
        <w:t>Tổ chức thực hiện</w:t>
      </w:r>
      <w:r w:rsidR="00EC1956" w:rsidRPr="00BE0ED6">
        <w:rPr>
          <w:rFonts w:eastAsia="Times New Roman" w:cs="Times New Roman"/>
          <w:b/>
          <w:bCs/>
          <w:kern w:val="0"/>
          <w:sz w:val="28"/>
          <w:szCs w:val="28"/>
          <w14:ligatures w14:val="none"/>
        </w:rPr>
        <w:t>:</w:t>
      </w:r>
      <w:r w:rsidRPr="00BE0ED6">
        <w:rPr>
          <w:rFonts w:eastAsia="Times New Roman" w:cs="Times New Roman"/>
          <w:b/>
          <w:bCs/>
          <w:kern w:val="0"/>
          <w:sz w:val="28"/>
          <w:szCs w:val="28"/>
          <w14:ligatures w14:val="none"/>
        </w:rPr>
        <w:t> </w:t>
      </w:r>
      <w:r w:rsidRPr="00BE0ED6">
        <w:rPr>
          <w:rFonts w:eastAsia="Times New Roman" w:cs="Times New Roman"/>
          <w:kern w:val="0"/>
          <w:sz w:val="28"/>
          <w:szCs w:val="28"/>
          <w14:ligatures w14:val="none"/>
        </w:rPr>
        <w:t>.</w:t>
      </w:r>
    </w:p>
    <w:p w14:paraId="52CDBB9D" w14:textId="705B111F"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7.</w:t>
      </w:r>
      <w:r w:rsidR="00EC1956" w:rsidRPr="00BE0ED6">
        <w:rPr>
          <w:rFonts w:eastAsia="Times New Roman" w:cs="Times New Roman"/>
          <w:kern w:val="0"/>
          <w:sz w:val="28"/>
          <w:szCs w:val="28"/>
          <w14:ligatures w14:val="none"/>
        </w:rPr>
        <w:t>1</w:t>
      </w:r>
      <w:r w:rsidRPr="00BE0ED6">
        <w:rPr>
          <w:rFonts w:eastAsia="Times New Roman" w:cs="Times New Roman"/>
          <w:kern w:val="0"/>
          <w:sz w:val="28"/>
          <w:szCs w:val="28"/>
          <w14:ligatures w14:val="none"/>
        </w:rPr>
        <w:t>. Trách nhiệm của các cơ sở giáo dục</w:t>
      </w:r>
      <w:r w:rsidR="00EC1956" w:rsidRPr="00BE0ED6">
        <w:rPr>
          <w:rFonts w:eastAsia="Times New Roman" w:cs="Times New Roman"/>
          <w:kern w:val="0"/>
          <w:sz w:val="28"/>
          <w:szCs w:val="28"/>
          <w14:ligatures w14:val="none"/>
        </w:rPr>
        <w:t>.</w:t>
      </w:r>
    </w:p>
    <w:p w14:paraId="39A3581E"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a) Hằng năm chủ trì triển khai tổ chức tự đánh giá mức độ chuyển đổi số của cơ sở giáo dục mình theo Quyết định này.</w:t>
      </w:r>
    </w:p>
    <w:p w14:paraId="4A7847D2" w14:textId="51684E57" w:rsidR="009D0493" w:rsidRPr="00BE0ED6" w:rsidRDefault="002F165E" w:rsidP="00BE0ED6">
      <w:pPr>
        <w:spacing w:after="120" w:line="240" w:lineRule="auto"/>
        <w:ind w:firstLine="567"/>
        <w:jc w:val="both"/>
        <w:rPr>
          <w:rFonts w:eastAsia="Times New Roman" w:cs="Times New Roman"/>
          <w:i/>
          <w:iCs/>
          <w:kern w:val="0"/>
          <w:sz w:val="28"/>
          <w:szCs w:val="28"/>
          <w14:ligatures w14:val="none"/>
        </w:rPr>
      </w:pPr>
      <w:r w:rsidRPr="00BE0ED6">
        <w:rPr>
          <w:rFonts w:eastAsia="Times New Roman" w:cs="Times New Roman"/>
          <w:kern w:val="0"/>
          <w:sz w:val="28"/>
          <w:szCs w:val="28"/>
          <w14:ligatures w14:val="none"/>
        </w:rPr>
        <w:t xml:space="preserve">b) Báo cáo kết quả tự đánh giá và cung cấp thông tin, minh chứng phục vụ việc đánh giá mức độ chuyển đổi số về cơ quan quản lý trực tiếp </w:t>
      </w:r>
      <w:r w:rsidRPr="00BE0ED6">
        <w:rPr>
          <w:rFonts w:eastAsia="Times New Roman" w:cs="Times New Roman"/>
          <w:i/>
          <w:iCs/>
          <w:kern w:val="0"/>
          <w:sz w:val="28"/>
          <w:szCs w:val="28"/>
          <w14:ligatures w14:val="none"/>
        </w:rPr>
        <w:t>(Phòng Giáo dục và Đào tạo).</w:t>
      </w:r>
    </w:p>
    <w:p w14:paraId="036823BA" w14:textId="77777777" w:rsidR="009D0493"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b/>
          <w:bCs/>
          <w:kern w:val="0"/>
          <w:sz w:val="28"/>
          <w:szCs w:val="28"/>
          <w14:ligatures w14:val="none"/>
        </w:rPr>
        <w:t xml:space="preserve">Điều </w:t>
      </w:r>
      <w:r w:rsidRPr="00BE0ED6">
        <w:rPr>
          <w:rFonts w:eastAsia="Times New Roman" w:cs="Times New Roman"/>
          <w:b/>
          <w:bCs/>
          <w:i/>
          <w:iCs/>
          <w:kern w:val="0"/>
          <w:sz w:val="28"/>
          <w:szCs w:val="28"/>
          <w14:ligatures w14:val="none"/>
        </w:rPr>
        <w:t xml:space="preserve">2. </w:t>
      </w:r>
      <w:r w:rsidRPr="00BE0ED6">
        <w:rPr>
          <w:rFonts w:eastAsia="Times New Roman" w:cs="Times New Roman"/>
          <w:kern w:val="0"/>
          <w:sz w:val="28"/>
          <w:szCs w:val="28"/>
          <w14:ligatures w14:val="none"/>
        </w:rPr>
        <w:t>Quyết định này có hiệu lực kể từ ngày ký ban hành.</w:t>
      </w:r>
    </w:p>
    <w:p w14:paraId="7AA1EB31" w14:textId="737A88BD" w:rsidR="0041243E" w:rsidRPr="00BE0ED6" w:rsidRDefault="002F165E" w:rsidP="00BE0ED6">
      <w:pPr>
        <w:spacing w:after="120" w:line="240" w:lineRule="auto"/>
        <w:ind w:firstLine="567"/>
        <w:jc w:val="both"/>
        <w:rPr>
          <w:rFonts w:eastAsia="Times New Roman" w:cs="Times New Roman"/>
          <w:kern w:val="0"/>
          <w:sz w:val="28"/>
          <w:szCs w:val="28"/>
          <w14:ligatures w14:val="none"/>
        </w:rPr>
      </w:pPr>
      <w:r w:rsidRPr="00BE0ED6">
        <w:rPr>
          <w:rFonts w:eastAsia="Times New Roman" w:cs="Times New Roman"/>
          <w:b/>
          <w:bCs/>
          <w:kern w:val="0"/>
          <w:sz w:val="28"/>
          <w:szCs w:val="28"/>
          <w14:ligatures w14:val="none"/>
        </w:rPr>
        <w:t xml:space="preserve">Điều 3. </w:t>
      </w:r>
      <w:r w:rsidRPr="00BE0ED6">
        <w:rPr>
          <w:rFonts w:eastAsia="Times New Roman" w:cs="Times New Roman"/>
          <w:kern w:val="0"/>
          <w:sz w:val="28"/>
          <w:szCs w:val="28"/>
          <w14:ligatures w14:val="none"/>
        </w:rPr>
        <w:t>Các</w:t>
      </w:r>
      <w:r w:rsidR="00EC1956" w:rsidRPr="00BE0ED6">
        <w:rPr>
          <w:rFonts w:eastAsia="Times New Roman" w:cs="Times New Roman"/>
          <w:kern w:val="0"/>
          <w:sz w:val="28"/>
          <w:szCs w:val="28"/>
          <w14:ligatures w14:val="none"/>
        </w:rPr>
        <w:t xml:space="preserve"> bộ phận và</w:t>
      </w:r>
      <w:r w:rsidRPr="00BE0ED6">
        <w:rPr>
          <w:rFonts w:eastAsia="Times New Roman" w:cs="Times New Roman"/>
          <w:kern w:val="0"/>
          <w:sz w:val="28"/>
          <w:szCs w:val="28"/>
          <w14:ligatures w14:val="none"/>
        </w:rPr>
        <w:t>,cá nhân liên quan chịu trách nhiệm thi hành Quyết định này</w:t>
      </w:r>
      <w:r w:rsidR="0041243E" w:rsidRPr="00BE0ED6">
        <w:rPr>
          <w:rFonts w:eastAsia="Times New Roman" w:cs="Times New Roman"/>
          <w:kern w:val="0"/>
          <w:sz w:val="28"/>
          <w:szCs w:val="28"/>
          <w14:ligatures w14:val="none"/>
        </w:rPr>
        <w:t>.</w:t>
      </w:r>
      <w:r w:rsidRPr="00BE0ED6">
        <w:rPr>
          <w:rFonts w:eastAsia="Times New Roman" w:cs="Times New Roman"/>
          <w:kern w:val="0"/>
          <w:sz w:val="28"/>
          <w:szCs w:val="28"/>
          <w14:ligatures w14:val="none"/>
        </w:rPr>
        <w:t>/.</w:t>
      </w:r>
    </w:p>
    <w:p w14:paraId="4D2F4147" w14:textId="0C141CCF" w:rsidR="002F165E" w:rsidRPr="00BE0ED6" w:rsidRDefault="002F165E" w:rsidP="00BE0ED6">
      <w:pPr>
        <w:spacing w:after="0" w:line="240" w:lineRule="auto"/>
        <w:ind w:firstLine="56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w:t>
      </w:r>
    </w:p>
    <w:tbl>
      <w:tblPr>
        <w:tblStyle w:val="TableGrid"/>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441"/>
      </w:tblGrid>
      <w:tr w:rsidR="009D0493" w:rsidRPr="00BE0ED6" w14:paraId="210FBB97" w14:textId="77777777" w:rsidTr="00976EB9">
        <w:tc>
          <w:tcPr>
            <w:tcW w:w="4531" w:type="dxa"/>
          </w:tcPr>
          <w:p w14:paraId="28E82F2A" w14:textId="77777777" w:rsidR="009D0493" w:rsidRPr="00BE0ED6" w:rsidRDefault="009D0493" w:rsidP="00BE0ED6">
            <w:pPr>
              <w:spacing w:before="43"/>
              <w:ind w:right="-293"/>
              <w:jc w:val="both"/>
              <w:rPr>
                <w:rFonts w:eastAsia="Times New Roman" w:cs="Times New Roman"/>
                <w:b/>
                <w:bCs/>
                <w:i/>
                <w:iCs/>
                <w:kern w:val="0"/>
                <w:sz w:val="24"/>
                <w:szCs w:val="24"/>
                <w14:ligatures w14:val="none"/>
              </w:rPr>
            </w:pPr>
            <w:r w:rsidRPr="00BE0ED6">
              <w:rPr>
                <w:rFonts w:eastAsia="Times New Roman" w:cs="Times New Roman"/>
                <w:b/>
                <w:bCs/>
                <w:i/>
                <w:iCs/>
                <w:kern w:val="0"/>
                <w:sz w:val="24"/>
                <w:szCs w:val="24"/>
                <w14:ligatures w14:val="none"/>
              </w:rPr>
              <w:t>Nơi nhận:</w:t>
            </w:r>
          </w:p>
          <w:p w14:paraId="6E662716" w14:textId="77777777" w:rsidR="009D0493" w:rsidRPr="00BE0ED6" w:rsidRDefault="009D0493" w:rsidP="00BE0ED6">
            <w:pPr>
              <w:spacing w:before="43"/>
              <w:ind w:right="-293"/>
              <w:jc w:val="both"/>
              <w:rPr>
                <w:rFonts w:eastAsia="Times New Roman" w:cs="Times New Roman"/>
                <w:kern w:val="0"/>
                <w:sz w:val="22"/>
                <w:szCs w:val="22"/>
                <w14:ligatures w14:val="none"/>
              </w:rPr>
            </w:pPr>
            <w:r w:rsidRPr="00BE0ED6">
              <w:rPr>
                <w:rFonts w:eastAsia="Times New Roman" w:cs="Times New Roman"/>
                <w:kern w:val="0"/>
                <w:sz w:val="22"/>
                <w:szCs w:val="22"/>
                <w14:ligatures w14:val="none"/>
              </w:rPr>
              <w:t>- Phòng GD&amp;ĐT; (để B/cáo);</w:t>
            </w:r>
          </w:p>
          <w:p w14:paraId="5FF6661C" w14:textId="77777777" w:rsidR="009D0493" w:rsidRPr="00BE0ED6" w:rsidRDefault="009D0493" w:rsidP="00BE0ED6">
            <w:pPr>
              <w:spacing w:before="43"/>
              <w:ind w:right="-293"/>
              <w:jc w:val="both"/>
              <w:rPr>
                <w:rFonts w:eastAsia="Times New Roman" w:cs="Times New Roman"/>
                <w:kern w:val="0"/>
                <w:sz w:val="22"/>
                <w:szCs w:val="22"/>
                <w14:ligatures w14:val="none"/>
              </w:rPr>
            </w:pPr>
            <w:r w:rsidRPr="00BE0ED6">
              <w:rPr>
                <w:rFonts w:eastAsia="Times New Roman" w:cs="Times New Roman"/>
                <w:kern w:val="0"/>
                <w:sz w:val="22"/>
                <w:szCs w:val="22"/>
                <w14:ligatures w14:val="none"/>
              </w:rPr>
              <w:t>- BGH (để C/đạo);</w:t>
            </w:r>
          </w:p>
          <w:p w14:paraId="0AB82867" w14:textId="77777777" w:rsidR="009D0493" w:rsidRPr="00BE0ED6" w:rsidRDefault="009D0493" w:rsidP="00BE0ED6">
            <w:pPr>
              <w:spacing w:before="43"/>
              <w:ind w:right="-293"/>
              <w:jc w:val="both"/>
              <w:rPr>
                <w:rFonts w:eastAsia="Times New Roman" w:cs="Times New Roman"/>
                <w:kern w:val="0"/>
                <w:sz w:val="22"/>
                <w:szCs w:val="22"/>
                <w14:ligatures w14:val="none"/>
              </w:rPr>
            </w:pPr>
            <w:r w:rsidRPr="00BE0ED6">
              <w:rPr>
                <w:rFonts w:eastAsia="Times New Roman" w:cs="Times New Roman"/>
                <w:kern w:val="0"/>
                <w:sz w:val="22"/>
                <w:szCs w:val="22"/>
                <w14:ligatures w14:val="none"/>
              </w:rPr>
              <w:t>- Các bộ phận (để T/hiện);</w:t>
            </w:r>
          </w:p>
          <w:p w14:paraId="55F29DEE" w14:textId="4BEE64F0" w:rsidR="009D0493" w:rsidRPr="00BE0ED6" w:rsidRDefault="009D0493" w:rsidP="00BE0ED6">
            <w:pPr>
              <w:spacing w:before="43"/>
              <w:ind w:right="-293"/>
              <w:jc w:val="both"/>
              <w:rPr>
                <w:rFonts w:eastAsia="Times New Roman" w:cs="Times New Roman"/>
                <w:kern w:val="0"/>
                <w:sz w:val="28"/>
                <w:szCs w:val="28"/>
                <w14:ligatures w14:val="none"/>
              </w:rPr>
            </w:pPr>
            <w:r w:rsidRPr="00BE0ED6">
              <w:rPr>
                <w:rFonts w:eastAsia="Times New Roman" w:cs="Times New Roman"/>
                <w:kern w:val="0"/>
                <w:sz w:val="22"/>
                <w:szCs w:val="22"/>
                <w14:ligatures w14:val="none"/>
              </w:rPr>
              <w:t xml:space="preserve">- </w:t>
            </w:r>
            <w:r w:rsidR="00B1781D" w:rsidRPr="00BE0ED6">
              <w:rPr>
                <w:rFonts w:eastAsia="Times New Roman" w:cs="Times New Roman"/>
                <w:kern w:val="0"/>
                <w:sz w:val="22"/>
                <w:szCs w:val="22"/>
                <w14:ligatures w14:val="none"/>
              </w:rPr>
              <w:t xml:space="preserve">Lưu CNTT, </w:t>
            </w:r>
            <w:r w:rsidRPr="00BE0ED6">
              <w:rPr>
                <w:rFonts w:eastAsia="Times New Roman" w:cs="Times New Roman"/>
                <w:kern w:val="0"/>
                <w:sz w:val="22"/>
                <w:szCs w:val="22"/>
                <w14:ligatures w14:val="none"/>
              </w:rPr>
              <w:t>VT</w:t>
            </w:r>
            <w:r w:rsidR="00B1781D" w:rsidRPr="00BE0ED6">
              <w:rPr>
                <w:rFonts w:eastAsia="Times New Roman" w:cs="Times New Roman"/>
                <w:kern w:val="0"/>
                <w:sz w:val="22"/>
                <w:szCs w:val="22"/>
                <w14:ligatures w14:val="none"/>
              </w:rPr>
              <w:t>.</w:t>
            </w:r>
          </w:p>
        </w:tc>
        <w:tc>
          <w:tcPr>
            <w:tcW w:w="4531" w:type="dxa"/>
          </w:tcPr>
          <w:p w14:paraId="57A19B3C" w14:textId="6F7ADA9C" w:rsidR="009D0493" w:rsidRPr="00BE0ED6" w:rsidRDefault="009D0493" w:rsidP="00BE0ED6">
            <w:pPr>
              <w:spacing w:before="43"/>
              <w:ind w:right="-293"/>
              <w:jc w:val="center"/>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HIỆU TRƯỞNG</w:t>
            </w:r>
          </w:p>
          <w:p w14:paraId="759A46FE" w14:textId="77777777" w:rsidR="009D0493" w:rsidRPr="00BE0ED6" w:rsidRDefault="009D0493" w:rsidP="00BE0ED6">
            <w:pPr>
              <w:spacing w:before="43"/>
              <w:ind w:right="-293"/>
              <w:jc w:val="center"/>
              <w:rPr>
                <w:rFonts w:eastAsia="Times New Roman" w:cs="Times New Roman"/>
                <w:kern w:val="0"/>
                <w:sz w:val="28"/>
                <w:szCs w:val="28"/>
                <w14:ligatures w14:val="none"/>
              </w:rPr>
            </w:pPr>
          </w:p>
          <w:p w14:paraId="3AA26BE5" w14:textId="77777777" w:rsidR="009D0493" w:rsidRPr="00BE0ED6" w:rsidRDefault="009D0493" w:rsidP="00BE0ED6">
            <w:pPr>
              <w:spacing w:before="43"/>
              <w:ind w:right="-293"/>
              <w:jc w:val="center"/>
              <w:rPr>
                <w:rFonts w:eastAsia="Times New Roman" w:cs="Times New Roman"/>
                <w:kern w:val="0"/>
                <w:sz w:val="28"/>
                <w:szCs w:val="28"/>
                <w14:ligatures w14:val="none"/>
              </w:rPr>
            </w:pPr>
          </w:p>
          <w:p w14:paraId="04120025" w14:textId="140B9C58" w:rsidR="009D0493" w:rsidRPr="00BE0ED6" w:rsidRDefault="009D0493" w:rsidP="00BE0ED6">
            <w:pPr>
              <w:spacing w:before="43"/>
              <w:ind w:right="-293"/>
              <w:jc w:val="center"/>
              <w:rPr>
                <w:rFonts w:eastAsia="Times New Roman" w:cs="Times New Roman"/>
                <w:kern w:val="0"/>
                <w:sz w:val="28"/>
                <w:szCs w:val="28"/>
                <w14:ligatures w14:val="none"/>
              </w:rPr>
            </w:pPr>
          </w:p>
          <w:p w14:paraId="1C79937E" w14:textId="77777777" w:rsidR="00883E56" w:rsidRPr="00BE0ED6" w:rsidRDefault="00883E56" w:rsidP="00BE0ED6">
            <w:pPr>
              <w:spacing w:before="43"/>
              <w:ind w:right="-293"/>
              <w:jc w:val="center"/>
              <w:rPr>
                <w:rFonts w:eastAsia="Times New Roman" w:cs="Times New Roman"/>
                <w:kern w:val="0"/>
                <w:sz w:val="28"/>
                <w:szCs w:val="28"/>
                <w14:ligatures w14:val="none"/>
              </w:rPr>
            </w:pPr>
          </w:p>
          <w:p w14:paraId="419C37A6" w14:textId="6CC31BBA" w:rsidR="009D0493" w:rsidRPr="00BE0ED6" w:rsidRDefault="009D0493" w:rsidP="00BE0ED6">
            <w:pPr>
              <w:spacing w:before="43"/>
              <w:ind w:right="-293"/>
              <w:jc w:val="center"/>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 xml:space="preserve">Nguyễn </w:t>
            </w:r>
            <w:r w:rsidR="00883E56" w:rsidRPr="00BE0ED6">
              <w:rPr>
                <w:rFonts w:eastAsia="Times New Roman" w:cs="Times New Roman"/>
                <w:b/>
                <w:bCs/>
                <w:kern w:val="0"/>
                <w:sz w:val="28"/>
                <w:szCs w:val="28"/>
                <w14:ligatures w14:val="none"/>
              </w:rPr>
              <w:t>Quốc Đạt</w:t>
            </w:r>
          </w:p>
        </w:tc>
      </w:tr>
    </w:tbl>
    <w:p w14:paraId="739C52FD"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4F28AA85"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66229ED5"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59344E82"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46B4B81A"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1E07A659"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26856333"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663B5E36"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0E9A30C9" w14:textId="77777777" w:rsidR="009D0493" w:rsidRPr="00BE0ED6" w:rsidRDefault="009D0493" w:rsidP="00BE0ED6">
      <w:pPr>
        <w:spacing w:after="0" w:line="240" w:lineRule="auto"/>
        <w:ind w:left="6250" w:right="562"/>
        <w:jc w:val="both"/>
        <w:rPr>
          <w:rFonts w:eastAsia="Times New Roman" w:cs="Times New Roman"/>
          <w:kern w:val="0"/>
          <w:sz w:val="28"/>
          <w:szCs w:val="28"/>
          <w14:ligatures w14:val="none"/>
        </w:rPr>
      </w:pPr>
    </w:p>
    <w:p w14:paraId="4C4E4977" w14:textId="77777777" w:rsidR="002F165E" w:rsidRPr="00BE0ED6" w:rsidRDefault="002F165E" w:rsidP="00BE0ED6">
      <w:pPr>
        <w:spacing w:after="0" w:line="240" w:lineRule="auto"/>
        <w:ind w:left="6206" w:right="2654"/>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 </w:t>
      </w:r>
    </w:p>
    <w:p w14:paraId="726527C7" w14:textId="77777777" w:rsidR="005B536F" w:rsidRPr="00BE0ED6" w:rsidRDefault="005B536F" w:rsidP="00BE0ED6">
      <w:pPr>
        <w:spacing w:after="0" w:line="240" w:lineRule="auto"/>
        <w:jc w:val="both"/>
        <w:rPr>
          <w:rFonts w:eastAsia="Times New Roman" w:cs="Times New Roman"/>
          <w:b/>
          <w:bCs/>
          <w:kern w:val="0"/>
          <w:sz w:val="28"/>
          <w:szCs w:val="28"/>
          <w14:ligatures w14:val="none"/>
        </w:rPr>
      </w:pPr>
    </w:p>
    <w:p w14:paraId="2DB3FD6C" w14:textId="77777777" w:rsidR="005B536F" w:rsidRPr="00BE0ED6" w:rsidRDefault="005B536F" w:rsidP="00BE0ED6">
      <w:pPr>
        <w:spacing w:after="0" w:line="240" w:lineRule="auto"/>
        <w:jc w:val="both"/>
        <w:rPr>
          <w:rFonts w:eastAsia="Times New Roman" w:cs="Times New Roman"/>
          <w:b/>
          <w:bCs/>
          <w:kern w:val="0"/>
          <w:sz w:val="28"/>
          <w:szCs w:val="28"/>
          <w14:ligatures w14:val="none"/>
        </w:rPr>
      </w:pPr>
    </w:p>
    <w:p w14:paraId="6D0DE316" w14:textId="77777777" w:rsidR="005B536F" w:rsidRPr="00BE0ED6" w:rsidRDefault="005B536F" w:rsidP="00BE0ED6">
      <w:pPr>
        <w:spacing w:after="0" w:line="240" w:lineRule="auto"/>
        <w:jc w:val="both"/>
        <w:rPr>
          <w:rFonts w:eastAsia="Times New Roman" w:cs="Times New Roman"/>
          <w:b/>
          <w:bCs/>
          <w:kern w:val="0"/>
          <w:sz w:val="28"/>
          <w:szCs w:val="28"/>
          <w14:ligatures w14:val="none"/>
        </w:rPr>
      </w:pPr>
    </w:p>
    <w:p w14:paraId="48CDAE70" w14:textId="77777777" w:rsidR="005B536F" w:rsidRPr="00BE0ED6" w:rsidRDefault="005B536F" w:rsidP="00BE0ED6">
      <w:pPr>
        <w:spacing w:after="0" w:line="240" w:lineRule="auto"/>
        <w:jc w:val="both"/>
        <w:rPr>
          <w:rFonts w:eastAsia="Times New Roman" w:cs="Times New Roman"/>
          <w:b/>
          <w:bCs/>
          <w:kern w:val="0"/>
          <w:sz w:val="28"/>
          <w:szCs w:val="28"/>
          <w14:ligatures w14:val="none"/>
        </w:rPr>
      </w:pPr>
    </w:p>
    <w:p w14:paraId="15A9EAD0" w14:textId="77777777" w:rsidR="005B536F" w:rsidRPr="00BE0ED6" w:rsidRDefault="005B536F" w:rsidP="00BE0ED6">
      <w:pPr>
        <w:spacing w:after="0" w:line="240" w:lineRule="auto"/>
        <w:jc w:val="both"/>
        <w:rPr>
          <w:rFonts w:eastAsia="Times New Roman" w:cs="Times New Roman"/>
          <w:b/>
          <w:bCs/>
          <w:kern w:val="0"/>
          <w:sz w:val="28"/>
          <w:szCs w:val="28"/>
          <w14:ligatures w14:val="none"/>
        </w:rPr>
      </w:pPr>
    </w:p>
    <w:p w14:paraId="32A1E529" w14:textId="77777777" w:rsidR="005B536F" w:rsidRPr="00BE0ED6" w:rsidRDefault="005B536F" w:rsidP="00BE0ED6">
      <w:pPr>
        <w:spacing w:after="0" w:line="240" w:lineRule="auto"/>
        <w:jc w:val="both"/>
        <w:rPr>
          <w:rFonts w:eastAsia="Times New Roman" w:cs="Times New Roman"/>
          <w:b/>
          <w:bCs/>
          <w:kern w:val="0"/>
          <w:sz w:val="28"/>
          <w:szCs w:val="28"/>
          <w14:ligatures w14:val="none"/>
        </w:rPr>
        <w:sectPr w:rsidR="005B536F" w:rsidRPr="00BE0ED6" w:rsidSect="007A32CF">
          <w:headerReference w:type="default" r:id="rId7"/>
          <w:pgSz w:w="11907" w:h="16840" w:code="9"/>
          <w:pgMar w:top="1134" w:right="1134" w:bottom="1134" w:left="1701" w:header="720" w:footer="720" w:gutter="0"/>
          <w:pgNumType w:start="1"/>
          <w:cols w:space="720"/>
          <w:titlePg/>
          <w:docGrid w:linePitch="381"/>
        </w:sectPr>
      </w:pPr>
    </w:p>
    <w:p w14:paraId="07E12732" w14:textId="77777777" w:rsidR="005B536F" w:rsidRPr="00BE0ED6" w:rsidRDefault="005B536F" w:rsidP="00BE0ED6">
      <w:pPr>
        <w:spacing w:after="0" w:line="240" w:lineRule="auto"/>
        <w:jc w:val="both"/>
        <w:rPr>
          <w:rFonts w:eastAsia="Times New Roman" w:cs="Times New Roman"/>
          <w:b/>
          <w:bCs/>
          <w:kern w:val="0"/>
          <w:sz w:val="28"/>
          <w:szCs w:val="28"/>
          <w14:ligatures w14:val="none"/>
        </w:rPr>
      </w:pPr>
    </w:p>
    <w:p w14:paraId="10AE9C72" w14:textId="77777777" w:rsidR="00491C0B" w:rsidRPr="00BE0ED6" w:rsidRDefault="00491C0B" w:rsidP="00BE0ED6">
      <w:pPr>
        <w:spacing w:after="0" w:line="240" w:lineRule="auto"/>
        <w:rPr>
          <w:rFonts w:eastAsia="Times New Roman" w:cs="Times New Roman"/>
          <w:b/>
          <w:bCs/>
          <w:kern w:val="0"/>
          <w:sz w:val="28"/>
          <w:szCs w:val="32"/>
          <w14:ligatures w14:val="none"/>
        </w:rPr>
      </w:pPr>
    </w:p>
    <w:p w14:paraId="63A95FB6" w14:textId="376F5B99" w:rsidR="00EC1956" w:rsidRPr="00BE0ED6" w:rsidRDefault="00EC1956" w:rsidP="00BE0ED6">
      <w:pPr>
        <w:spacing w:after="0" w:line="240" w:lineRule="auto"/>
        <w:rPr>
          <w:rFonts w:eastAsia="Times New Roman" w:cs="Times New Roman"/>
          <w:b/>
          <w:bCs/>
          <w:kern w:val="0"/>
          <w:sz w:val="28"/>
          <w:szCs w:val="32"/>
          <w14:ligatures w14:val="none"/>
        </w:rPr>
        <w:sectPr w:rsidR="00EC1956" w:rsidRPr="00BE0ED6" w:rsidSect="005B536F">
          <w:type w:val="continuous"/>
          <w:pgSz w:w="11907" w:h="16840" w:code="9"/>
          <w:pgMar w:top="1134" w:right="1134" w:bottom="1134" w:left="1701" w:header="720" w:footer="720" w:gutter="0"/>
          <w:cols w:space="720"/>
          <w:docGrid w:linePitch="381"/>
        </w:sectPr>
      </w:pPr>
    </w:p>
    <w:p w14:paraId="73C9ABF2" w14:textId="77777777" w:rsidR="002F165E" w:rsidRPr="00BE0ED6" w:rsidRDefault="002F165E" w:rsidP="00BE0ED6">
      <w:pPr>
        <w:spacing w:after="0" w:line="240" w:lineRule="auto"/>
        <w:jc w:val="center"/>
        <w:rPr>
          <w:rFonts w:eastAsia="Times New Roman" w:cs="Times New Roman"/>
          <w:kern w:val="0"/>
          <w:sz w:val="24"/>
          <w:szCs w:val="28"/>
          <w14:ligatures w14:val="none"/>
        </w:rPr>
      </w:pPr>
      <w:r w:rsidRPr="00BE0ED6">
        <w:rPr>
          <w:rFonts w:eastAsia="Times New Roman" w:cs="Times New Roman"/>
          <w:b/>
          <w:bCs/>
          <w:kern w:val="0"/>
          <w:sz w:val="28"/>
          <w:szCs w:val="32"/>
          <w14:ligatures w14:val="none"/>
        </w:rPr>
        <w:lastRenderedPageBreak/>
        <w:t>STT</w:t>
      </w:r>
    </w:p>
    <w:p w14:paraId="1AD65329" w14:textId="77777777" w:rsidR="00491C0B" w:rsidRPr="00BE0ED6" w:rsidRDefault="002F165E" w:rsidP="00BE0ED6">
      <w:pPr>
        <w:spacing w:after="0" w:line="240" w:lineRule="auto"/>
        <w:jc w:val="center"/>
        <w:rPr>
          <w:rFonts w:eastAsia="Times New Roman" w:cs="Times New Roman"/>
          <w:kern w:val="0"/>
          <w:sz w:val="24"/>
          <w:szCs w:val="28"/>
          <w14:ligatures w14:val="none"/>
        </w:rPr>
      </w:pPr>
      <w:r w:rsidRPr="00BE0ED6">
        <w:rPr>
          <w:rFonts w:eastAsia="Times New Roman" w:cs="Times New Roman"/>
          <w:b/>
          <w:bCs/>
          <w:kern w:val="0"/>
          <w:sz w:val="28"/>
          <w:szCs w:val="32"/>
          <w14:ligatures w14:val="none"/>
        </w:rPr>
        <w:t>PHỤ LỤC</w:t>
      </w:r>
    </w:p>
    <w:p w14:paraId="2B410345" w14:textId="77777777" w:rsidR="00491C0B" w:rsidRPr="00BE0ED6" w:rsidRDefault="002F165E" w:rsidP="00BE0ED6">
      <w:pPr>
        <w:spacing w:after="0" w:line="240" w:lineRule="auto"/>
        <w:jc w:val="center"/>
        <w:rPr>
          <w:rFonts w:eastAsia="Times New Roman" w:cs="Times New Roman"/>
          <w:kern w:val="0"/>
          <w:sz w:val="24"/>
          <w:szCs w:val="28"/>
          <w14:ligatures w14:val="none"/>
        </w:rPr>
      </w:pPr>
      <w:r w:rsidRPr="00BE0ED6">
        <w:rPr>
          <w:rFonts w:eastAsia="Times New Roman" w:cs="Times New Roman"/>
          <w:b/>
          <w:bCs/>
          <w:kern w:val="0"/>
          <w:sz w:val="28"/>
          <w:szCs w:val="32"/>
          <w14:ligatures w14:val="none"/>
        </w:rPr>
        <w:t xml:space="preserve">BỘ CHỈ SỐ ĐÁNH GIÁ MỨC ĐỘ CHUYỂN ĐỔI </w:t>
      </w:r>
      <w:r w:rsidRPr="00BE0ED6">
        <w:rPr>
          <w:rFonts w:eastAsia="Times New Roman" w:cs="Times New Roman"/>
          <w:kern w:val="0"/>
          <w:sz w:val="28"/>
          <w:szCs w:val="32"/>
          <w14:ligatures w14:val="none"/>
        </w:rPr>
        <w:t>SỐ</w:t>
      </w:r>
      <w:r w:rsidR="00491C0B" w:rsidRPr="00BE0ED6">
        <w:rPr>
          <w:rFonts w:eastAsia="Times New Roman" w:cs="Times New Roman"/>
          <w:kern w:val="0"/>
          <w:sz w:val="24"/>
          <w:szCs w:val="28"/>
          <w14:ligatures w14:val="none"/>
        </w:rPr>
        <w:t xml:space="preserve"> </w:t>
      </w:r>
      <w:r w:rsidRPr="00BE0ED6">
        <w:rPr>
          <w:rFonts w:eastAsia="Times New Roman" w:cs="Times New Roman"/>
          <w:b/>
          <w:bCs/>
          <w:kern w:val="0"/>
          <w:sz w:val="28"/>
          <w:szCs w:val="32"/>
          <w14:ligatures w14:val="none"/>
        </w:rPr>
        <w:t xml:space="preserve">CỦA </w:t>
      </w:r>
      <w:r w:rsidR="00491C0B" w:rsidRPr="00BE0ED6">
        <w:rPr>
          <w:rFonts w:eastAsia="Times New Roman" w:cs="Times New Roman"/>
          <w:b/>
          <w:bCs/>
          <w:kern w:val="0"/>
          <w:sz w:val="28"/>
          <w:szCs w:val="32"/>
          <w14:ligatures w14:val="none"/>
        </w:rPr>
        <w:t>TRƯỜNG THCS LIÊN CHÂU</w:t>
      </w:r>
    </w:p>
    <w:p w14:paraId="78272A75" w14:textId="363086E3" w:rsidR="002F165E" w:rsidRPr="00BE0ED6" w:rsidRDefault="002F165E" w:rsidP="00BE0ED6">
      <w:pPr>
        <w:spacing w:after="0" w:line="240" w:lineRule="auto"/>
        <w:jc w:val="center"/>
        <w:rPr>
          <w:rFonts w:eastAsia="Times New Roman" w:cs="Times New Roman"/>
          <w:kern w:val="0"/>
          <w:sz w:val="24"/>
          <w:szCs w:val="28"/>
          <w14:ligatures w14:val="none"/>
        </w:rPr>
      </w:pPr>
      <w:r w:rsidRPr="00BE0ED6">
        <w:rPr>
          <w:rFonts w:eastAsia="Times New Roman" w:cs="Times New Roman"/>
          <w:i/>
          <w:iCs/>
          <w:kern w:val="0"/>
          <w:sz w:val="28"/>
          <w:szCs w:val="32"/>
          <w14:ligatures w14:val="none"/>
        </w:rPr>
        <w:t>(</w:t>
      </w:r>
      <w:r w:rsidRPr="00BE0ED6">
        <w:rPr>
          <w:rFonts w:eastAsia="Times New Roman" w:cs="Times New Roman"/>
          <w:kern w:val="0"/>
          <w:sz w:val="28"/>
          <w:szCs w:val="32"/>
          <w14:ligatures w14:val="none"/>
        </w:rPr>
        <w:t xml:space="preserve">Kèm </w:t>
      </w:r>
      <w:r w:rsidRPr="00BE0ED6">
        <w:rPr>
          <w:rFonts w:eastAsia="Times New Roman" w:cs="Times New Roman"/>
          <w:i/>
          <w:iCs/>
          <w:kern w:val="0"/>
          <w:sz w:val="28"/>
          <w:szCs w:val="32"/>
          <w14:ligatures w14:val="none"/>
        </w:rPr>
        <w:t xml:space="preserve">theo Quyết định số </w:t>
      </w:r>
      <w:r w:rsidR="00EC1956" w:rsidRPr="00BE0ED6">
        <w:rPr>
          <w:rFonts w:eastAsia="Times New Roman" w:cs="Times New Roman"/>
          <w:i/>
          <w:iCs/>
          <w:kern w:val="0"/>
          <w:sz w:val="28"/>
          <w:szCs w:val="32"/>
          <w14:ligatures w14:val="none"/>
        </w:rPr>
        <w:t xml:space="preserve">              </w:t>
      </w:r>
      <w:r w:rsidR="00491C0B" w:rsidRPr="00BE0ED6">
        <w:rPr>
          <w:rFonts w:eastAsia="Times New Roman" w:cs="Times New Roman"/>
          <w:kern w:val="0"/>
          <w:sz w:val="28"/>
          <w:szCs w:val="32"/>
          <w14:ligatures w14:val="none"/>
        </w:rPr>
        <w:t>/QĐ- THCS LC ngày</w:t>
      </w:r>
      <w:r w:rsidR="00EC1956" w:rsidRPr="00BE0ED6">
        <w:rPr>
          <w:rFonts w:eastAsia="Times New Roman" w:cs="Times New Roman"/>
          <w:kern w:val="0"/>
          <w:sz w:val="28"/>
          <w:szCs w:val="32"/>
          <w14:ligatures w14:val="none"/>
        </w:rPr>
        <w:t xml:space="preserve"> 10/3/2023</w:t>
      </w:r>
      <w:r w:rsidR="00491C0B" w:rsidRPr="00BE0ED6">
        <w:rPr>
          <w:rFonts w:eastAsia="Times New Roman" w:cs="Times New Roman"/>
          <w:kern w:val="0"/>
          <w:sz w:val="28"/>
          <w:szCs w:val="32"/>
          <w14:ligatures w14:val="none"/>
        </w:rPr>
        <w:t xml:space="preserve"> của trường THCS Liên Châu)</w:t>
      </w:r>
    </w:p>
    <w:p w14:paraId="1194B3C8" w14:textId="77777777" w:rsidR="00491C0B" w:rsidRPr="00BE0ED6" w:rsidRDefault="00491C0B" w:rsidP="00BE0ED6">
      <w:pPr>
        <w:spacing w:after="0" w:line="240" w:lineRule="auto"/>
        <w:jc w:val="both"/>
        <w:rPr>
          <w:rFonts w:eastAsia="Times New Roman" w:cs="Times New Roman"/>
          <w:b/>
          <w:bCs/>
          <w:kern w:val="0"/>
          <w:sz w:val="28"/>
          <w:szCs w:val="32"/>
          <w14:ligatures w14:val="none"/>
        </w:rPr>
      </w:pPr>
    </w:p>
    <w:tbl>
      <w:tblPr>
        <w:tblStyle w:val="TableGrid"/>
        <w:tblW w:w="14879" w:type="dxa"/>
        <w:tblLook w:val="04A0" w:firstRow="1" w:lastRow="0" w:firstColumn="1" w:lastColumn="0" w:noHBand="0" w:noVBand="1"/>
      </w:tblPr>
      <w:tblGrid>
        <w:gridCol w:w="746"/>
        <w:gridCol w:w="5496"/>
        <w:gridCol w:w="1061"/>
        <w:gridCol w:w="2622"/>
        <w:gridCol w:w="2972"/>
        <w:gridCol w:w="1982"/>
      </w:tblGrid>
      <w:tr w:rsidR="00BE0ED6" w:rsidRPr="00BE0ED6" w14:paraId="411D7108" w14:textId="77777777" w:rsidTr="00E832A1">
        <w:tc>
          <w:tcPr>
            <w:tcW w:w="746" w:type="dxa"/>
            <w:vAlign w:val="center"/>
          </w:tcPr>
          <w:p w14:paraId="10C1BB14"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STT</w:t>
            </w:r>
          </w:p>
        </w:tc>
        <w:tc>
          <w:tcPr>
            <w:tcW w:w="5496" w:type="dxa"/>
            <w:vAlign w:val="center"/>
          </w:tcPr>
          <w:p w14:paraId="7332A350"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Tiêu chí</w:t>
            </w:r>
          </w:p>
        </w:tc>
        <w:tc>
          <w:tcPr>
            <w:tcW w:w="1061" w:type="dxa"/>
            <w:vAlign w:val="center"/>
          </w:tcPr>
          <w:p w14:paraId="78B024FA"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Điểm tối đa</w:t>
            </w:r>
          </w:p>
        </w:tc>
        <w:tc>
          <w:tcPr>
            <w:tcW w:w="2622" w:type="dxa"/>
            <w:vAlign w:val="center"/>
          </w:tcPr>
          <w:p w14:paraId="188780D6"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Điểm thành phần</w:t>
            </w:r>
          </w:p>
        </w:tc>
        <w:tc>
          <w:tcPr>
            <w:tcW w:w="2972" w:type="dxa"/>
            <w:vAlign w:val="center"/>
          </w:tcPr>
          <w:p w14:paraId="21664884"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Mức độ</w:t>
            </w:r>
          </w:p>
        </w:tc>
        <w:tc>
          <w:tcPr>
            <w:tcW w:w="1982" w:type="dxa"/>
            <w:vAlign w:val="center"/>
          </w:tcPr>
          <w:p w14:paraId="6BF8C153"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Ghi chú, minh chứng</w:t>
            </w:r>
          </w:p>
        </w:tc>
      </w:tr>
      <w:tr w:rsidR="00BE0ED6" w:rsidRPr="00BE0ED6" w14:paraId="366B4618" w14:textId="77777777" w:rsidTr="00E832A1">
        <w:tc>
          <w:tcPr>
            <w:tcW w:w="746" w:type="dxa"/>
          </w:tcPr>
          <w:p w14:paraId="21861EB1"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w:t>
            </w:r>
          </w:p>
        </w:tc>
        <w:tc>
          <w:tcPr>
            <w:tcW w:w="5496" w:type="dxa"/>
          </w:tcPr>
          <w:p w14:paraId="31543D86" w14:textId="77777777" w:rsidR="00491C0B" w:rsidRPr="00BE0ED6" w:rsidRDefault="00491C0B" w:rsidP="00BE0ED6">
            <w:pPr>
              <w:jc w:val="both"/>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Chuyển đổi số trong dạy, học </w:t>
            </w:r>
          </w:p>
        </w:tc>
        <w:tc>
          <w:tcPr>
            <w:tcW w:w="1061" w:type="dxa"/>
          </w:tcPr>
          <w:p w14:paraId="07C913A0" w14:textId="77777777" w:rsidR="00491C0B" w:rsidRPr="00BE0ED6" w:rsidRDefault="00491C0B"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100</w:t>
            </w:r>
          </w:p>
        </w:tc>
        <w:tc>
          <w:tcPr>
            <w:tcW w:w="2622" w:type="dxa"/>
          </w:tcPr>
          <w:p w14:paraId="4802A1B7" w14:textId="77777777" w:rsidR="00491C0B" w:rsidRPr="00BE0ED6" w:rsidRDefault="00491C0B" w:rsidP="00BE0ED6">
            <w:pPr>
              <w:jc w:val="both"/>
              <w:rPr>
                <w:rFonts w:eastAsia="Times New Roman" w:cs="Times New Roman"/>
                <w:b/>
                <w:bCs/>
                <w:kern w:val="0"/>
                <w:sz w:val="28"/>
                <w:szCs w:val="32"/>
                <w14:ligatures w14:val="none"/>
              </w:rPr>
            </w:pPr>
          </w:p>
        </w:tc>
        <w:tc>
          <w:tcPr>
            <w:tcW w:w="2972" w:type="dxa"/>
          </w:tcPr>
          <w:p w14:paraId="2802B2FD" w14:textId="77777777" w:rsidR="00491C0B" w:rsidRPr="00BE0ED6" w:rsidRDefault="00491C0B" w:rsidP="00BE0ED6">
            <w:pPr>
              <w:jc w:val="both"/>
              <w:rPr>
                <w:rFonts w:eastAsia="Times New Roman" w:cs="Times New Roman"/>
                <w:b/>
                <w:bCs/>
                <w:kern w:val="0"/>
                <w:sz w:val="28"/>
                <w:szCs w:val="32"/>
                <w14:ligatures w14:val="none"/>
              </w:rPr>
            </w:pPr>
          </w:p>
        </w:tc>
        <w:tc>
          <w:tcPr>
            <w:tcW w:w="1982" w:type="dxa"/>
          </w:tcPr>
          <w:p w14:paraId="0A994EA8" w14:textId="77777777" w:rsidR="00491C0B" w:rsidRPr="00BE0ED6" w:rsidRDefault="00491C0B" w:rsidP="00BE0ED6">
            <w:pPr>
              <w:jc w:val="both"/>
              <w:rPr>
                <w:rFonts w:eastAsia="Times New Roman" w:cs="Times New Roman"/>
                <w:b/>
                <w:bCs/>
                <w:kern w:val="0"/>
                <w:sz w:val="28"/>
                <w:szCs w:val="32"/>
                <w14:ligatures w14:val="none"/>
              </w:rPr>
            </w:pPr>
          </w:p>
        </w:tc>
      </w:tr>
      <w:tr w:rsidR="00BE0ED6" w:rsidRPr="00BE0ED6" w14:paraId="764A4413" w14:textId="77777777" w:rsidTr="00E832A1">
        <w:tc>
          <w:tcPr>
            <w:tcW w:w="746" w:type="dxa"/>
            <w:vAlign w:val="center"/>
          </w:tcPr>
          <w:p w14:paraId="4C6CD000" w14:textId="77777777" w:rsidR="008C01B9" w:rsidRPr="00BE0ED6" w:rsidRDefault="008C01B9"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1.1</w:t>
            </w:r>
          </w:p>
        </w:tc>
        <w:tc>
          <w:tcPr>
            <w:tcW w:w="5496" w:type="dxa"/>
          </w:tcPr>
          <w:p w14:paraId="05745C35" w14:textId="77777777" w:rsidR="00491C0B" w:rsidRPr="00BE0ED6" w:rsidRDefault="008C01B9" w:rsidP="00BE0ED6">
            <w:pPr>
              <w:jc w:val="both"/>
              <w:rPr>
                <w:rFonts w:eastAsia="Times New Roman" w:cs="Times New Roman"/>
                <w:b/>
                <w:bCs/>
                <w:kern w:val="0"/>
                <w:sz w:val="28"/>
                <w:szCs w:val="32"/>
                <w14:ligatures w14:val="none"/>
              </w:rPr>
            </w:pPr>
            <w:r w:rsidRPr="00BE0ED6">
              <w:rPr>
                <w:rFonts w:eastAsia="Times New Roman" w:cs="Times New Roman"/>
                <w:kern w:val="0"/>
                <w:sz w:val="28"/>
                <w:szCs w:val="32"/>
                <w14:ligatures w14:val="none"/>
              </w:rPr>
              <w:t>Có ban hành kế hoạch tổ chức dạy học trực tuyến (kết hợp với dạy học trực tiếp; ban hành riêng hoạc lồng ghép trong kế hoạch tổ chức dạy học hàng năm)</w:t>
            </w:r>
          </w:p>
        </w:tc>
        <w:tc>
          <w:tcPr>
            <w:tcW w:w="1061" w:type="dxa"/>
          </w:tcPr>
          <w:p w14:paraId="5C020650" w14:textId="77777777" w:rsidR="00491C0B" w:rsidRPr="00BE0ED6" w:rsidRDefault="00491C0B" w:rsidP="00BE0ED6">
            <w:pPr>
              <w:jc w:val="center"/>
              <w:rPr>
                <w:rFonts w:eastAsia="Times New Roman" w:cs="Times New Roman"/>
                <w:b/>
                <w:bCs/>
                <w:kern w:val="0"/>
                <w:sz w:val="28"/>
                <w:szCs w:val="32"/>
                <w14:ligatures w14:val="none"/>
              </w:rPr>
            </w:pPr>
          </w:p>
        </w:tc>
        <w:tc>
          <w:tcPr>
            <w:tcW w:w="2622" w:type="dxa"/>
          </w:tcPr>
          <w:p w14:paraId="54B91995" w14:textId="77777777" w:rsidR="00491C0B" w:rsidRPr="00BE0ED6" w:rsidRDefault="00491C0B" w:rsidP="00BE0ED6">
            <w:pPr>
              <w:jc w:val="both"/>
              <w:rPr>
                <w:rFonts w:eastAsia="Times New Roman" w:cs="Times New Roman"/>
                <w:b/>
                <w:bCs/>
                <w:kern w:val="0"/>
                <w:sz w:val="28"/>
                <w:szCs w:val="32"/>
                <w14:ligatures w14:val="none"/>
              </w:rPr>
            </w:pPr>
          </w:p>
        </w:tc>
        <w:tc>
          <w:tcPr>
            <w:tcW w:w="2972" w:type="dxa"/>
          </w:tcPr>
          <w:p w14:paraId="5C173FE5" w14:textId="77777777" w:rsidR="00491C0B" w:rsidRPr="00BE0ED6" w:rsidRDefault="00491C0B" w:rsidP="00BE0ED6">
            <w:pPr>
              <w:jc w:val="both"/>
              <w:rPr>
                <w:rFonts w:eastAsia="Times New Roman" w:cs="Times New Roman"/>
                <w:b/>
                <w:bCs/>
                <w:kern w:val="0"/>
                <w:sz w:val="28"/>
                <w:szCs w:val="32"/>
                <w14:ligatures w14:val="none"/>
              </w:rPr>
            </w:pPr>
          </w:p>
        </w:tc>
        <w:tc>
          <w:tcPr>
            <w:tcW w:w="1982" w:type="dxa"/>
          </w:tcPr>
          <w:p w14:paraId="02FB1B12" w14:textId="77777777" w:rsidR="00491C0B" w:rsidRPr="00BE0ED6" w:rsidRDefault="00666613" w:rsidP="00BE0ED6">
            <w:pPr>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Đầy đủ điều kiện</w:t>
            </w:r>
          </w:p>
        </w:tc>
      </w:tr>
      <w:tr w:rsidR="00BE0ED6" w:rsidRPr="00BE0ED6" w14:paraId="5C53C48E" w14:textId="77777777" w:rsidTr="00E832A1">
        <w:tc>
          <w:tcPr>
            <w:tcW w:w="746" w:type="dxa"/>
            <w:vAlign w:val="center"/>
          </w:tcPr>
          <w:p w14:paraId="1A227223" w14:textId="77777777" w:rsidR="00491C0B" w:rsidRPr="00BE0ED6" w:rsidRDefault="008C01B9"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1.2</w:t>
            </w:r>
          </w:p>
        </w:tc>
        <w:tc>
          <w:tcPr>
            <w:tcW w:w="5496" w:type="dxa"/>
          </w:tcPr>
          <w:p w14:paraId="36815C0B" w14:textId="77777777" w:rsidR="00491C0B" w:rsidRPr="00BE0ED6" w:rsidRDefault="008C01B9" w:rsidP="00BE0ED6">
            <w:pPr>
              <w:jc w:val="both"/>
              <w:rPr>
                <w:rFonts w:eastAsia="Times New Roman" w:cs="Times New Roman"/>
                <w:b/>
                <w:bCs/>
                <w:kern w:val="0"/>
                <w:sz w:val="28"/>
                <w:szCs w:val="32"/>
                <w14:ligatures w14:val="none"/>
              </w:rPr>
            </w:pPr>
            <w:r w:rsidRPr="00BE0ED6">
              <w:rPr>
                <w:rFonts w:eastAsia="Times New Roman" w:cs="Times New Roman"/>
                <w:kern w:val="0"/>
                <w:sz w:val="28"/>
                <w:szCs w:val="32"/>
                <w14:ligatures w14:val="none"/>
              </w:rPr>
              <w:t>Có ban hành quy chế tổ chức dạy học trực tuyến </w:t>
            </w:r>
          </w:p>
        </w:tc>
        <w:tc>
          <w:tcPr>
            <w:tcW w:w="1061" w:type="dxa"/>
          </w:tcPr>
          <w:p w14:paraId="1BB4D5BC" w14:textId="77777777" w:rsidR="00491C0B" w:rsidRPr="00BE0ED6" w:rsidRDefault="00491C0B" w:rsidP="00BE0ED6">
            <w:pPr>
              <w:jc w:val="center"/>
              <w:rPr>
                <w:rFonts w:eastAsia="Times New Roman" w:cs="Times New Roman"/>
                <w:b/>
                <w:bCs/>
                <w:kern w:val="0"/>
                <w:sz w:val="28"/>
                <w:szCs w:val="32"/>
                <w14:ligatures w14:val="none"/>
              </w:rPr>
            </w:pPr>
          </w:p>
        </w:tc>
        <w:tc>
          <w:tcPr>
            <w:tcW w:w="2622" w:type="dxa"/>
          </w:tcPr>
          <w:p w14:paraId="03784892" w14:textId="77777777" w:rsidR="00491C0B" w:rsidRPr="00BE0ED6" w:rsidRDefault="00491C0B" w:rsidP="00BE0ED6">
            <w:pPr>
              <w:jc w:val="both"/>
              <w:rPr>
                <w:rFonts w:eastAsia="Times New Roman" w:cs="Times New Roman"/>
                <w:b/>
                <w:bCs/>
                <w:kern w:val="0"/>
                <w:sz w:val="28"/>
                <w:szCs w:val="32"/>
                <w14:ligatures w14:val="none"/>
              </w:rPr>
            </w:pPr>
          </w:p>
        </w:tc>
        <w:tc>
          <w:tcPr>
            <w:tcW w:w="2972" w:type="dxa"/>
          </w:tcPr>
          <w:p w14:paraId="3884B027" w14:textId="77777777" w:rsidR="00491C0B" w:rsidRPr="00BE0ED6" w:rsidRDefault="00491C0B" w:rsidP="00BE0ED6">
            <w:pPr>
              <w:jc w:val="both"/>
              <w:rPr>
                <w:rFonts w:eastAsia="Times New Roman" w:cs="Times New Roman"/>
                <w:b/>
                <w:bCs/>
                <w:kern w:val="0"/>
                <w:sz w:val="28"/>
                <w:szCs w:val="32"/>
                <w14:ligatures w14:val="none"/>
              </w:rPr>
            </w:pPr>
          </w:p>
        </w:tc>
        <w:tc>
          <w:tcPr>
            <w:tcW w:w="1982" w:type="dxa"/>
          </w:tcPr>
          <w:p w14:paraId="55669AF6" w14:textId="77777777" w:rsidR="00491C0B" w:rsidRPr="00BE0ED6" w:rsidRDefault="00666613" w:rsidP="00BE0ED6">
            <w:pPr>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Đầy đủ</w:t>
            </w:r>
          </w:p>
        </w:tc>
      </w:tr>
      <w:tr w:rsidR="00BE0ED6" w:rsidRPr="00BE0ED6" w14:paraId="69D78838" w14:textId="77777777" w:rsidTr="00E832A1">
        <w:tc>
          <w:tcPr>
            <w:tcW w:w="746" w:type="dxa"/>
            <w:vMerge w:val="restart"/>
            <w:vAlign w:val="center"/>
          </w:tcPr>
          <w:p w14:paraId="14A858BA" w14:textId="77777777" w:rsidR="00666613" w:rsidRPr="00BE0ED6" w:rsidRDefault="00666613"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1.3</w:t>
            </w:r>
          </w:p>
        </w:tc>
        <w:tc>
          <w:tcPr>
            <w:tcW w:w="5496" w:type="dxa"/>
          </w:tcPr>
          <w:p w14:paraId="19608295" w14:textId="77777777" w:rsidR="00666613" w:rsidRPr="00BE0ED6" w:rsidRDefault="00666613" w:rsidP="00BE0ED6">
            <w:pPr>
              <w:ind w:right="-601"/>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Triển khai phần mềm dạy học trực tuyến: </w:t>
            </w:r>
          </w:p>
          <w:p w14:paraId="267E4BA6" w14:textId="77777777" w:rsidR="00666613" w:rsidRPr="00BE0ED6" w:rsidRDefault="00666613" w:rsidP="00BE0ED6">
            <w:pPr>
              <w:ind w:right="31"/>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 Có triển khai phần mềm dạy học trực tuyến trực tiếp (ghi tên) </w:t>
            </w:r>
          </w:p>
          <w:p w14:paraId="5628D7A6" w14:textId="77777777" w:rsidR="00666613" w:rsidRPr="00BE0ED6" w:rsidRDefault="00666613" w:rsidP="00BE0ED6">
            <w:pPr>
              <w:jc w:val="both"/>
              <w:rPr>
                <w:rFonts w:eastAsia="Times New Roman" w:cs="Times New Roman"/>
                <w:kern w:val="0"/>
                <w:sz w:val="24"/>
                <w:szCs w:val="28"/>
                <w14:ligatures w14:val="none"/>
              </w:rPr>
            </w:pPr>
          </w:p>
        </w:tc>
        <w:tc>
          <w:tcPr>
            <w:tcW w:w="1061" w:type="dxa"/>
            <w:vMerge w:val="restart"/>
            <w:vAlign w:val="center"/>
          </w:tcPr>
          <w:p w14:paraId="77E5EBEB" w14:textId="77777777" w:rsidR="00666613" w:rsidRPr="00BE0ED6" w:rsidRDefault="00666613"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30</w:t>
            </w:r>
          </w:p>
          <w:p w14:paraId="4A9896CC" w14:textId="77777777" w:rsidR="00666613" w:rsidRPr="00BE0ED6" w:rsidRDefault="00666613" w:rsidP="00BE0ED6">
            <w:pPr>
              <w:jc w:val="center"/>
              <w:rPr>
                <w:rFonts w:eastAsia="Times New Roman" w:cs="Times New Roman"/>
                <w:b/>
                <w:bCs/>
                <w:kern w:val="0"/>
                <w:sz w:val="28"/>
                <w:szCs w:val="32"/>
                <w14:ligatures w14:val="none"/>
              </w:rPr>
            </w:pPr>
          </w:p>
        </w:tc>
        <w:tc>
          <w:tcPr>
            <w:tcW w:w="2622" w:type="dxa"/>
            <w:vAlign w:val="center"/>
          </w:tcPr>
          <w:p w14:paraId="5ADDF6D6" w14:textId="77777777" w:rsidR="00666613" w:rsidRPr="00BE0ED6" w:rsidRDefault="00666613" w:rsidP="00BE0ED6">
            <w:pPr>
              <w:jc w:val="center"/>
              <w:rPr>
                <w:rFonts w:eastAsia="Times New Roman" w:cs="Times New Roman"/>
                <w:b/>
                <w:bCs/>
                <w:kern w:val="0"/>
                <w:sz w:val="28"/>
                <w:szCs w:val="32"/>
                <w14:ligatures w14:val="none"/>
              </w:rPr>
            </w:pPr>
            <w:r w:rsidRPr="00BE0ED6">
              <w:rPr>
                <w:rFonts w:eastAsia="Times New Roman" w:cs="Times New Roman"/>
                <w:i/>
                <w:iCs/>
                <w:kern w:val="0"/>
                <w:sz w:val="28"/>
                <w:szCs w:val="32"/>
                <w14:ligatures w14:val="none"/>
              </w:rPr>
              <w:t>Tối đa 6 điểm</w:t>
            </w:r>
          </w:p>
        </w:tc>
        <w:tc>
          <w:tcPr>
            <w:tcW w:w="2972" w:type="dxa"/>
          </w:tcPr>
          <w:p w14:paraId="10534AB5" w14:textId="77777777" w:rsidR="00666613" w:rsidRPr="00BE0ED6" w:rsidRDefault="00666613" w:rsidP="00BE0ED6">
            <w:pPr>
              <w:jc w:val="both"/>
              <w:rPr>
                <w:rFonts w:eastAsia="Times New Roman" w:cs="Times New Roman"/>
                <w:b/>
                <w:bCs/>
                <w:kern w:val="0"/>
                <w:sz w:val="28"/>
                <w:szCs w:val="32"/>
                <w14:ligatures w14:val="none"/>
              </w:rPr>
            </w:pPr>
          </w:p>
        </w:tc>
        <w:tc>
          <w:tcPr>
            <w:tcW w:w="1982" w:type="dxa"/>
            <w:vMerge w:val="restart"/>
            <w:vAlign w:val="center"/>
          </w:tcPr>
          <w:p w14:paraId="6665C8DC" w14:textId="77777777" w:rsidR="00666613" w:rsidRPr="00BE0ED6" w:rsidRDefault="00666613" w:rsidP="00BE0ED6">
            <w:pPr>
              <w:jc w:val="center"/>
              <w:rPr>
                <w:rFonts w:eastAsia="Times New Roman" w:cs="Times New Roman"/>
                <w:kern w:val="0"/>
                <w:sz w:val="28"/>
                <w:szCs w:val="32"/>
                <w14:ligatures w14:val="none"/>
              </w:rPr>
            </w:pPr>
            <w:r w:rsidRPr="00BE0ED6">
              <w:rPr>
                <w:rFonts w:eastAsia="Times New Roman" w:cs="Times New Roman"/>
                <w:kern w:val="0"/>
                <w:sz w:val="28"/>
                <w:szCs w:val="32"/>
                <w14:ligatures w14:val="none"/>
              </w:rPr>
              <w:t>Đường link</w:t>
            </w:r>
          </w:p>
        </w:tc>
      </w:tr>
      <w:tr w:rsidR="00BE0ED6" w:rsidRPr="00BE0ED6" w14:paraId="25234BB2" w14:textId="77777777" w:rsidTr="00E832A1">
        <w:tc>
          <w:tcPr>
            <w:tcW w:w="746" w:type="dxa"/>
            <w:vMerge/>
            <w:vAlign w:val="center"/>
          </w:tcPr>
          <w:p w14:paraId="0C91C68E" w14:textId="77777777" w:rsidR="00666613" w:rsidRPr="00BE0ED6" w:rsidRDefault="00666613" w:rsidP="00BE0ED6">
            <w:pPr>
              <w:jc w:val="center"/>
              <w:rPr>
                <w:rFonts w:eastAsia="Times New Roman" w:cs="Times New Roman"/>
                <w:b/>
                <w:bCs/>
                <w:kern w:val="0"/>
                <w:sz w:val="28"/>
                <w:szCs w:val="32"/>
                <w14:ligatures w14:val="none"/>
              </w:rPr>
            </w:pPr>
          </w:p>
        </w:tc>
        <w:tc>
          <w:tcPr>
            <w:tcW w:w="5496" w:type="dxa"/>
          </w:tcPr>
          <w:p w14:paraId="4F7AF2E0" w14:textId="77777777" w:rsidR="00666613" w:rsidRPr="00BE0ED6" w:rsidRDefault="00666613" w:rsidP="00BE0ED6">
            <w:pPr>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 Có triển khai hệ thống quản lý học tập trực tuyến (LMS)/hệ thống quản lý nội dung học tập trực tuyến (LCMS) (cung cấp thông tin: Tên giải pháp, tự xây dựng/thuê/mua). </w:t>
            </w:r>
          </w:p>
          <w:p w14:paraId="3AC46B8B" w14:textId="77777777" w:rsidR="00666613" w:rsidRPr="00BE0ED6" w:rsidRDefault="00666613" w:rsidP="00BE0ED6">
            <w:pPr>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 Hệ thống LMS/LCMS có triển khai các chức năng: </w:t>
            </w:r>
          </w:p>
          <w:p w14:paraId="1C5E8A1E" w14:textId="77777777" w:rsidR="00666613" w:rsidRPr="00BE0ED6" w:rsidRDefault="00666613" w:rsidP="00BE0ED6">
            <w:pPr>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(1) Giáo viên giao bài cho học sinh tự học; </w:t>
            </w:r>
          </w:p>
          <w:p w14:paraId="71E55379" w14:textId="77777777" w:rsidR="00666613" w:rsidRPr="00BE0ED6" w:rsidRDefault="00666613" w:rsidP="00BE0ED6">
            <w:pPr>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w:t>
            </w:r>
            <w:r w:rsidRPr="00BE0ED6">
              <w:rPr>
                <w:rFonts w:eastAsia="Times New Roman" w:cs="Times New Roman"/>
                <w:i/>
                <w:iCs/>
                <w:kern w:val="0"/>
                <w:sz w:val="28"/>
                <w:szCs w:val="32"/>
                <w14:ligatures w14:val="none"/>
              </w:rPr>
              <w:t xml:space="preserve">2) </w:t>
            </w:r>
            <w:r w:rsidRPr="00BE0ED6">
              <w:rPr>
                <w:rFonts w:eastAsia="Times New Roman" w:cs="Times New Roman"/>
                <w:kern w:val="0"/>
                <w:sz w:val="28"/>
                <w:szCs w:val="32"/>
                <w14:ligatures w14:val="none"/>
              </w:rPr>
              <w:t xml:space="preserve">Giáo viên trả lời (giải đáp) các câu hỏi của học sinh; </w:t>
            </w:r>
          </w:p>
          <w:p w14:paraId="05C03A1A" w14:textId="77777777" w:rsidR="00666613" w:rsidRPr="00BE0ED6" w:rsidRDefault="00666613" w:rsidP="00BE0ED6">
            <w:pPr>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(3) Tổ chức kiểm tra, đánh giá thường xuyên; </w:t>
            </w:r>
          </w:p>
          <w:p w14:paraId="3A81B5B6" w14:textId="77777777" w:rsidR="00666613" w:rsidRPr="00BE0ED6" w:rsidRDefault="00666613" w:rsidP="00BE0ED6">
            <w:pPr>
              <w:ind w:right="-601"/>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lastRenderedPageBreak/>
              <w:t>(4) Phụ huynh học sinh tham gia vào các hoạt động học tập của học sinh.</w:t>
            </w:r>
          </w:p>
        </w:tc>
        <w:tc>
          <w:tcPr>
            <w:tcW w:w="1061" w:type="dxa"/>
            <w:vMerge/>
          </w:tcPr>
          <w:p w14:paraId="1D24DEC9" w14:textId="77777777" w:rsidR="00666613" w:rsidRPr="00BE0ED6" w:rsidRDefault="00666613" w:rsidP="00BE0ED6">
            <w:pPr>
              <w:jc w:val="center"/>
              <w:rPr>
                <w:rFonts w:eastAsia="Times New Roman" w:cs="Times New Roman"/>
                <w:b/>
                <w:bCs/>
                <w:kern w:val="0"/>
                <w:sz w:val="28"/>
                <w:szCs w:val="32"/>
                <w14:ligatures w14:val="none"/>
              </w:rPr>
            </w:pPr>
          </w:p>
        </w:tc>
        <w:tc>
          <w:tcPr>
            <w:tcW w:w="2622" w:type="dxa"/>
            <w:vAlign w:val="center"/>
          </w:tcPr>
          <w:p w14:paraId="2A838C6E" w14:textId="77777777" w:rsidR="00666613" w:rsidRPr="00BE0ED6" w:rsidRDefault="00666613" w:rsidP="00BE0ED6">
            <w:pPr>
              <w:jc w:val="center"/>
              <w:rPr>
                <w:rFonts w:eastAsia="Times New Roman" w:cs="Times New Roman"/>
                <w:kern w:val="0"/>
                <w:sz w:val="24"/>
                <w:szCs w:val="28"/>
                <w14:ligatures w14:val="none"/>
              </w:rPr>
            </w:pPr>
            <w:r w:rsidRPr="00BE0ED6">
              <w:rPr>
                <w:rFonts w:eastAsia="Times New Roman" w:cs="Times New Roman"/>
                <w:i/>
                <w:iCs/>
                <w:kern w:val="0"/>
                <w:sz w:val="28"/>
                <w:szCs w:val="32"/>
                <w14:ligatures w14:val="none"/>
              </w:rPr>
              <w:t xml:space="preserve">Tối </w:t>
            </w:r>
            <w:r w:rsidRPr="00BE0ED6">
              <w:rPr>
                <w:rFonts w:eastAsia="Times New Roman" w:cs="Times New Roman"/>
                <w:kern w:val="0"/>
                <w:sz w:val="28"/>
                <w:szCs w:val="32"/>
                <w14:ligatures w14:val="none"/>
              </w:rPr>
              <w:t xml:space="preserve">đa </w:t>
            </w:r>
            <w:r w:rsidRPr="00BE0ED6">
              <w:rPr>
                <w:rFonts w:eastAsia="Times New Roman" w:cs="Times New Roman"/>
                <w:i/>
                <w:iCs/>
                <w:kern w:val="0"/>
                <w:sz w:val="28"/>
                <w:szCs w:val="32"/>
                <w14:ligatures w14:val="none"/>
              </w:rPr>
              <w:t xml:space="preserve">24 </w:t>
            </w:r>
            <w:r w:rsidRPr="00BE0ED6">
              <w:rPr>
                <w:rFonts w:eastAsia="Times New Roman" w:cs="Times New Roman"/>
                <w:kern w:val="0"/>
                <w:sz w:val="28"/>
                <w:szCs w:val="32"/>
                <w14:ligatures w14:val="none"/>
              </w:rPr>
              <w:t xml:space="preserve">điểm, </w:t>
            </w:r>
            <w:r w:rsidRPr="00BE0ED6">
              <w:rPr>
                <w:rFonts w:eastAsia="Times New Roman" w:cs="Times New Roman"/>
                <w:i/>
                <w:iCs/>
                <w:kern w:val="0"/>
                <w:sz w:val="28"/>
                <w:szCs w:val="32"/>
                <w14:ligatures w14:val="none"/>
              </w:rPr>
              <w:t xml:space="preserve">mỗi </w:t>
            </w:r>
            <w:r w:rsidRPr="00BE0ED6">
              <w:rPr>
                <w:rFonts w:eastAsia="Times New Roman" w:cs="Times New Roman"/>
                <w:kern w:val="0"/>
                <w:sz w:val="28"/>
                <w:szCs w:val="32"/>
                <w14:ligatures w14:val="none"/>
              </w:rPr>
              <w:t>chức năng triển khai tối đa 6</w:t>
            </w:r>
          </w:p>
          <w:p w14:paraId="13AF0F69" w14:textId="77777777" w:rsidR="00666613" w:rsidRPr="00BE0ED6" w:rsidRDefault="00666613" w:rsidP="00BE0ED6">
            <w:pPr>
              <w:jc w:val="center"/>
              <w:rPr>
                <w:rFonts w:eastAsia="Times New Roman" w:cs="Times New Roman"/>
                <w:kern w:val="0"/>
                <w:sz w:val="24"/>
                <w:szCs w:val="28"/>
                <w14:ligatures w14:val="none"/>
              </w:rPr>
            </w:pPr>
            <w:r w:rsidRPr="00BE0ED6">
              <w:rPr>
                <w:rFonts w:eastAsia="Times New Roman" w:cs="Times New Roman"/>
                <w:kern w:val="0"/>
                <w:sz w:val="28"/>
                <w:szCs w:val="32"/>
                <w14:ligatures w14:val="none"/>
              </w:rPr>
              <w:t>điểm</w:t>
            </w:r>
          </w:p>
          <w:p w14:paraId="3DEEF281" w14:textId="77777777" w:rsidR="00666613" w:rsidRPr="00BE0ED6" w:rsidRDefault="00666613" w:rsidP="00BE0ED6">
            <w:pPr>
              <w:jc w:val="center"/>
              <w:rPr>
                <w:rFonts w:eastAsia="Times New Roman" w:cs="Times New Roman"/>
                <w:b/>
                <w:bCs/>
                <w:kern w:val="0"/>
                <w:sz w:val="28"/>
                <w:szCs w:val="32"/>
                <w14:ligatures w14:val="none"/>
              </w:rPr>
            </w:pPr>
          </w:p>
        </w:tc>
        <w:tc>
          <w:tcPr>
            <w:tcW w:w="2972" w:type="dxa"/>
          </w:tcPr>
          <w:p w14:paraId="12DA2405" w14:textId="77777777" w:rsidR="00666613" w:rsidRPr="00BE0ED6" w:rsidRDefault="00666613" w:rsidP="00BE0ED6">
            <w:pPr>
              <w:jc w:val="both"/>
              <w:rPr>
                <w:rFonts w:eastAsia="Times New Roman" w:cs="Times New Roman"/>
                <w:b/>
                <w:bCs/>
                <w:kern w:val="0"/>
                <w:sz w:val="28"/>
                <w:szCs w:val="32"/>
                <w14:ligatures w14:val="none"/>
              </w:rPr>
            </w:pPr>
          </w:p>
        </w:tc>
        <w:tc>
          <w:tcPr>
            <w:tcW w:w="1982" w:type="dxa"/>
            <w:vMerge/>
          </w:tcPr>
          <w:p w14:paraId="55A48F89" w14:textId="77777777" w:rsidR="00666613" w:rsidRPr="00BE0ED6" w:rsidRDefault="00666613" w:rsidP="00BE0ED6">
            <w:pPr>
              <w:jc w:val="both"/>
              <w:rPr>
                <w:rFonts w:eastAsia="Times New Roman" w:cs="Times New Roman"/>
                <w:b/>
                <w:bCs/>
                <w:kern w:val="0"/>
                <w:sz w:val="28"/>
                <w:szCs w:val="32"/>
                <w14:ligatures w14:val="none"/>
              </w:rPr>
            </w:pPr>
          </w:p>
        </w:tc>
      </w:tr>
      <w:tr w:rsidR="00BE0ED6" w:rsidRPr="00BE0ED6" w14:paraId="4BD3E80A" w14:textId="77777777" w:rsidTr="00E832A1">
        <w:tc>
          <w:tcPr>
            <w:tcW w:w="746" w:type="dxa"/>
            <w:vAlign w:val="center"/>
          </w:tcPr>
          <w:p w14:paraId="561BA5BC" w14:textId="77777777" w:rsidR="008C01B9" w:rsidRPr="00BE0ED6" w:rsidRDefault="008C01B9"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1.4</w:t>
            </w:r>
          </w:p>
        </w:tc>
        <w:tc>
          <w:tcPr>
            <w:tcW w:w="5496" w:type="dxa"/>
          </w:tcPr>
          <w:p w14:paraId="7DB1EE5E" w14:textId="77777777" w:rsidR="008C01B9" w:rsidRPr="00BE0ED6" w:rsidRDefault="008C01B9" w:rsidP="00BE0ED6">
            <w:pPr>
              <w:ind w:right="31"/>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 xml:space="preserve">Số lượng học liệu được số hoá (đã được tổ chuyên môn thông qua và </w:t>
            </w:r>
            <w:r w:rsidR="00666613" w:rsidRPr="00BE0ED6">
              <w:rPr>
                <w:rFonts w:eastAsia="Times New Roman" w:cs="Times New Roman"/>
                <w:kern w:val="0"/>
                <w:sz w:val="28"/>
                <w:szCs w:val="32"/>
                <w14:ligatures w14:val="none"/>
              </w:rPr>
              <w:t>được người đứng đầu phê duyệt).</w:t>
            </w:r>
          </w:p>
        </w:tc>
        <w:tc>
          <w:tcPr>
            <w:tcW w:w="1061" w:type="dxa"/>
            <w:vAlign w:val="center"/>
          </w:tcPr>
          <w:p w14:paraId="2E127A85" w14:textId="77777777" w:rsidR="008C01B9" w:rsidRPr="00BE0ED6" w:rsidRDefault="00666613"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10</w:t>
            </w:r>
          </w:p>
        </w:tc>
        <w:tc>
          <w:tcPr>
            <w:tcW w:w="2622" w:type="dxa"/>
          </w:tcPr>
          <w:p w14:paraId="15F30939" w14:textId="77777777" w:rsidR="00666613" w:rsidRPr="00BE0ED6" w:rsidRDefault="00666613" w:rsidP="00BE0ED6">
            <w:pPr>
              <w:jc w:val="both"/>
              <w:rPr>
                <w:rFonts w:eastAsia="Times New Roman" w:cs="Times New Roman"/>
                <w:kern w:val="0"/>
                <w:sz w:val="24"/>
                <w:szCs w:val="28"/>
                <w14:ligatures w14:val="none"/>
              </w:rPr>
            </w:pPr>
            <w:r w:rsidRPr="00BE0ED6">
              <w:rPr>
                <w:rFonts w:eastAsia="Times New Roman" w:cs="Times New Roman"/>
                <w:i/>
                <w:iCs/>
                <w:kern w:val="0"/>
                <w:sz w:val="28"/>
                <w:szCs w:val="32"/>
                <w14:ligatures w14:val="none"/>
              </w:rPr>
              <w:t xml:space="preserve">Ít </w:t>
            </w:r>
            <w:r w:rsidRPr="00BE0ED6">
              <w:rPr>
                <w:rFonts w:eastAsia="Times New Roman" w:cs="Times New Roman"/>
                <w:kern w:val="0"/>
                <w:sz w:val="28"/>
                <w:szCs w:val="32"/>
                <w14:ligatures w14:val="none"/>
              </w:rPr>
              <w:t xml:space="preserve">hơn </w:t>
            </w:r>
            <w:r w:rsidRPr="00BE0ED6">
              <w:rPr>
                <w:rFonts w:eastAsia="Times New Roman" w:cs="Times New Roman"/>
                <w:i/>
                <w:iCs/>
                <w:kern w:val="0"/>
                <w:sz w:val="28"/>
                <w:szCs w:val="32"/>
                <w14:ligatures w14:val="none"/>
              </w:rPr>
              <w:t xml:space="preserve">20 học liệu: tối đa </w:t>
            </w:r>
            <w:r w:rsidRPr="00BE0ED6">
              <w:rPr>
                <w:rFonts w:eastAsia="Times New Roman" w:cs="Times New Roman"/>
                <w:kern w:val="0"/>
                <w:sz w:val="28"/>
                <w:szCs w:val="32"/>
                <w14:ligatures w14:val="none"/>
              </w:rPr>
              <w:t xml:space="preserve">3 </w:t>
            </w:r>
            <w:r w:rsidRPr="00BE0ED6">
              <w:rPr>
                <w:rFonts w:eastAsia="Times New Roman" w:cs="Times New Roman"/>
                <w:i/>
                <w:iCs/>
                <w:kern w:val="0"/>
                <w:sz w:val="28"/>
                <w:szCs w:val="32"/>
                <w14:ligatures w14:val="none"/>
              </w:rPr>
              <w:t>điểm</w:t>
            </w:r>
            <w:r w:rsidRPr="00BE0ED6">
              <w:rPr>
                <w:rFonts w:eastAsia="Times New Roman" w:cs="Times New Roman"/>
                <w:kern w:val="0"/>
                <w:sz w:val="28"/>
                <w:szCs w:val="32"/>
                <w14:ligatures w14:val="none"/>
              </w:rPr>
              <w:t>. </w:t>
            </w:r>
          </w:p>
          <w:p w14:paraId="27B59F6F" w14:textId="77777777" w:rsidR="006B0150" w:rsidRPr="00BE0ED6" w:rsidRDefault="00666613" w:rsidP="00BE0ED6">
            <w:pPr>
              <w:jc w:val="both"/>
              <w:rPr>
                <w:rFonts w:eastAsia="Times New Roman" w:cs="Times New Roman"/>
                <w:kern w:val="0"/>
                <w:sz w:val="28"/>
                <w:szCs w:val="32"/>
                <w14:ligatures w14:val="none"/>
              </w:rPr>
            </w:pPr>
            <w:r w:rsidRPr="00BE0ED6">
              <w:rPr>
                <w:rFonts w:eastAsia="Times New Roman" w:cs="Times New Roman"/>
                <w:i/>
                <w:iCs/>
                <w:kern w:val="0"/>
                <w:sz w:val="28"/>
                <w:szCs w:val="32"/>
                <w14:ligatures w14:val="none"/>
              </w:rPr>
              <w:t xml:space="preserve">Ít </w:t>
            </w:r>
            <w:r w:rsidRPr="00BE0ED6">
              <w:rPr>
                <w:rFonts w:eastAsia="Times New Roman" w:cs="Times New Roman"/>
                <w:kern w:val="0"/>
                <w:sz w:val="28"/>
                <w:szCs w:val="32"/>
                <w14:ligatures w14:val="none"/>
              </w:rPr>
              <w:t xml:space="preserve">hơn </w:t>
            </w:r>
            <w:r w:rsidRPr="00BE0ED6">
              <w:rPr>
                <w:rFonts w:eastAsia="Times New Roman" w:cs="Times New Roman"/>
                <w:i/>
                <w:iCs/>
                <w:kern w:val="0"/>
                <w:sz w:val="28"/>
                <w:szCs w:val="32"/>
                <w14:ligatures w14:val="none"/>
              </w:rPr>
              <w:t xml:space="preserve">40 học </w:t>
            </w:r>
            <w:r w:rsidRPr="00BE0ED6">
              <w:rPr>
                <w:rFonts w:eastAsia="Times New Roman" w:cs="Times New Roman"/>
                <w:kern w:val="0"/>
                <w:sz w:val="28"/>
                <w:szCs w:val="32"/>
                <w14:ligatures w14:val="none"/>
              </w:rPr>
              <w:t>liệu</w:t>
            </w:r>
            <w:r w:rsidRPr="00BE0ED6">
              <w:rPr>
                <w:rFonts w:eastAsia="Times New Roman" w:cs="Times New Roman"/>
                <w:i/>
                <w:iCs/>
                <w:kern w:val="0"/>
                <w:sz w:val="28"/>
                <w:szCs w:val="32"/>
                <w14:ligatures w14:val="none"/>
              </w:rPr>
              <w:t>: tối đa 6 điểm</w:t>
            </w:r>
            <w:r w:rsidRPr="00BE0ED6">
              <w:rPr>
                <w:rFonts w:eastAsia="Times New Roman" w:cs="Times New Roman"/>
                <w:kern w:val="0"/>
                <w:sz w:val="28"/>
                <w:szCs w:val="32"/>
                <w14:ligatures w14:val="none"/>
              </w:rPr>
              <w:t>.</w:t>
            </w:r>
          </w:p>
          <w:p w14:paraId="7DB222FD" w14:textId="77777777" w:rsidR="00666613" w:rsidRPr="00BE0ED6" w:rsidRDefault="006B0150" w:rsidP="00BE0ED6">
            <w:pPr>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Nhiều hơn 40 học liệu: tối đa 10 điểm</w:t>
            </w:r>
            <w:r w:rsidR="00666613" w:rsidRPr="00BE0ED6">
              <w:rPr>
                <w:rFonts w:eastAsia="Times New Roman" w:cs="Times New Roman"/>
                <w:kern w:val="0"/>
                <w:sz w:val="28"/>
                <w:szCs w:val="32"/>
                <w14:ligatures w14:val="none"/>
              </w:rPr>
              <w:t> </w:t>
            </w:r>
          </w:p>
          <w:p w14:paraId="35F5308F" w14:textId="77777777" w:rsidR="008C01B9" w:rsidRPr="00BE0ED6" w:rsidRDefault="008C01B9" w:rsidP="00BE0ED6">
            <w:pPr>
              <w:jc w:val="both"/>
              <w:rPr>
                <w:rFonts w:eastAsia="Times New Roman" w:cs="Times New Roman"/>
                <w:b/>
                <w:bCs/>
                <w:kern w:val="0"/>
                <w:sz w:val="28"/>
                <w:szCs w:val="32"/>
                <w14:ligatures w14:val="none"/>
              </w:rPr>
            </w:pPr>
          </w:p>
        </w:tc>
        <w:tc>
          <w:tcPr>
            <w:tcW w:w="2972" w:type="dxa"/>
          </w:tcPr>
          <w:p w14:paraId="1A54A01D" w14:textId="77777777" w:rsidR="00666613" w:rsidRPr="00BE0ED6" w:rsidRDefault="00666613" w:rsidP="00BE0ED6">
            <w:pPr>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 xml:space="preserve">Mức độ 1: dưới 4 điểm </w:t>
            </w:r>
          </w:p>
          <w:p w14:paraId="3B8F3AEC" w14:textId="77777777" w:rsidR="00666613" w:rsidRPr="00BE0ED6" w:rsidRDefault="00666613" w:rsidP="00BE0ED6">
            <w:pPr>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Mức độ 2: từ 4 - 6 điểm</w:t>
            </w:r>
          </w:p>
          <w:p w14:paraId="00D44708" w14:textId="77777777" w:rsidR="00666613" w:rsidRPr="00BE0ED6" w:rsidRDefault="00666613" w:rsidP="00BE0ED6">
            <w:pPr>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Mức độ 3: trên 7 điểm </w:t>
            </w:r>
          </w:p>
          <w:p w14:paraId="6AB5A278" w14:textId="77777777" w:rsidR="008C01B9" w:rsidRPr="00BE0ED6" w:rsidRDefault="008C01B9" w:rsidP="00BE0ED6">
            <w:pPr>
              <w:jc w:val="both"/>
              <w:rPr>
                <w:rFonts w:eastAsia="Times New Roman" w:cs="Times New Roman"/>
                <w:b/>
                <w:bCs/>
                <w:kern w:val="0"/>
                <w:sz w:val="28"/>
                <w:szCs w:val="32"/>
                <w14:ligatures w14:val="none"/>
              </w:rPr>
            </w:pPr>
          </w:p>
        </w:tc>
        <w:tc>
          <w:tcPr>
            <w:tcW w:w="1982" w:type="dxa"/>
            <w:vAlign w:val="center"/>
          </w:tcPr>
          <w:p w14:paraId="5526C802" w14:textId="77777777" w:rsidR="008C01B9" w:rsidRPr="00BE0ED6" w:rsidRDefault="00666613" w:rsidP="00BE0ED6">
            <w:pPr>
              <w:jc w:val="center"/>
              <w:rPr>
                <w:rFonts w:eastAsia="Times New Roman" w:cs="Times New Roman"/>
                <w:kern w:val="0"/>
                <w:sz w:val="28"/>
                <w:szCs w:val="32"/>
                <w14:ligatures w14:val="none"/>
              </w:rPr>
            </w:pPr>
            <w:r w:rsidRPr="00BE0ED6">
              <w:rPr>
                <w:rFonts w:eastAsia="Times New Roman" w:cs="Times New Roman"/>
                <w:kern w:val="0"/>
                <w:sz w:val="28"/>
                <w:szCs w:val="32"/>
                <w14:ligatures w14:val="none"/>
              </w:rPr>
              <w:t>Đường link và số lượng học liệu</w:t>
            </w:r>
          </w:p>
        </w:tc>
      </w:tr>
      <w:tr w:rsidR="00BE0ED6" w:rsidRPr="00BE0ED6" w14:paraId="665514C4" w14:textId="77777777" w:rsidTr="00E832A1">
        <w:tc>
          <w:tcPr>
            <w:tcW w:w="746" w:type="dxa"/>
            <w:vMerge w:val="restart"/>
            <w:vAlign w:val="center"/>
          </w:tcPr>
          <w:p w14:paraId="1B79B661" w14:textId="77777777" w:rsidR="006B0150" w:rsidRPr="00BE0ED6" w:rsidRDefault="006B0150"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1.5</w:t>
            </w:r>
          </w:p>
        </w:tc>
        <w:tc>
          <w:tcPr>
            <w:tcW w:w="5496" w:type="dxa"/>
          </w:tcPr>
          <w:p w14:paraId="27566C8C" w14:textId="77777777" w:rsidR="006B0150" w:rsidRPr="00BE0ED6" w:rsidRDefault="006B0150" w:rsidP="00BE0ED6">
            <w:pPr>
              <w:ind w:right="31"/>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Có tổ chức triển khai thi, kiểm tra, đánh giá kết quả học tập trên phòng máy tính: có phần mềm, máy tính kết nối LAN (cung cấp thông tin: tên giải pháp phần mềm)</w:t>
            </w:r>
          </w:p>
        </w:tc>
        <w:tc>
          <w:tcPr>
            <w:tcW w:w="1061" w:type="dxa"/>
            <w:vMerge w:val="restart"/>
            <w:vAlign w:val="center"/>
          </w:tcPr>
          <w:p w14:paraId="398F1160" w14:textId="77777777" w:rsidR="006B0150" w:rsidRPr="00BE0ED6" w:rsidRDefault="006B0150"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20</w:t>
            </w:r>
          </w:p>
        </w:tc>
        <w:tc>
          <w:tcPr>
            <w:tcW w:w="2622" w:type="dxa"/>
            <w:vAlign w:val="center"/>
          </w:tcPr>
          <w:p w14:paraId="409A5389" w14:textId="77777777" w:rsidR="006B0150" w:rsidRPr="00BE0ED6" w:rsidRDefault="006B0150" w:rsidP="00BE0ED6">
            <w:pPr>
              <w:rPr>
                <w:rFonts w:eastAsia="Times New Roman" w:cs="Times New Roman"/>
                <w:kern w:val="0"/>
                <w:sz w:val="28"/>
                <w:szCs w:val="32"/>
                <w14:ligatures w14:val="none"/>
              </w:rPr>
            </w:pPr>
            <w:r w:rsidRPr="00BE0ED6">
              <w:rPr>
                <w:rFonts w:eastAsia="Times New Roman" w:cs="Times New Roman"/>
                <w:kern w:val="0"/>
                <w:sz w:val="28"/>
                <w:szCs w:val="32"/>
                <w14:ligatures w14:val="none"/>
              </w:rPr>
              <w:t>Tối đa 15 điểm</w:t>
            </w:r>
          </w:p>
        </w:tc>
        <w:tc>
          <w:tcPr>
            <w:tcW w:w="2972" w:type="dxa"/>
            <w:vMerge w:val="restart"/>
            <w:vAlign w:val="center"/>
          </w:tcPr>
          <w:p w14:paraId="7B83896E" w14:textId="77777777" w:rsidR="006B0150" w:rsidRPr="00BE0ED6" w:rsidRDefault="006B0150" w:rsidP="00BE0ED6">
            <w:pPr>
              <w:rPr>
                <w:rFonts w:eastAsia="Times New Roman" w:cs="Times New Roman"/>
                <w:kern w:val="0"/>
                <w:sz w:val="28"/>
                <w:szCs w:val="32"/>
                <w14:ligatures w14:val="none"/>
              </w:rPr>
            </w:pPr>
            <w:r w:rsidRPr="00BE0ED6">
              <w:rPr>
                <w:rFonts w:eastAsia="Times New Roman" w:cs="Times New Roman"/>
                <w:kern w:val="0"/>
                <w:sz w:val="28"/>
                <w:szCs w:val="32"/>
                <w14:ligatures w14:val="none"/>
              </w:rPr>
              <w:t>Mức độ 1: dưới 8 điểm</w:t>
            </w:r>
          </w:p>
          <w:p w14:paraId="003C38ED" w14:textId="77777777" w:rsidR="006B0150" w:rsidRPr="00BE0ED6" w:rsidRDefault="006B0150" w:rsidP="00BE0ED6">
            <w:pPr>
              <w:rPr>
                <w:rFonts w:eastAsia="Times New Roman" w:cs="Times New Roman"/>
                <w:kern w:val="0"/>
                <w:sz w:val="28"/>
                <w:szCs w:val="32"/>
                <w14:ligatures w14:val="none"/>
              </w:rPr>
            </w:pPr>
            <w:r w:rsidRPr="00BE0ED6">
              <w:rPr>
                <w:rFonts w:eastAsia="Times New Roman" w:cs="Times New Roman"/>
                <w:kern w:val="0"/>
                <w:sz w:val="28"/>
                <w:szCs w:val="32"/>
                <w14:ligatures w14:val="none"/>
              </w:rPr>
              <w:t>Mức độ 2: từ 8 - 14 điểm</w:t>
            </w:r>
          </w:p>
          <w:p w14:paraId="2160883C" w14:textId="77777777" w:rsidR="006B0150" w:rsidRPr="00BE0ED6" w:rsidRDefault="006B0150" w:rsidP="00BE0ED6">
            <w:pPr>
              <w:rPr>
                <w:rFonts w:eastAsia="Times New Roman" w:cs="Times New Roman"/>
                <w:kern w:val="0"/>
                <w:sz w:val="24"/>
                <w:szCs w:val="28"/>
                <w14:ligatures w14:val="none"/>
              </w:rPr>
            </w:pPr>
            <w:r w:rsidRPr="00BE0ED6">
              <w:rPr>
                <w:rFonts w:eastAsia="Times New Roman" w:cs="Times New Roman"/>
                <w:kern w:val="0"/>
                <w:sz w:val="28"/>
                <w:szCs w:val="32"/>
                <w14:ligatures w14:val="none"/>
              </w:rPr>
              <w:t>Mức độ 3: trên 14 điểm</w:t>
            </w:r>
          </w:p>
          <w:p w14:paraId="0F5718C1" w14:textId="77777777" w:rsidR="006B0150" w:rsidRPr="00BE0ED6" w:rsidRDefault="006B0150" w:rsidP="00BE0ED6">
            <w:pPr>
              <w:rPr>
                <w:rFonts w:eastAsia="Times New Roman" w:cs="Times New Roman"/>
                <w:b/>
                <w:bCs/>
                <w:kern w:val="0"/>
                <w:sz w:val="28"/>
                <w:szCs w:val="32"/>
                <w14:ligatures w14:val="none"/>
              </w:rPr>
            </w:pPr>
          </w:p>
        </w:tc>
        <w:tc>
          <w:tcPr>
            <w:tcW w:w="1982" w:type="dxa"/>
            <w:vMerge w:val="restart"/>
            <w:vAlign w:val="center"/>
          </w:tcPr>
          <w:p w14:paraId="1B5D5365" w14:textId="77777777" w:rsidR="006B0150" w:rsidRPr="00BE0ED6" w:rsidRDefault="006B0150" w:rsidP="00BE0ED6">
            <w:pPr>
              <w:jc w:val="center"/>
              <w:rPr>
                <w:rFonts w:eastAsia="Times New Roman" w:cs="Times New Roman"/>
                <w:kern w:val="0"/>
                <w:sz w:val="28"/>
                <w:szCs w:val="32"/>
                <w14:ligatures w14:val="none"/>
              </w:rPr>
            </w:pPr>
            <w:r w:rsidRPr="00BE0ED6">
              <w:rPr>
                <w:rFonts w:eastAsia="Times New Roman" w:cs="Times New Roman"/>
                <w:kern w:val="0"/>
                <w:sz w:val="28"/>
                <w:szCs w:val="32"/>
                <w14:ligatures w14:val="none"/>
              </w:rPr>
              <w:t>Quy chế/ kế hoạch/ văn bản triển khai</w:t>
            </w:r>
          </w:p>
        </w:tc>
      </w:tr>
      <w:tr w:rsidR="00BE0ED6" w:rsidRPr="00BE0ED6" w14:paraId="2A5FD17E" w14:textId="77777777" w:rsidTr="00E832A1">
        <w:tc>
          <w:tcPr>
            <w:tcW w:w="746" w:type="dxa"/>
            <w:vMerge/>
            <w:vAlign w:val="center"/>
          </w:tcPr>
          <w:p w14:paraId="690AA38E" w14:textId="77777777" w:rsidR="006B0150" w:rsidRPr="00BE0ED6" w:rsidRDefault="006B0150" w:rsidP="00BE0ED6">
            <w:pPr>
              <w:jc w:val="center"/>
              <w:rPr>
                <w:rFonts w:eastAsia="Times New Roman" w:cs="Times New Roman"/>
                <w:b/>
                <w:bCs/>
                <w:kern w:val="0"/>
                <w:sz w:val="28"/>
                <w:szCs w:val="32"/>
                <w14:ligatures w14:val="none"/>
              </w:rPr>
            </w:pPr>
          </w:p>
        </w:tc>
        <w:tc>
          <w:tcPr>
            <w:tcW w:w="5496" w:type="dxa"/>
          </w:tcPr>
          <w:p w14:paraId="58315E31" w14:textId="77777777" w:rsidR="006B0150" w:rsidRPr="00BE0ED6" w:rsidRDefault="006B0150" w:rsidP="00BE0ED6">
            <w:pPr>
              <w:ind w:right="-117"/>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 xml:space="preserve">Phần mềm tổ chức thi trên máy tính có kết nối, trao đổi kết quả với hệ thống quản </w:t>
            </w:r>
            <w:r w:rsidRPr="00BE0ED6">
              <w:rPr>
                <w:rFonts w:eastAsia="Times New Roman" w:cs="Times New Roman"/>
                <w:i/>
                <w:iCs/>
                <w:kern w:val="0"/>
                <w:sz w:val="28"/>
                <w:szCs w:val="32"/>
                <w14:ligatures w14:val="none"/>
              </w:rPr>
              <w:t xml:space="preserve">trị </w:t>
            </w:r>
            <w:r w:rsidRPr="00BE0ED6">
              <w:rPr>
                <w:rFonts w:eastAsia="Times New Roman" w:cs="Times New Roman"/>
                <w:kern w:val="0"/>
                <w:sz w:val="28"/>
                <w:szCs w:val="32"/>
                <w14:ligatures w14:val="none"/>
              </w:rPr>
              <w:t>nhà trường </w:t>
            </w:r>
          </w:p>
        </w:tc>
        <w:tc>
          <w:tcPr>
            <w:tcW w:w="1061" w:type="dxa"/>
            <w:vMerge/>
            <w:vAlign w:val="center"/>
          </w:tcPr>
          <w:p w14:paraId="78F7754F" w14:textId="77777777" w:rsidR="006B0150" w:rsidRPr="00BE0ED6" w:rsidRDefault="006B0150" w:rsidP="00BE0ED6">
            <w:pPr>
              <w:jc w:val="center"/>
              <w:rPr>
                <w:rFonts w:eastAsia="Times New Roman" w:cs="Times New Roman"/>
                <w:b/>
                <w:bCs/>
                <w:kern w:val="0"/>
                <w:sz w:val="28"/>
                <w:szCs w:val="32"/>
                <w14:ligatures w14:val="none"/>
              </w:rPr>
            </w:pPr>
          </w:p>
        </w:tc>
        <w:tc>
          <w:tcPr>
            <w:tcW w:w="2622" w:type="dxa"/>
            <w:vAlign w:val="center"/>
          </w:tcPr>
          <w:p w14:paraId="485C4D09" w14:textId="77777777" w:rsidR="006B0150" w:rsidRPr="00BE0ED6" w:rsidRDefault="006B0150" w:rsidP="00BE0ED6">
            <w:pPr>
              <w:rPr>
                <w:rFonts w:eastAsia="Times New Roman" w:cs="Times New Roman"/>
                <w:kern w:val="0"/>
                <w:sz w:val="28"/>
                <w:szCs w:val="32"/>
                <w14:ligatures w14:val="none"/>
              </w:rPr>
            </w:pPr>
            <w:r w:rsidRPr="00BE0ED6">
              <w:rPr>
                <w:rFonts w:eastAsia="Times New Roman" w:cs="Times New Roman"/>
                <w:kern w:val="0"/>
                <w:sz w:val="28"/>
                <w:szCs w:val="32"/>
                <w14:ligatures w14:val="none"/>
              </w:rPr>
              <w:t>Tối đa 5 điểm</w:t>
            </w:r>
          </w:p>
        </w:tc>
        <w:tc>
          <w:tcPr>
            <w:tcW w:w="2972" w:type="dxa"/>
            <w:vMerge/>
          </w:tcPr>
          <w:p w14:paraId="18043D7F" w14:textId="77777777" w:rsidR="006B0150" w:rsidRPr="00BE0ED6" w:rsidRDefault="006B0150" w:rsidP="00BE0ED6">
            <w:pPr>
              <w:jc w:val="both"/>
              <w:rPr>
                <w:rFonts w:eastAsia="Times New Roman" w:cs="Times New Roman"/>
                <w:b/>
                <w:bCs/>
                <w:kern w:val="0"/>
                <w:sz w:val="28"/>
                <w:szCs w:val="32"/>
                <w14:ligatures w14:val="none"/>
              </w:rPr>
            </w:pPr>
          </w:p>
        </w:tc>
        <w:tc>
          <w:tcPr>
            <w:tcW w:w="1982" w:type="dxa"/>
            <w:vMerge/>
          </w:tcPr>
          <w:p w14:paraId="75B7E1D6" w14:textId="77777777" w:rsidR="006B0150" w:rsidRPr="00BE0ED6" w:rsidRDefault="006B0150" w:rsidP="00BE0ED6">
            <w:pPr>
              <w:jc w:val="both"/>
              <w:rPr>
                <w:rFonts w:eastAsia="Times New Roman" w:cs="Times New Roman"/>
                <w:b/>
                <w:bCs/>
                <w:kern w:val="0"/>
                <w:sz w:val="28"/>
                <w:szCs w:val="32"/>
                <w14:ligatures w14:val="none"/>
              </w:rPr>
            </w:pPr>
          </w:p>
        </w:tc>
      </w:tr>
      <w:tr w:rsidR="00BE0ED6" w:rsidRPr="00BE0ED6" w14:paraId="0BA53820" w14:textId="77777777" w:rsidTr="00E832A1">
        <w:tc>
          <w:tcPr>
            <w:tcW w:w="746" w:type="dxa"/>
            <w:vMerge w:val="restart"/>
            <w:vAlign w:val="center"/>
          </w:tcPr>
          <w:p w14:paraId="38F4A744" w14:textId="77777777" w:rsidR="008A4D92" w:rsidRPr="00BE0ED6" w:rsidRDefault="008A4D92" w:rsidP="00BE0ED6">
            <w:pPr>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1.6</w:t>
            </w:r>
          </w:p>
        </w:tc>
        <w:tc>
          <w:tcPr>
            <w:tcW w:w="5496" w:type="dxa"/>
          </w:tcPr>
          <w:p w14:paraId="1CC1A30A" w14:textId="77777777" w:rsidR="008A4D92" w:rsidRPr="00BE0ED6" w:rsidRDefault="008A4D92" w:rsidP="00BE0ED6">
            <w:pPr>
              <w:tabs>
                <w:tab w:val="left" w:pos="5540"/>
              </w:tabs>
              <w:ind w:right="-962"/>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Phát triển nguồn nhân lực chuyển đổi số:</w:t>
            </w:r>
          </w:p>
          <w:p w14:paraId="4B98671C" w14:textId="77777777" w:rsidR="008A4D92" w:rsidRPr="00BE0ED6" w:rsidRDefault="008A4D92" w:rsidP="00BE0ED6">
            <w:pPr>
              <w:ind w:right="138"/>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 Tỉ lệ giáo viên có tài khoản sử dụng trên Hệ thống bồi dưỡng giáo viên trực tuyến để tự bồi dưỡng qua mạng một cách chủ động, thường xuyên theo nhu cầu </w:t>
            </w:r>
          </w:p>
        </w:tc>
        <w:tc>
          <w:tcPr>
            <w:tcW w:w="1061" w:type="dxa"/>
            <w:vMerge w:val="restart"/>
            <w:vAlign w:val="center"/>
          </w:tcPr>
          <w:p w14:paraId="30B88B05" w14:textId="77777777" w:rsidR="008A4D92" w:rsidRPr="00BE0ED6" w:rsidRDefault="008A4D92" w:rsidP="00BE0ED6">
            <w:pPr>
              <w:jc w:val="center"/>
              <w:rPr>
                <w:rFonts w:eastAsia="Times New Roman" w:cs="Times New Roman"/>
                <w:b/>
                <w:bCs/>
                <w:kern w:val="0"/>
                <w:sz w:val="28"/>
                <w:szCs w:val="32"/>
                <w14:ligatures w14:val="none"/>
              </w:rPr>
            </w:pPr>
          </w:p>
        </w:tc>
        <w:tc>
          <w:tcPr>
            <w:tcW w:w="2622" w:type="dxa"/>
            <w:vAlign w:val="center"/>
          </w:tcPr>
          <w:p w14:paraId="32B9FD3C" w14:textId="77777777" w:rsidR="008A4D92" w:rsidRPr="00BE0ED6" w:rsidRDefault="008A4D92" w:rsidP="00BE0ED6">
            <w:pPr>
              <w:pStyle w:val="Other0"/>
              <w:spacing w:after="0" w:line="240" w:lineRule="auto"/>
              <w:ind w:firstLine="0"/>
              <w:jc w:val="both"/>
              <w:rPr>
                <w:rStyle w:val="Other"/>
                <w:i/>
                <w:iCs/>
                <w:sz w:val="28"/>
                <w:szCs w:val="28"/>
                <w:lang w:eastAsia="vi-VN"/>
              </w:rPr>
            </w:pPr>
            <w:r w:rsidRPr="00BE0ED6">
              <w:rPr>
                <w:rStyle w:val="Other"/>
                <w:i/>
                <w:iCs/>
                <w:sz w:val="28"/>
                <w:szCs w:val="28"/>
                <w:lang w:eastAsia="vi-VN"/>
              </w:rPr>
              <w:t>- Tối đa 5 điểm</w:t>
            </w:r>
          </w:p>
          <w:p w14:paraId="2434A60A" w14:textId="77777777" w:rsidR="008A4D92" w:rsidRPr="00BE0ED6" w:rsidRDefault="008A4D92" w:rsidP="00BE0ED6">
            <w:pPr>
              <w:pStyle w:val="Other0"/>
              <w:spacing w:after="0" w:line="240" w:lineRule="auto"/>
              <w:ind w:firstLine="0"/>
              <w:jc w:val="both"/>
              <w:rPr>
                <w:rStyle w:val="Other"/>
                <w:i/>
                <w:iCs/>
                <w:sz w:val="28"/>
                <w:szCs w:val="28"/>
                <w:lang w:eastAsia="vi-VN"/>
              </w:rPr>
            </w:pPr>
            <w:r w:rsidRPr="00BE0ED6">
              <w:rPr>
                <w:rStyle w:val="Other"/>
                <w:i/>
                <w:iCs/>
                <w:sz w:val="28"/>
                <w:szCs w:val="28"/>
                <w:lang w:eastAsia="vi-VN"/>
              </w:rPr>
              <w:t xml:space="preserve">&lt;30%: tối đa 2 điểm; </w:t>
            </w:r>
          </w:p>
          <w:p w14:paraId="12D28CCD" w14:textId="77777777" w:rsidR="008A4D92" w:rsidRPr="00BE0ED6" w:rsidRDefault="008A4D92" w:rsidP="00BE0ED6">
            <w:pPr>
              <w:pStyle w:val="Other0"/>
              <w:spacing w:after="0" w:line="240" w:lineRule="auto"/>
              <w:ind w:firstLine="0"/>
              <w:jc w:val="both"/>
              <w:rPr>
                <w:sz w:val="28"/>
                <w:szCs w:val="28"/>
              </w:rPr>
            </w:pPr>
            <w:r w:rsidRPr="00BE0ED6">
              <w:rPr>
                <w:rStyle w:val="Other"/>
                <w:i/>
                <w:iCs/>
                <w:sz w:val="28"/>
                <w:szCs w:val="28"/>
                <w:lang w:eastAsia="vi-VN"/>
              </w:rPr>
              <w:t>30%-60%: tối đa 4 điểm;</w:t>
            </w:r>
          </w:p>
          <w:p w14:paraId="32704CAC" w14:textId="77777777" w:rsidR="008A4D92" w:rsidRPr="00BE0ED6" w:rsidRDefault="008A4D92" w:rsidP="00BE0ED6">
            <w:pPr>
              <w:pStyle w:val="Other0"/>
              <w:tabs>
                <w:tab w:val="left" w:pos="121"/>
              </w:tabs>
              <w:spacing w:after="0" w:line="240" w:lineRule="auto"/>
              <w:ind w:firstLine="0"/>
              <w:jc w:val="both"/>
              <w:rPr>
                <w:rStyle w:val="Other"/>
                <w:i/>
                <w:iCs/>
                <w:sz w:val="28"/>
                <w:szCs w:val="28"/>
                <w:lang w:eastAsia="vi-VN"/>
              </w:rPr>
            </w:pPr>
            <w:r w:rsidRPr="00BE0ED6">
              <w:rPr>
                <w:rStyle w:val="Other"/>
                <w:i/>
                <w:iCs/>
                <w:sz w:val="28"/>
                <w:szCs w:val="28"/>
                <w:lang w:eastAsia="vi-VN"/>
              </w:rPr>
              <w:t>&gt;60%: tối đa 7 điểm</w:t>
            </w:r>
          </w:p>
        </w:tc>
        <w:tc>
          <w:tcPr>
            <w:tcW w:w="2972" w:type="dxa"/>
          </w:tcPr>
          <w:p w14:paraId="193A1ECE" w14:textId="77777777" w:rsidR="008A4D92" w:rsidRPr="00BE0ED6" w:rsidRDefault="008A4D92" w:rsidP="00BE0ED6">
            <w:pPr>
              <w:jc w:val="both"/>
              <w:rPr>
                <w:rFonts w:eastAsia="Times New Roman" w:cs="Times New Roman"/>
                <w:b/>
                <w:bCs/>
                <w:kern w:val="0"/>
                <w:sz w:val="28"/>
                <w:szCs w:val="28"/>
                <w14:ligatures w14:val="none"/>
              </w:rPr>
            </w:pPr>
          </w:p>
        </w:tc>
        <w:tc>
          <w:tcPr>
            <w:tcW w:w="1982" w:type="dxa"/>
          </w:tcPr>
          <w:p w14:paraId="65BC80C7"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5D6A74AF" w14:textId="77777777" w:rsidTr="00E832A1">
        <w:tc>
          <w:tcPr>
            <w:tcW w:w="746" w:type="dxa"/>
            <w:vMerge/>
            <w:vAlign w:val="center"/>
          </w:tcPr>
          <w:p w14:paraId="5C66D154" w14:textId="77777777" w:rsidR="008A4D92" w:rsidRPr="00BE0ED6" w:rsidRDefault="008A4D92" w:rsidP="00BE0ED6">
            <w:pPr>
              <w:jc w:val="center"/>
              <w:rPr>
                <w:rFonts w:eastAsia="Times New Roman" w:cs="Times New Roman"/>
                <w:b/>
                <w:bCs/>
                <w:kern w:val="0"/>
                <w:sz w:val="28"/>
                <w:szCs w:val="32"/>
                <w14:ligatures w14:val="none"/>
              </w:rPr>
            </w:pPr>
          </w:p>
        </w:tc>
        <w:tc>
          <w:tcPr>
            <w:tcW w:w="5496" w:type="dxa"/>
          </w:tcPr>
          <w:p w14:paraId="6F797C13" w14:textId="77777777" w:rsidR="008A4D92" w:rsidRPr="00BE0ED6" w:rsidRDefault="008A4D92" w:rsidP="00BE0ED6">
            <w:pPr>
              <w:ind w:right="-117"/>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 Tỉ lệ giáo viên có thể khai thác sử dụng được các phần mềm, công cụ nhằm đổi mới phương pháp dạy học</w:t>
            </w:r>
          </w:p>
        </w:tc>
        <w:tc>
          <w:tcPr>
            <w:tcW w:w="1061" w:type="dxa"/>
            <w:vMerge/>
            <w:vAlign w:val="center"/>
          </w:tcPr>
          <w:p w14:paraId="2299C8B5" w14:textId="77777777" w:rsidR="008A4D92" w:rsidRPr="00BE0ED6" w:rsidRDefault="008A4D92" w:rsidP="00BE0ED6">
            <w:pPr>
              <w:jc w:val="center"/>
              <w:rPr>
                <w:rFonts w:eastAsia="Times New Roman" w:cs="Times New Roman"/>
                <w:b/>
                <w:bCs/>
                <w:kern w:val="0"/>
                <w:sz w:val="28"/>
                <w:szCs w:val="32"/>
                <w14:ligatures w14:val="none"/>
              </w:rPr>
            </w:pPr>
          </w:p>
        </w:tc>
        <w:tc>
          <w:tcPr>
            <w:tcW w:w="2622" w:type="dxa"/>
            <w:vAlign w:val="center"/>
          </w:tcPr>
          <w:p w14:paraId="00B59F80" w14:textId="77777777" w:rsidR="008A4D92" w:rsidRPr="00BE0ED6" w:rsidRDefault="008A4D92" w:rsidP="00BE0ED6">
            <w:pPr>
              <w:pStyle w:val="Other0"/>
              <w:spacing w:after="0" w:line="240" w:lineRule="auto"/>
              <w:ind w:firstLine="0"/>
              <w:jc w:val="both"/>
              <w:rPr>
                <w:rStyle w:val="Other"/>
                <w:i/>
                <w:iCs/>
                <w:sz w:val="28"/>
                <w:szCs w:val="28"/>
                <w:lang w:eastAsia="vi-VN"/>
              </w:rPr>
            </w:pPr>
            <w:r w:rsidRPr="00BE0ED6">
              <w:rPr>
                <w:rStyle w:val="Other"/>
                <w:i/>
                <w:iCs/>
                <w:sz w:val="28"/>
                <w:szCs w:val="28"/>
                <w:lang w:eastAsia="vi-VN"/>
              </w:rPr>
              <w:t xml:space="preserve">&lt;30%: tối đa 2 điểm; </w:t>
            </w:r>
          </w:p>
          <w:p w14:paraId="52B49983" w14:textId="77777777" w:rsidR="008A4D92" w:rsidRPr="00BE0ED6" w:rsidRDefault="008A4D92" w:rsidP="00BE0ED6">
            <w:pPr>
              <w:pStyle w:val="Other0"/>
              <w:spacing w:after="0" w:line="240" w:lineRule="auto"/>
              <w:ind w:firstLine="0"/>
              <w:jc w:val="both"/>
              <w:rPr>
                <w:sz w:val="28"/>
                <w:szCs w:val="28"/>
              </w:rPr>
            </w:pPr>
            <w:r w:rsidRPr="00BE0ED6">
              <w:rPr>
                <w:rStyle w:val="Other"/>
                <w:i/>
                <w:iCs/>
                <w:sz w:val="28"/>
                <w:szCs w:val="28"/>
                <w:lang w:eastAsia="vi-VN"/>
              </w:rPr>
              <w:t>30%-60%: tối đa 4</w:t>
            </w:r>
            <w:r w:rsidRPr="00BE0ED6">
              <w:rPr>
                <w:rStyle w:val="Other"/>
                <w:sz w:val="28"/>
                <w:szCs w:val="28"/>
                <w:lang w:eastAsia="vi-VN"/>
              </w:rPr>
              <w:t xml:space="preserve"> </w:t>
            </w:r>
            <w:r w:rsidRPr="00BE0ED6">
              <w:rPr>
                <w:rStyle w:val="Other"/>
                <w:i/>
                <w:iCs/>
                <w:sz w:val="28"/>
                <w:szCs w:val="28"/>
                <w:lang w:eastAsia="vi-VN"/>
              </w:rPr>
              <w:t>điểm;</w:t>
            </w:r>
          </w:p>
          <w:p w14:paraId="75721047" w14:textId="77777777" w:rsidR="008A4D92" w:rsidRPr="00BE0ED6" w:rsidRDefault="008A4D92" w:rsidP="00BE0ED6">
            <w:pPr>
              <w:pStyle w:val="Other0"/>
              <w:spacing w:after="0" w:line="240" w:lineRule="auto"/>
              <w:ind w:firstLine="0"/>
              <w:jc w:val="both"/>
              <w:rPr>
                <w:rStyle w:val="Other"/>
                <w:i/>
                <w:iCs/>
                <w:sz w:val="28"/>
                <w:szCs w:val="28"/>
                <w:lang w:eastAsia="vi-VN"/>
              </w:rPr>
            </w:pPr>
            <w:r w:rsidRPr="00BE0ED6">
              <w:rPr>
                <w:rStyle w:val="Other"/>
                <w:i/>
                <w:iCs/>
                <w:sz w:val="28"/>
                <w:szCs w:val="28"/>
                <w:lang w:eastAsia="vi-VN"/>
              </w:rPr>
              <w:t>&gt;60%: tối đa</w:t>
            </w:r>
            <w:r w:rsidRPr="00BE0ED6">
              <w:rPr>
                <w:rStyle w:val="Other"/>
                <w:sz w:val="28"/>
                <w:szCs w:val="28"/>
                <w:lang w:eastAsia="vi-VN"/>
              </w:rPr>
              <w:t xml:space="preserve"> 7 </w:t>
            </w:r>
            <w:r w:rsidRPr="00BE0ED6">
              <w:rPr>
                <w:rStyle w:val="Other"/>
                <w:i/>
                <w:iCs/>
                <w:sz w:val="28"/>
                <w:szCs w:val="28"/>
                <w:lang w:eastAsia="vi-VN"/>
              </w:rPr>
              <w:t>điểm</w:t>
            </w:r>
          </w:p>
        </w:tc>
        <w:tc>
          <w:tcPr>
            <w:tcW w:w="2972" w:type="dxa"/>
          </w:tcPr>
          <w:p w14:paraId="33E7695B" w14:textId="77777777" w:rsidR="008A4D92" w:rsidRPr="00BE0ED6" w:rsidRDefault="008A4D92" w:rsidP="00BE0ED6">
            <w:pPr>
              <w:pStyle w:val="Other0"/>
              <w:spacing w:after="0" w:line="240" w:lineRule="auto"/>
              <w:ind w:firstLine="0"/>
              <w:rPr>
                <w:sz w:val="28"/>
                <w:szCs w:val="28"/>
              </w:rPr>
            </w:pPr>
            <w:r w:rsidRPr="00BE0ED6">
              <w:rPr>
                <w:rStyle w:val="Other"/>
                <w:sz w:val="28"/>
                <w:szCs w:val="28"/>
                <w:lang w:eastAsia="vi-VN"/>
              </w:rPr>
              <w:t>Mức độ 1: dưới 8 điểm</w:t>
            </w:r>
          </w:p>
          <w:p w14:paraId="4FC1A1BF" w14:textId="77777777" w:rsidR="008A4D92" w:rsidRPr="00BE0ED6" w:rsidRDefault="008A4D92" w:rsidP="00BE0ED6">
            <w:pPr>
              <w:pStyle w:val="Other0"/>
              <w:spacing w:after="0" w:line="240" w:lineRule="auto"/>
              <w:ind w:firstLine="0"/>
              <w:rPr>
                <w:sz w:val="28"/>
                <w:szCs w:val="28"/>
              </w:rPr>
            </w:pPr>
            <w:r w:rsidRPr="00BE0ED6">
              <w:rPr>
                <w:rStyle w:val="Other"/>
                <w:sz w:val="28"/>
                <w:szCs w:val="28"/>
                <w:lang w:eastAsia="vi-VN"/>
              </w:rPr>
              <w:t>Mức độ 2: từ 8 - 14 điểm</w:t>
            </w:r>
          </w:p>
          <w:p w14:paraId="5267067C" w14:textId="77777777" w:rsidR="008A4D92" w:rsidRPr="00BE0ED6" w:rsidRDefault="008A4D92" w:rsidP="00BE0ED6">
            <w:pPr>
              <w:jc w:val="both"/>
              <w:rPr>
                <w:rFonts w:eastAsia="Times New Roman" w:cs="Times New Roman"/>
                <w:b/>
                <w:bCs/>
                <w:kern w:val="0"/>
                <w:sz w:val="28"/>
                <w:szCs w:val="28"/>
                <w14:ligatures w14:val="none"/>
              </w:rPr>
            </w:pPr>
            <w:r w:rsidRPr="00BE0ED6">
              <w:rPr>
                <w:rStyle w:val="Other"/>
                <w:sz w:val="28"/>
                <w:szCs w:val="28"/>
                <w:lang w:eastAsia="vi-VN"/>
              </w:rPr>
              <w:t>Mức độ 3: trên 14 điểm</w:t>
            </w:r>
          </w:p>
        </w:tc>
        <w:tc>
          <w:tcPr>
            <w:tcW w:w="1982" w:type="dxa"/>
          </w:tcPr>
          <w:p w14:paraId="5570A4AD"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25634595" w14:textId="77777777" w:rsidTr="00E832A1">
        <w:tc>
          <w:tcPr>
            <w:tcW w:w="746" w:type="dxa"/>
            <w:vMerge/>
            <w:vAlign w:val="center"/>
          </w:tcPr>
          <w:p w14:paraId="580B56BB" w14:textId="77777777" w:rsidR="008A4D92" w:rsidRPr="00BE0ED6" w:rsidRDefault="008A4D92" w:rsidP="00BE0ED6">
            <w:pPr>
              <w:jc w:val="center"/>
              <w:rPr>
                <w:rFonts w:eastAsia="Times New Roman" w:cs="Times New Roman"/>
                <w:b/>
                <w:bCs/>
                <w:kern w:val="0"/>
                <w:sz w:val="28"/>
                <w:szCs w:val="32"/>
                <w14:ligatures w14:val="none"/>
              </w:rPr>
            </w:pPr>
          </w:p>
        </w:tc>
        <w:tc>
          <w:tcPr>
            <w:tcW w:w="5496" w:type="dxa"/>
          </w:tcPr>
          <w:p w14:paraId="460B391F" w14:textId="77777777" w:rsidR="008A4D92" w:rsidRPr="00BE0ED6" w:rsidRDefault="008A4D92" w:rsidP="00BE0ED6">
            <w:pPr>
              <w:ind w:right="-117"/>
              <w:jc w:val="both"/>
              <w:rPr>
                <w:rFonts w:eastAsia="Times New Roman" w:cs="Times New Roman"/>
                <w:kern w:val="0"/>
                <w:sz w:val="28"/>
                <w:szCs w:val="32"/>
                <w14:ligatures w14:val="none"/>
              </w:rPr>
            </w:pPr>
            <w:r w:rsidRPr="00BE0ED6">
              <w:rPr>
                <w:rFonts w:eastAsia="Times New Roman" w:cs="Times New Roman"/>
                <w:kern w:val="0"/>
                <w:sz w:val="28"/>
                <w:szCs w:val="32"/>
                <w14:ligatures w14:val="none"/>
              </w:rPr>
              <w:t>- Tỉ lệ giáo viên có thể xây dựng được học liệu số, bài giảng điện tử</w:t>
            </w:r>
          </w:p>
        </w:tc>
        <w:tc>
          <w:tcPr>
            <w:tcW w:w="1061" w:type="dxa"/>
            <w:vMerge/>
            <w:vAlign w:val="center"/>
          </w:tcPr>
          <w:p w14:paraId="379B3766" w14:textId="77777777" w:rsidR="008A4D92" w:rsidRPr="00BE0ED6" w:rsidRDefault="008A4D92" w:rsidP="00BE0ED6">
            <w:pPr>
              <w:jc w:val="center"/>
              <w:rPr>
                <w:rFonts w:eastAsia="Times New Roman" w:cs="Times New Roman"/>
                <w:b/>
                <w:bCs/>
                <w:kern w:val="0"/>
                <w:sz w:val="28"/>
                <w:szCs w:val="32"/>
                <w14:ligatures w14:val="none"/>
              </w:rPr>
            </w:pPr>
          </w:p>
        </w:tc>
        <w:tc>
          <w:tcPr>
            <w:tcW w:w="2622" w:type="dxa"/>
            <w:vAlign w:val="center"/>
          </w:tcPr>
          <w:p w14:paraId="58A9156D" w14:textId="77777777" w:rsidR="008A4D92" w:rsidRPr="00BE0ED6" w:rsidRDefault="008A4D92" w:rsidP="00BE0ED6">
            <w:pPr>
              <w:pStyle w:val="Other0"/>
              <w:spacing w:after="0" w:line="240" w:lineRule="auto"/>
              <w:ind w:firstLine="0"/>
              <w:jc w:val="both"/>
              <w:rPr>
                <w:rStyle w:val="Other"/>
                <w:i/>
                <w:iCs/>
                <w:sz w:val="28"/>
                <w:szCs w:val="28"/>
                <w:lang w:eastAsia="vi-VN"/>
              </w:rPr>
            </w:pPr>
            <w:r w:rsidRPr="00BE0ED6">
              <w:rPr>
                <w:rStyle w:val="Other"/>
                <w:i/>
                <w:iCs/>
                <w:sz w:val="28"/>
                <w:szCs w:val="28"/>
                <w:lang w:eastAsia="vi-VN"/>
              </w:rPr>
              <w:t xml:space="preserve">&lt;30%: tối đa 2 điểm; </w:t>
            </w:r>
          </w:p>
          <w:p w14:paraId="69A7DA7A" w14:textId="77777777" w:rsidR="008A4D92" w:rsidRPr="00BE0ED6" w:rsidRDefault="008A4D92" w:rsidP="00BE0ED6">
            <w:pPr>
              <w:pStyle w:val="Other0"/>
              <w:spacing w:after="0" w:line="240" w:lineRule="auto"/>
              <w:ind w:firstLine="0"/>
              <w:jc w:val="both"/>
              <w:rPr>
                <w:sz w:val="28"/>
                <w:szCs w:val="28"/>
              </w:rPr>
            </w:pPr>
            <w:r w:rsidRPr="00BE0ED6">
              <w:rPr>
                <w:rStyle w:val="Other"/>
                <w:i/>
                <w:iCs/>
                <w:sz w:val="28"/>
                <w:szCs w:val="28"/>
                <w:lang w:eastAsia="vi-VN"/>
              </w:rPr>
              <w:t>30%-60%: tối đa</w:t>
            </w:r>
            <w:r w:rsidRPr="00BE0ED6">
              <w:rPr>
                <w:rStyle w:val="Other"/>
                <w:sz w:val="28"/>
                <w:szCs w:val="28"/>
                <w:lang w:eastAsia="vi-VN"/>
              </w:rPr>
              <w:t xml:space="preserve"> </w:t>
            </w:r>
            <w:r w:rsidRPr="00BE0ED6">
              <w:rPr>
                <w:rStyle w:val="Other"/>
                <w:i/>
                <w:iCs/>
                <w:sz w:val="28"/>
                <w:szCs w:val="28"/>
                <w:lang w:eastAsia="vi-VN"/>
              </w:rPr>
              <w:t>4 điểm;</w:t>
            </w:r>
          </w:p>
          <w:p w14:paraId="67755907" w14:textId="77777777" w:rsidR="008A4D92" w:rsidRPr="00BE0ED6" w:rsidRDefault="008A4D92" w:rsidP="00BE0ED6">
            <w:pPr>
              <w:pStyle w:val="Other0"/>
              <w:spacing w:after="0" w:line="240" w:lineRule="auto"/>
              <w:ind w:firstLine="0"/>
              <w:jc w:val="both"/>
              <w:rPr>
                <w:rStyle w:val="Other"/>
                <w:i/>
                <w:iCs/>
                <w:sz w:val="28"/>
                <w:szCs w:val="28"/>
                <w:lang w:eastAsia="vi-VN"/>
              </w:rPr>
            </w:pPr>
            <w:r w:rsidRPr="00BE0ED6">
              <w:rPr>
                <w:rStyle w:val="Other"/>
                <w:i/>
                <w:iCs/>
                <w:sz w:val="28"/>
                <w:szCs w:val="28"/>
                <w:lang w:eastAsia="vi-VN"/>
              </w:rPr>
              <w:lastRenderedPageBreak/>
              <w:t>&gt;60%: tối đa 6 điểm</w:t>
            </w:r>
          </w:p>
        </w:tc>
        <w:tc>
          <w:tcPr>
            <w:tcW w:w="2972" w:type="dxa"/>
          </w:tcPr>
          <w:p w14:paraId="1BE5522A" w14:textId="77777777" w:rsidR="008A4D92" w:rsidRPr="00BE0ED6" w:rsidRDefault="008A4D92" w:rsidP="00BE0ED6">
            <w:pPr>
              <w:jc w:val="both"/>
              <w:rPr>
                <w:rFonts w:eastAsia="Times New Roman" w:cs="Times New Roman"/>
                <w:b/>
                <w:bCs/>
                <w:kern w:val="0"/>
                <w:sz w:val="28"/>
                <w:szCs w:val="28"/>
                <w14:ligatures w14:val="none"/>
              </w:rPr>
            </w:pPr>
          </w:p>
        </w:tc>
        <w:tc>
          <w:tcPr>
            <w:tcW w:w="1982" w:type="dxa"/>
          </w:tcPr>
          <w:p w14:paraId="478DC8F5"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7CAFD768" w14:textId="77777777" w:rsidTr="00E832A1">
        <w:tc>
          <w:tcPr>
            <w:tcW w:w="746" w:type="dxa"/>
            <w:vMerge w:val="restart"/>
            <w:vAlign w:val="center"/>
          </w:tcPr>
          <w:p w14:paraId="6C713227" w14:textId="77777777" w:rsidR="008A4D92" w:rsidRPr="00BE0ED6" w:rsidRDefault="008A4D92" w:rsidP="00BE0ED6">
            <w:pPr>
              <w:jc w:val="center"/>
              <w:rPr>
                <w:rFonts w:eastAsia="Times New Roman" w:cs="Times New Roman"/>
                <w:b/>
                <w:bCs/>
                <w:kern w:val="0"/>
                <w:sz w:val="28"/>
                <w:szCs w:val="28"/>
                <w14:ligatures w14:val="none"/>
              </w:rPr>
            </w:pPr>
            <w:r w:rsidRPr="00BE0ED6">
              <w:rPr>
                <w:rFonts w:eastAsia="Times New Roman" w:cs="Times New Roman"/>
                <w:b/>
                <w:bCs/>
                <w:kern w:val="0"/>
                <w:sz w:val="28"/>
                <w:szCs w:val="28"/>
                <w14:ligatures w14:val="none"/>
              </w:rPr>
              <w:t>1.7</w:t>
            </w:r>
          </w:p>
        </w:tc>
        <w:tc>
          <w:tcPr>
            <w:tcW w:w="5496" w:type="dxa"/>
          </w:tcPr>
          <w:p w14:paraId="4D9DF7E1" w14:textId="77777777" w:rsidR="008A4D92" w:rsidRPr="00BE0ED6" w:rsidRDefault="008A4D92" w:rsidP="00BE0ED6">
            <w:pPr>
              <w:ind w:right="-11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Hạ tầng, thiết bị sử dụng chuyển đổi số dạy, học- Tỉ lệ phòng học có thiết bị trình chiếu, thiết bị </w:t>
            </w:r>
          </w:p>
          <w:p w14:paraId="403B5A5D" w14:textId="77777777" w:rsidR="008A4D92" w:rsidRPr="00BE0ED6" w:rsidRDefault="008A4D92" w:rsidP="00BE0ED6">
            <w:pPr>
              <w:ind w:right="-11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phụ trợ sử dụng dạy-học và kết nối Internet</w:t>
            </w:r>
          </w:p>
          <w:p w14:paraId="400683A4" w14:textId="77777777" w:rsidR="008A4D92" w:rsidRPr="00BE0ED6" w:rsidRDefault="008A4D92" w:rsidP="00BE0ED6">
            <w:pPr>
              <w:ind w:right="-117"/>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 xml:space="preserve"> trên tổng số phòng học </w:t>
            </w:r>
          </w:p>
        </w:tc>
        <w:tc>
          <w:tcPr>
            <w:tcW w:w="1061" w:type="dxa"/>
            <w:vMerge w:val="restart"/>
            <w:vAlign w:val="center"/>
          </w:tcPr>
          <w:p w14:paraId="54F50CF5" w14:textId="77777777" w:rsidR="008A4D92" w:rsidRPr="00BE0ED6" w:rsidRDefault="008A4D92" w:rsidP="00BE0ED6">
            <w:pPr>
              <w:ind w:left="-397" w:firstLine="553"/>
              <w:jc w:val="center"/>
              <w:rPr>
                <w:rFonts w:eastAsia="Times New Roman" w:cs="Times New Roman"/>
                <w:b/>
                <w:bCs/>
                <w:kern w:val="0"/>
                <w:sz w:val="28"/>
                <w:szCs w:val="32"/>
                <w14:ligatures w14:val="none"/>
              </w:rPr>
            </w:pPr>
            <w:r w:rsidRPr="00BE0ED6">
              <w:rPr>
                <w:rFonts w:eastAsia="Times New Roman" w:cs="Times New Roman"/>
                <w:b/>
                <w:bCs/>
                <w:kern w:val="0"/>
                <w:sz w:val="28"/>
                <w:szCs w:val="32"/>
                <w14:ligatures w14:val="none"/>
              </w:rPr>
              <w:t>20</w:t>
            </w:r>
          </w:p>
        </w:tc>
        <w:tc>
          <w:tcPr>
            <w:tcW w:w="2622" w:type="dxa"/>
            <w:vAlign w:val="center"/>
          </w:tcPr>
          <w:p w14:paraId="57FEFFCC" w14:textId="77777777" w:rsidR="008A4D92" w:rsidRPr="00BE0ED6" w:rsidRDefault="008A4D92" w:rsidP="00BE0ED6">
            <w:pPr>
              <w:pStyle w:val="Other0"/>
              <w:spacing w:after="0" w:line="240" w:lineRule="auto"/>
              <w:ind w:firstLine="0"/>
              <w:jc w:val="both"/>
              <w:rPr>
                <w:rStyle w:val="Other"/>
                <w:i/>
                <w:iCs/>
                <w:sz w:val="28"/>
                <w:szCs w:val="28"/>
                <w:lang w:eastAsia="vi-VN"/>
              </w:rPr>
            </w:pPr>
            <w:r w:rsidRPr="00BE0ED6">
              <w:rPr>
                <w:rStyle w:val="Other"/>
                <w:i/>
                <w:iCs/>
                <w:sz w:val="28"/>
                <w:szCs w:val="28"/>
                <w:lang w:eastAsia="vi-VN"/>
              </w:rPr>
              <w:t xml:space="preserve">&lt;20%: tối đa 2 điểm; </w:t>
            </w:r>
          </w:p>
          <w:p w14:paraId="6CA82B6B" w14:textId="77777777" w:rsidR="008A4D92" w:rsidRPr="00BE0ED6" w:rsidRDefault="008A4D92" w:rsidP="00BE0ED6">
            <w:pPr>
              <w:pStyle w:val="Other0"/>
              <w:spacing w:after="0" w:line="240" w:lineRule="auto"/>
              <w:ind w:firstLine="0"/>
              <w:jc w:val="both"/>
              <w:rPr>
                <w:sz w:val="28"/>
                <w:szCs w:val="28"/>
              </w:rPr>
            </w:pPr>
            <w:r w:rsidRPr="00BE0ED6">
              <w:rPr>
                <w:rStyle w:val="Other"/>
                <w:i/>
                <w:iCs/>
                <w:sz w:val="28"/>
                <w:szCs w:val="28"/>
                <w:lang w:eastAsia="vi-VN"/>
              </w:rPr>
              <w:t>20%-60%: tối đa 5, điểm;</w:t>
            </w:r>
          </w:p>
          <w:p w14:paraId="0A96A0CF" w14:textId="77777777" w:rsidR="008A4D92" w:rsidRPr="00BE0ED6" w:rsidRDefault="008A4D92" w:rsidP="00BE0ED6">
            <w:pPr>
              <w:rPr>
                <w:rFonts w:eastAsia="Times New Roman" w:cs="Times New Roman"/>
                <w:kern w:val="0"/>
                <w:sz w:val="28"/>
                <w:szCs w:val="28"/>
                <w14:ligatures w14:val="none"/>
              </w:rPr>
            </w:pPr>
            <w:r w:rsidRPr="00BE0ED6">
              <w:rPr>
                <w:rStyle w:val="Other"/>
                <w:i/>
                <w:iCs/>
                <w:sz w:val="28"/>
                <w:szCs w:val="28"/>
                <w:lang w:eastAsia="vi-VN"/>
              </w:rPr>
              <w:t>&gt;60%: tối đa 8 điểm</w:t>
            </w:r>
          </w:p>
        </w:tc>
        <w:tc>
          <w:tcPr>
            <w:tcW w:w="2972" w:type="dxa"/>
            <w:vMerge w:val="restart"/>
            <w:vAlign w:val="center"/>
          </w:tcPr>
          <w:p w14:paraId="4FA3DF45" w14:textId="77777777" w:rsidR="008A4D92" w:rsidRPr="00BE0ED6" w:rsidRDefault="008A4D92" w:rsidP="00BE0ED6">
            <w:pPr>
              <w:pStyle w:val="Other0"/>
              <w:spacing w:after="0" w:line="240" w:lineRule="auto"/>
              <w:ind w:firstLine="0"/>
              <w:jc w:val="center"/>
              <w:rPr>
                <w:sz w:val="28"/>
                <w:szCs w:val="28"/>
              </w:rPr>
            </w:pPr>
            <w:r w:rsidRPr="00BE0ED6">
              <w:rPr>
                <w:rStyle w:val="Other"/>
                <w:sz w:val="28"/>
                <w:szCs w:val="28"/>
                <w:lang w:eastAsia="vi-VN"/>
              </w:rPr>
              <w:t>Mức độ 1: dưới 8 điểm</w:t>
            </w:r>
          </w:p>
          <w:p w14:paraId="5CB92B23" w14:textId="77777777" w:rsidR="008A4D92" w:rsidRPr="00BE0ED6" w:rsidRDefault="008A4D92" w:rsidP="00BE0ED6">
            <w:pPr>
              <w:pStyle w:val="Other0"/>
              <w:spacing w:after="0" w:line="240" w:lineRule="auto"/>
              <w:ind w:firstLine="0"/>
              <w:jc w:val="center"/>
              <w:rPr>
                <w:sz w:val="28"/>
                <w:szCs w:val="28"/>
              </w:rPr>
            </w:pPr>
            <w:r w:rsidRPr="00BE0ED6">
              <w:rPr>
                <w:rStyle w:val="Other"/>
                <w:sz w:val="28"/>
                <w:szCs w:val="28"/>
                <w:lang w:eastAsia="vi-VN"/>
              </w:rPr>
              <w:t>Mức độ 2: từ 8 - 14 điểm</w:t>
            </w:r>
          </w:p>
          <w:p w14:paraId="46B8CC16" w14:textId="77777777" w:rsidR="008A4D92" w:rsidRPr="00BE0ED6" w:rsidRDefault="008A4D92" w:rsidP="00BE0ED6">
            <w:pPr>
              <w:jc w:val="center"/>
              <w:rPr>
                <w:rFonts w:eastAsia="Times New Roman" w:cs="Times New Roman"/>
                <w:b/>
                <w:bCs/>
                <w:kern w:val="0"/>
                <w:sz w:val="28"/>
                <w:szCs w:val="28"/>
                <w14:ligatures w14:val="none"/>
              </w:rPr>
            </w:pPr>
            <w:r w:rsidRPr="00BE0ED6">
              <w:rPr>
                <w:rStyle w:val="Other"/>
                <w:sz w:val="28"/>
                <w:szCs w:val="28"/>
                <w:lang w:eastAsia="vi-VN"/>
              </w:rPr>
              <w:t>Mức độ 3: trên 14 điểm</w:t>
            </w:r>
          </w:p>
        </w:tc>
        <w:tc>
          <w:tcPr>
            <w:tcW w:w="1982" w:type="dxa"/>
          </w:tcPr>
          <w:p w14:paraId="3A7A30D3"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5772E47C" w14:textId="77777777" w:rsidTr="00E832A1">
        <w:tc>
          <w:tcPr>
            <w:tcW w:w="746" w:type="dxa"/>
            <w:vMerge/>
            <w:vAlign w:val="center"/>
          </w:tcPr>
          <w:p w14:paraId="00E798F0" w14:textId="77777777" w:rsidR="008A4D92" w:rsidRPr="00BE0ED6" w:rsidRDefault="008A4D92" w:rsidP="00BE0ED6">
            <w:pPr>
              <w:jc w:val="center"/>
              <w:rPr>
                <w:rFonts w:eastAsia="Times New Roman" w:cs="Times New Roman"/>
                <w:b/>
                <w:bCs/>
                <w:kern w:val="0"/>
                <w:sz w:val="28"/>
                <w:szCs w:val="28"/>
                <w14:ligatures w14:val="none"/>
              </w:rPr>
            </w:pPr>
          </w:p>
        </w:tc>
        <w:tc>
          <w:tcPr>
            <w:tcW w:w="5496" w:type="dxa"/>
          </w:tcPr>
          <w:p w14:paraId="4FE2CEE2" w14:textId="77777777" w:rsidR="008A4D92" w:rsidRPr="00BE0ED6" w:rsidRDefault="008A4D92" w:rsidP="00BE0ED6">
            <w:pPr>
              <w:jc w:val="both"/>
              <w:rPr>
                <w:rFonts w:eastAsia="Times New Roman" w:cs="Times New Roman"/>
                <w:kern w:val="0"/>
                <w:sz w:val="28"/>
                <w:szCs w:val="28"/>
                <w14:ligatures w14:val="none"/>
              </w:rPr>
            </w:pPr>
            <w:r w:rsidRPr="00BE0ED6">
              <w:rPr>
                <w:rFonts w:eastAsia="Times New Roman" w:cs="Times New Roman"/>
                <w:kern w:val="0"/>
                <w:sz w:val="28"/>
                <w:szCs w:val="28"/>
                <w14:ligatures w14:val="none"/>
              </w:rPr>
              <w:t>Mức độ đáp ứng yêu cầu dạy môn tin học </w:t>
            </w:r>
          </w:p>
        </w:tc>
        <w:tc>
          <w:tcPr>
            <w:tcW w:w="1061" w:type="dxa"/>
            <w:vMerge/>
            <w:vAlign w:val="center"/>
          </w:tcPr>
          <w:p w14:paraId="4B278793" w14:textId="77777777" w:rsidR="008A4D92" w:rsidRPr="00BE0ED6" w:rsidRDefault="008A4D92" w:rsidP="00BE0ED6">
            <w:pPr>
              <w:jc w:val="center"/>
              <w:rPr>
                <w:rFonts w:eastAsia="Times New Roman" w:cs="Times New Roman"/>
                <w:b/>
                <w:bCs/>
                <w:kern w:val="0"/>
                <w:sz w:val="28"/>
                <w:szCs w:val="32"/>
                <w14:ligatures w14:val="none"/>
              </w:rPr>
            </w:pPr>
          </w:p>
        </w:tc>
        <w:tc>
          <w:tcPr>
            <w:tcW w:w="2622" w:type="dxa"/>
            <w:vAlign w:val="center"/>
          </w:tcPr>
          <w:p w14:paraId="4688DEAE" w14:textId="77777777" w:rsidR="008A4D92" w:rsidRPr="00BE0ED6" w:rsidRDefault="008A4D92" w:rsidP="00BE0ED6">
            <w:pPr>
              <w:pStyle w:val="Other0"/>
              <w:spacing w:after="0" w:line="240" w:lineRule="auto"/>
              <w:ind w:firstLine="0"/>
              <w:rPr>
                <w:sz w:val="28"/>
                <w:szCs w:val="28"/>
              </w:rPr>
            </w:pPr>
            <w:r w:rsidRPr="00BE0ED6">
              <w:rPr>
                <w:rStyle w:val="Other"/>
                <w:i/>
                <w:iCs/>
                <w:sz w:val="28"/>
                <w:szCs w:val="28"/>
                <w:lang w:eastAsia="vi-VN"/>
              </w:rPr>
              <w:t>Mức độ 1: tối đa 2 điểm;</w:t>
            </w:r>
          </w:p>
          <w:p w14:paraId="0BD38F9B" w14:textId="77777777" w:rsidR="008A4D92" w:rsidRPr="00BE0ED6" w:rsidRDefault="008A4D92"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Mức độ 2: tối đa 5 điểm;</w:t>
            </w:r>
          </w:p>
          <w:p w14:paraId="4E38F158" w14:textId="77777777" w:rsidR="008A4D92" w:rsidRPr="00BE0ED6" w:rsidRDefault="008A4D92" w:rsidP="00BE0ED6">
            <w:pPr>
              <w:pStyle w:val="Other0"/>
              <w:spacing w:after="0" w:line="240" w:lineRule="auto"/>
              <w:ind w:firstLine="0"/>
              <w:rPr>
                <w:i/>
                <w:iCs/>
                <w:sz w:val="28"/>
                <w:szCs w:val="28"/>
                <w:lang w:eastAsia="vi-VN"/>
              </w:rPr>
            </w:pPr>
            <w:r w:rsidRPr="00BE0ED6">
              <w:rPr>
                <w:rStyle w:val="Other"/>
                <w:i/>
                <w:iCs/>
                <w:sz w:val="28"/>
                <w:szCs w:val="28"/>
                <w:lang w:eastAsia="vi-VN"/>
              </w:rPr>
              <w:t>Mức độ 3: tối đa 7 điểm</w:t>
            </w:r>
          </w:p>
        </w:tc>
        <w:tc>
          <w:tcPr>
            <w:tcW w:w="2972" w:type="dxa"/>
            <w:vMerge/>
          </w:tcPr>
          <w:p w14:paraId="798F941B" w14:textId="77777777" w:rsidR="008A4D92" w:rsidRPr="00BE0ED6" w:rsidRDefault="008A4D92" w:rsidP="00BE0ED6">
            <w:pPr>
              <w:jc w:val="both"/>
              <w:rPr>
                <w:rFonts w:eastAsia="Times New Roman" w:cs="Times New Roman"/>
                <w:b/>
                <w:bCs/>
                <w:kern w:val="0"/>
                <w:sz w:val="28"/>
                <w:szCs w:val="28"/>
                <w14:ligatures w14:val="none"/>
              </w:rPr>
            </w:pPr>
          </w:p>
        </w:tc>
        <w:tc>
          <w:tcPr>
            <w:tcW w:w="1982" w:type="dxa"/>
          </w:tcPr>
          <w:p w14:paraId="1431D988"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09C24FDB" w14:textId="77777777" w:rsidTr="00E832A1">
        <w:tc>
          <w:tcPr>
            <w:tcW w:w="746" w:type="dxa"/>
            <w:vAlign w:val="center"/>
          </w:tcPr>
          <w:p w14:paraId="6DB45E15" w14:textId="77777777" w:rsidR="008A4D92" w:rsidRPr="00BE0ED6" w:rsidRDefault="008A4D92" w:rsidP="00BE0ED6">
            <w:pPr>
              <w:jc w:val="center"/>
              <w:rPr>
                <w:rFonts w:eastAsia="Times New Roman" w:cs="Times New Roman"/>
                <w:b/>
                <w:bCs/>
                <w:kern w:val="0"/>
                <w:sz w:val="28"/>
                <w:szCs w:val="28"/>
                <w14:ligatures w14:val="none"/>
              </w:rPr>
            </w:pPr>
          </w:p>
        </w:tc>
        <w:tc>
          <w:tcPr>
            <w:tcW w:w="5496" w:type="dxa"/>
          </w:tcPr>
          <w:p w14:paraId="3B8A4131" w14:textId="77777777" w:rsidR="008A4D92" w:rsidRPr="00BE0ED6" w:rsidRDefault="008A4D92" w:rsidP="00BE0ED6">
            <w:pPr>
              <w:jc w:val="both"/>
              <w:rPr>
                <w:rFonts w:eastAsia="Times New Roman" w:cs="Times New Roman"/>
                <w:kern w:val="0"/>
                <w:sz w:val="28"/>
                <w:szCs w:val="28"/>
                <w14:ligatures w14:val="none"/>
              </w:rPr>
            </w:pPr>
            <w:r w:rsidRPr="00BE0ED6">
              <w:rPr>
                <w:rStyle w:val="Other"/>
                <w:sz w:val="28"/>
                <w:szCs w:val="28"/>
                <w:lang w:eastAsia="vi-VN"/>
              </w:rPr>
              <w:t xml:space="preserve">- Có phòng </w:t>
            </w:r>
            <w:r w:rsidRPr="00BE0ED6">
              <w:rPr>
                <w:rStyle w:val="Other"/>
                <w:sz w:val="28"/>
                <w:szCs w:val="28"/>
              </w:rPr>
              <w:t xml:space="preserve">studio </w:t>
            </w:r>
            <w:r w:rsidRPr="00BE0ED6">
              <w:rPr>
                <w:rStyle w:val="Other"/>
                <w:sz w:val="28"/>
                <w:szCs w:val="28"/>
                <w:lang w:eastAsia="vi-VN"/>
              </w:rPr>
              <w:t xml:space="preserve">(gồm máy tính, thiết bị phục trợ cho việc xây dựng học liệu số, bài </w:t>
            </w:r>
            <w:r w:rsidRPr="00BE0ED6">
              <w:rPr>
                <w:rStyle w:val="Other"/>
                <w:sz w:val="28"/>
                <w:szCs w:val="28"/>
              </w:rPr>
              <w:t xml:space="preserve">giảng </w:t>
            </w:r>
            <w:r w:rsidRPr="00BE0ED6">
              <w:rPr>
                <w:rStyle w:val="Other"/>
                <w:sz w:val="28"/>
                <w:szCs w:val="28"/>
                <w:lang w:eastAsia="vi-VN"/>
              </w:rPr>
              <w:t>điện tử)</w:t>
            </w:r>
          </w:p>
        </w:tc>
        <w:tc>
          <w:tcPr>
            <w:tcW w:w="1061" w:type="dxa"/>
            <w:vAlign w:val="center"/>
          </w:tcPr>
          <w:p w14:paraId="41F3CE7D" w14:textId="77777777" w:rsidR="008A4D92" w:rsidRPr="00BE0ED6" w:rsidRDefault="008A4D92" w:rsidP="00BE0ED6">
            <w:pPr>
              <w:jc w:val="center"/>
              <w:rPr>
                <w:rFonts w:eastAsia="Times New Roman" w:cs="Times New Roman"/>
                <w:b/>
                <w:bCs/>
                <w:kern w:val="0"/>
                <w:sz w:val="28"/>
                <w:szCs w:val="32"/>
                <w14:ligatures w14:val="none"/>
              </w:rPr>
            </w:pPr>
          </w:p>
        </w:tc>
        <w:tc>
          <w:tcPr>
            <w:tcW w:w="2622" w:type="dxa"/>
            <w:vAlign w:val="center"/>
          </w:tcPr>
          <w:p w14:paraId="41457B82" w14:textId="77777777" w:rsidR="008A4D92" w:rsidRPr="00BE0ED6" w:rsidRDefault="008A4D92" w:rsidP="00BE0ED6">
            <w:pPr>
              <w:rPr>
                <w:rFonts w:eastAsia="Times New Roman" w:cs="Times New Roman"/>
                <w:kern w:val="0"/>
                <w:sz w:val="28"/>
                <w:szCs w:val="28"/>
                <w14:ligatures w14:val="none"/>
              </w:rPr>
            </w:pPr>
            <w:r w:rsidRPr="00BE0ED6">
              <w:rPr>
                <w:rStyle w:val="Other"/>
                <w:i/>
                <w:iCs/>
                <w:sz w:val="28"/>
                <w:szCs w:val="28"/>
                <w:lang w:eastAsia="vi-VN"/>
              </w:rPr>
              <w:t>Tối đa 5 điểm</w:t>
            </w:r>
          </w:p>
        </w:tc>
        <w:tc>
          <w:tcPr>
            <w:tcW w:w="2972" w:type="dxa"/>
          </w:tcPr>
          <w:p w14:paraId="21A00BDC" w14:textId="77777777" w:rsidR="008A4D92" w:rsidRPr="00BE0ED6" w:rsidRDefault="008A4D92" w:rsidP="00BE0ED6">
            <w:pPr>
              <w:jc w:val="both"/>
              <w:rPr>
                <w:rFonts w:eastAsia="Times New Roman" w:cs="Times New Roman"/>
                <w:b/>
                <w:bCs/>
                <w:kern w:val="0"/>
                <w:sz w:val="28"/>
                <w:szCs w:val="28"/>
                <w14:ligatures w14:val="none"/>
              </w:rPr>
            </w:pPr>
          </w:p>
        </w:tc>
        <w:tc>
          <w:tcPr>
            <w:tcW w:w="1982" w:type="dxa"/>
          </w:tcPr>
          <w:p w14:paraId="13F3C467"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129E2593" w14:textId="77777777" w:rsidTr="00E832A1">
        <w:tc>
          <w:tcPr>
            <w:tcW w:w="746" w:type="dxa"/>
            <w:vAlign w:val="center"/>
          </w:tcPr>
          <w:p w14:paraId="7E7E2D04" w14:textId="77777777" w:rsidR="008A4D92" w:rsidRPr="00BE0ED6" w:rsidRDefault="008A4D92" w:rsidP="00BE0ED6">
            <w:pPr>
              <w:pStyle w:val="Other0"/>
              <w:spacing w:after="0" w:line="240" w:lineRule="auto"/>
              <w:ind w:firstLine="0"/>
              <w:jc w:val="center"/>
              <w:rPr>
                <w:rStyle w:val="Other"/>
                <w:sz w:val="28"/>
                <w:szCs w:val="28"/>
                <w:lang w:eastAsia="vi-VN"/>
              </w:rPr>
            </w:pPr>
            <w:r w:rsidRPr="00BE0ED6">
              <w:rPr>
                <w:rStyle w:val="Other"/>
                <w:b/>
                <w:bCs/>
                <w:sz w:val="28"/>
                <w:szCs w:val="28"/>
                <w:lang w:eastAsia="vi-VN"/>
              </w:rPr>
              <w:t>2.</w:t>
            </w:r>
          </w:p>
        </w:tc>
        <w:tc>
          <w:tcPr>
            <w:tcW w:w="5496" w:type="dxa"/>
            <w:vAlign w:val="center"/>
          </w:tcPr>
          <w:p w14:paraId="4991F5F4" w14:textId="77777777" w:rsidR="008A4D92" w:rsidRPr="00BE0ED6" w:rsidRDefault="008A4D92" w:rsidP="00BE0ED6">
            <w:pPr>
              <w:pStyle w:val="Other0"/>
              <w:spacing w:after="0" w:line="240" w:lineRule="auto"/>
              <w:ind w:firstLine="0"/>
              <w:rPr>
                <w:rStyle w:val="Other"/>
                <w:sz w:val="28"/>
                <w:szCs w:val="28"/>
                <w:lang w:eastAsia="vi-VN"/>
              </w:rPr>
            </w:pPr>
            <w:r w:rsidRPr="00BE0ED6">
              <w:rPr>
                <w:rStyle w:val="Other"/>
                <w:b/>
                <w:bCs/>
                <w:sz w:val="28"/>
                <w:szCs w:val="28"/>
                <w:lang w:eastAsia="vi-VN"/>
              </w:rPr>
              <w:t>Chuyển đổi số trong quản trị cơ sở giáo dục</w:t>
            </w:r>
          </w:p>
        </w:tc>
        <w:tc>
          <w:tcPr>
            <w:tcW w:w="1061" w:type="dxa"/>
            <w:vAlign w:val="center"/>
          </w:tcPr>
          <w:p w14:paraId="7F956316" w14:textId="77777777" w:rsidR="008A4D92" w:rsidRPr="00BE0ED6" w:rsidRDefault="008A4D92" w:rsidP="00BE0ED6">
            <w:pPr>
              <w:pStyle w:val="Other0"/>
              <w:spacing w:after="0" w:line="240" w:lineRule="auto"/>
              <w:ind w:firstLine="0"/>
              <w:jc w:val="center"/>
              <w:rPr>
                <w:rStyle w:val="Other"/>
                <w:sz w:val="22"/>
                <w:szCs w:val="22"/>
                <w:lang w:eastAsia="vi-VN"/>
              </w:rPr>
            </w:pPr>
            <w:r w:rsidRPr="00BE0ED6">
              <w:rPr>
                <w:rStyle w:val="Other"/>
                <w:b/>
                <w:bCs/>
                <w:sz w:val="22"/>
                <w:szCs w:val="22"/>
                <w:lang w:eastAsia="vi-VN"/>
              </w:rPr>
              <w:t>100</w:t>
            </w:r>
          </w:p>
        </w:tc>
        <w:tc>
          <w:tcPr>
            <w:tcW w:w="2622" w:type="dxa"/>
            <w:vAlign w:val="center"/>
          </w:tcPr>
          <w:p w14:paraId="21072DD8" w14:textId="77777777" w:rsidR="008A4D92" w:rsidRPr="00BE0ED6" w:rsidRDefault="008A4D92" w:rsidP="00BE0ED6">
            <w:pPr>
              <w:rPr>
                <w:rStyle w:val="Other"/>
                <w:i/>
                <w:iCs/>
                <w:sz w:val="28"/>
                <w:szCs w:val="28"/>
                <w:lang w:eastAsia="vi-VN"/>
              </w:rPr>
            </w:pPr>
          </w:p>
        </w:tc>
        <w:tc>
          <w:tcPr>
            <w:tcW w:w="2972" w:type="dxa"/>
          </w:tcPr>
          <w:p w14:paraId="2B766BD8" w14:textId="77777777" w:rsidR="008A4D92" w:rsidRPr="00BE0ED6" w:rsidRDefault="008A4D92" w:rsidP="00BE0ED6">
            <w:pPr>
              <w:jc w:val="both"/>
              <w:rPr>
                <w:rFonts w:eastAsia="Times New Roman" w:cs="Times New Roman"/>
                <w:b/>
                <w:bCs/>
                <w:kern w:val="0"/>
                <w:sz w:val="28"/>
                <w:szCs w:val="28"/>
                <w14:ligatures w14:val="none"/>
              </w:rPr>
            </w:pPr>
          </w:p>
        </w:tc>
        <w:tc>
          <w:tcPr>
            <w:tcW w:w="1982" w:type="dxa"/>
          </w:tcPr>
          <w:p w14:paraId="79141608"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0FB892B4" w14:textId="77777777" w:rsidTr="00E832A1">
        <w:tc>
          <w:tcPr>
            <w:tcW w:w="746" w:type="dxa"/>
            <w:vAlign w:val="center"/>
          </w:tcPr>
          <w:p w14:paraId="581424D5" w14:textId="77777777" w:rsidR="008A4D92" w:rsidRPr="00BE0ED6" w:rsidRDefault="008A4D92" w:rsidP="00BE0ED6">
            <w:pPr>
              <w:pStyle w:val="Other0"/>
              <w:spacing w:after="0" w:line="240" w:lineRule="auto"/>
              <w:ind w:firstLine="0"/>
              <w:jc w:val="center"/>
              <w:rPr>
                <w:rStyle w:val="Other"/>
                <w:b/>
                <w:bCs/>
                <w:sz w:val="28"/>
                <w:szCs w:val="28"/>
                <w:lang w:eastAsia="vi-VN"/>
              </w:rPr>
            </w:pPr>
            <w:r w:rsidRPr="00BE0ED6">
              <w:rPr>
                <w:rStyle w:val="Other"/>
                <w:sz w:val="28"/>
                <w:szCs w:val="28"/>
                <w:lang w:eastAsia="vi-VN"/>
              </w:rPr>
              <w:t>2.1.</w:t>
            </w:r>
          </w:p>
        </w:tc>
        <w:tc>
          <w:tcPr>
            <w:tcW w:w="5496" w:type="dxa"/>
            <w:vAlign w:val="center"/>
          </w:tcPr>
          <w:p w14:paraId="17D5F492" w14:textId="77777777" w:rsidR="008A4D92" w:rsidRPr="00BE0ED6" w:rsidRDefault="008A4D92" w:rsidP="00BE0ED6">
            <w:pPr>
              <w:pStyle w:val="Other0"/>
              <w:spacing w:after="0" w:line="240" w:lineRule="auto"/>
              <w:ind w:firstLine="0"/>
              <w:rPr>
                <w:rStyle w:val="Other"/>
                <w:b/>
                <w:bCs/>
                <w:sz w:val="28"/>
                <w:szCs w:val="28"/>
                <w:lang w:eastAsia="vi-VN"/>
              </w:rPr>
            </w:pPr>
            <w:r w:rsidRPr="00BE0ED6">
              <w:rPr>
                <w:rStyle w:val="Other"/>
                <w:sz w:val="28"/>
                <w:szCs w:val="28"/>
                <w:lang w:eastAsia="vi-VN"/>
              </w:rPr>
              <w:t xml:space="preserve">Cơ sở giáo dục thành lập bộ phận chỉ đạo, phụ trách, triển khai ứng dụng CNTT, chuyển đổi số (thông tin: Họ tên, chức vụ, </w:t>
            </w:r>
            <w:r w:rsidRPr="00BE0ED6">
              <w:rPr>
                <w:rStyle w:val="Other"/>
                <w:sz w:val="28"/>
                <w:szCs w:val="28"/>
              </w:rPr>
              <w:t xml:space="preserve">email, </w:t>
            </w:r>
            <w:r w:rsidRPr="00BE0ED6">
              <w:rPr>
                <w:rStyle w:val="Other"/>
                <w:sz w:val="28"/>
                <w:szCs w:val="28"/>
                <w:lang w:eastAsia="vi-VN"/>
              </w:rPr>
              <w:t>điện thoại)</w:t>
            </w:r>
          </w:p>
        </w:tc>
        <w:tc>
          <w:tcPr>
            <w:tcW w:w="1061" w:type="dxa"/>
          </w:tcPr>
          <w:p w14:paraId="06143BD1" w14:textId="77777777" w:rsidR="008A4D92" w:rsidRPr="00BE0ED6" w:rsidRDefault="008A4D92" w:rsidP="00BE0ED6">
            <w:pPr>
              <w:pStyle w:val="Other0"/>
              <w:spacing w:after="0" w:line="240" w:lineRule="auto"/>
              <w:ind w:firstLine="0"/>
              <w:jc w:val="center"/>
              <w:rPr>
                <w:rStyle w:val="Other"/>
                <w:b/>
                <w:bCs/>
                <w:sz w:val="22"/>
                <w:szCs w:val="22"/>
                <w:lang w:eastAsia="vi-VN"/>
              </w:rPr>
            </w:pPr>
          </w:p>
        </w:tc>
        <w:tc>
          <w:tcPr>
            <w:tcW w:w="2622" w:type="dxa"/>
            <w:vAlign w:val="center"/>
          </w:tcPr>
          <w:p w14:paraId="51476BEF" w14:textId="77777777" w:rsidR="008A4D92" w:rsidRPr="00BE0ED6" w:rsidRDefault="008A4D92" w:rsidP="00BE0ED6">
            <w:pPr>
              <w:rPr>
                <w:rStyle w:val="Other"/>
                <w:i/>
                <w:iCs/>
                <w:sz w:val="28"/>
                <w:szCs w:val="28"/>
                <w:lang w:eastAsia="vi-VN"/>
              </w:rPr>
            </w:pPr>
          </w:p>
        </w:tc>
        <w:tc>
          <w:tcPr>
            <w:tcW w:w="2972" w:type="dxa"/>
          </w:tcPr>
          <w:p w14:paraId="3C0493B4" w14:textId="77777777" w:rsidR="008A4D92" w:rsidRPr="00BE0ED6" w:rsidRDefault="008A4D92" w:rsidP="00BE0ED6">
            <w:pPr>
              <w:jc w:val="both"/>
              <w:rPr>
                <w:rFonts w:eastAsia="Times New Roman" w:cs="Times New Roman"/>
                <w:b/>
                <w:bCs/>
                <w:kern w:val="0"/>
                <w:sz w:val="28"/>
                <w:szCs w:val="28"/>
                <w14:ligatures w14:val="none"/>
              </w:rPr>
            </w:pPr>
          </w:p>
        </w:tc>
        <w:tc>
          <w:tcPr>
            <w:tcW w:w="1982" w:type="dxa"/>
          </w:tcPr>
          <w:p w14:paraId="16A33F1A" w14:textId="77777777" w:rsidR="008A4D92" w:rsidRPr="00BE0ED6" w:rsidRDefault="008A4D92" w:rsidP="00BE0ED6">
            <w:pPr>
              <w:jc w:val="both"/>
              <w:rPr>
                <w:rFonts w:eastAsia="Times New Roman" w:cs="Times New Roman"/>
                <w:b/>
                <w:bCs/>
                <w:kern w:val="0"/>
                <w:sz w:val="28"/>
                <w:szCs w:val="28"/>
                <w14:ligatures w14:val="none"/>
              </w:rPr>
            </w:pPr>
          </w:p>
        </w:tc>
      </w:tr>
      <w:tr w:rsidR="00BE0ED6" w:rsidRPr="00BE0ED6" w14:paraId="76ED8463" w14:textId="77777777" w:rsidTr="00E832A1">
        <w:tc>
          <w:tcPr>
            <w:tcW w:w="746" w:type="dxa"/>
            <w:vAlign w:val="center"/>
          </w:tcPr>
          <w:p w14:paraId="36E0B718" w14:textId="77777777" w:rsidR="008A4D92" w:rsidRPr="00BE0ED6" w:rsidRDefault="008A4D92" w:rsidP="00BE0ED6">
            <w:pPr>
              <w:pStyle w:val="Other0"/>
              <w:spacing w:after="0" w:line="240" w:lineRule="auto"/>
              <w:ind w:firstLine="0"/>
              <w:jc w:val="center"/>
              <w:rPr>
                <w:rStyle w:val="Other"/>
                <w:sz w:val="28"/>
                <w:szCs w:val="28"/>
                <w:lang w:eastAsia="vi-VN"/>
              </w:rPr>
            </w:pPr>
            <w:r w:rsidRPr="00BE0ED6">
              <w:rPr>
                <w:rStyle w:val="Other"/>
                <w:sz w:val="28"/>
                <w:szCs w:val="28"/>
                <w:lang w:eastAsia="vi-VN"/>
              </w:rPr>
              <w:t>2.2.</w:t>
            </w:r>
          </w:p>
        </w:tc>
        <w:tc>
          <w:tcPr>
            <w:tcW w:w="5496" w:type="dxa"/>
            <w:vAlign w:val="center"/>
          </w:tcPr>
          <w:p w14:paraId="65DCD3EE" w14:textId="77777777" w:rsidR="008A4D92" w:rsidRPr="00BE0ED6" w:rsidRDefault="008A4D92" w:rsidP="00BE0ED6">
            <w:pPr>
              <w:pStyle w:val="Other0"/>
              <w:spacing w:after="0" w:line="240" w:lineRule="auto"/>
              <w:ind w:firstLine="0"/>
              <w:rPr>
                <w:rStyle w:val="Other"/>
                <w:sz w:val="28"/>
                <w:szCs w:val="28"/>
                <w:lang w:eastAsia="vi-VN"/>
              </w:rPr>
            </w:pPr>
            <w:r w:rsidRPr="00BE0ED6">
              <w:rPr>
                <w:rStyle w:val="Other"/>
                <w:sz w:val="28"/>
                <w:szCs w:val="28"/>
                <w:lang w:eastAsia="vi-VN"/>
              </w:rPr>
              <w:t>Có ban hành kế hoạch ứng dụng CNTT, chuyển đổi số</w:t>
            </w:r>
          </w:p>
        </w:tc>
        <w:tc>
          <w:tcPr>
            <w:tcW w:w="1061" w:type="dxa"/>
          </w:tcPr>
          <w:p w14:paraId="63BB44D9" w14:textId="77777777" w:rsidR="008A4D92" w:rsidRPr="00BE0ED6" w:rsidRDefault="008A4D92" w:rsidP="00BE0ED6">
            <w:pPr>
              <w:pStyle w:val="Other0"/>
              <w:spacing w:after="0" w:line="240" w:lineRule="auto"/>
              <w:ind w:firstLine="0"/>
              <w:jc w:val="center"/>
              <w:rPr>
                <w:rStyle w:val="Other"/>
                <w:b/>
                <w:bCs/>
                <w:sz w:val="22"/>
                <w:szCs w:val="22"/>
                <w:lang w:eastAsia="vi-VN"/>
              </w:rPr>
            </w:pPr>
          </w:p>
        </w:tc>
        <w:tc>
          <w:tcPr>
            <w:tcW w:w="2622" w:type="dxa"/>
            <w:vAlign w:val="center"/>
          </w:tcPr>
          <w:p w14:paraId="224D2E8C" w14:textId="77777777" w:rsidR="008A4D92" w:rsidRPr="00BE0ED6" w:rsidRDefault="008A4D92" w:rsidP="00BE0ED6">
            <w:pPr>
              <w:pStyle w:val="Other0"/>
              <w:spacing w:after="0" w:line="240" w:lineRule="auto"/>
              <w:ind w:firstLine="0"/>
              <w:rPr>
                <w:rStyle w:val="Other"/>
                <w:i/>
                <w:iCs/>
                <w:sz w:val="28"/>
                <w:szCs w:val="28"/>
                <w:lang w:eastAsia="vi-VN"/>
              </w:rPr>
            </w:pPr>
          </w:p>
        </w:tc>
        <w:tc>
          <w:tcPr>
            <w:tcW w:w="2972" w:type="dxa"/>
          </w:tcPr>
          <w:p w14:paraId="05FF720D" w14:textId="77777777" w:rsidR="008A4D92" w:rsidRPr="00BE0ED6" w:rsidRDefault="008A4D92" w:rsidP="00BE0ED6">
            <w:pPr>
              <w:pStyle w:val="Other0"/>
              <w:spacing w:after="0" w:line="240" w:lineRule="auto"/>
              <w:ind w:firstLine="0"/>
              <w:rPr>
                <w:rStyle w:val="Other"/>
                <w:sz w:val="28"/>
                <w:szCs w:val="28"/>
                <w:lang w:eastAsia="vi-VN"/>
              </w:rPr>
            </w:pPr>
          </w:p>
        </w:tc>
        <w:tc>
          <w:tcPr>
            <w:tcW w:w="1982" w:type="dxa"/>
            <w:vAlign w:val="center"/>
          </w:tcPr>
          <w:p w14:paraId="33C71140" w14:textId="77777777" w:rsidR="008A4D92" w:rsidRPr="00BE0ED6" w:rsidRDefault="008A4D92" w:rsidP="00BE0ED6">
            <w:pPr>
              <w:pStyle w:val="Other0"/>
              <w:spacing w:after="0" w:line="240" w:lineRule="auto"/>
              <w:ind w:firstLine="0"/>
              <w:jc w:val="center"/>
              <w:rPr>
                <w:rStyle w:val="Other"/>
                <w:sz w:val="28"/>
                <w:szCs w:val="28"/>
                <w:lang w:eastAsia="vi-VN"/>
              </w:rPr>
            </w:pPr>
            <w:r w:rsidRPr="00BE0ED6">
              <w:rPr>
                <w:rStyle w:val="Other"/>
                <w:sz w:val="28"/>
                <w:szCs w:val="28"/>
                <w:lang w:eastAsia="vi-VN"/>
              </w:rPr>
              <w:t>Điều kiện bắt buộc</w:t>
            </w:r>
          </w:p>
        </w:tc>
      </w:tr>
      <w:tr w:rsidR="00BE0ED6" w:rsidRPr="00BE0ED6" w14:paraId="6EEE6FBD" w14:textId="77777777" w:rsidTr="00E832A1">
        <w:tc>
          <w:tcPr>
            <w:tcW w:w="746" w:type="dxa"/>
            <w:vMerge w:val="restart"/>
            <w:vAlign w:val="center"/>
          </w:tcPr>
          <w:p w14:paraId="10FCB664" w14:textId="77777777" w:rsidR="00E832A1" w:rsidRPr="00BE0ED6" w:rsidRDefault="00E832A1" w:rsidP="00BE0ED6">
            <w:pPr>
              <w:pStyle w:val="Other0"/>
              <w:spacing w:after="0" w:line="240" w:lineRule="auto"/>
              <w:ind w:firstLine="0"/>
              <w:jc w:val="center"/>
              <w:rPr>
                <w:rStyle w:val="Other"/>
                <w:sz w:val="28"/>
                <w:szCs w:val="28"/>
                <w:lang w:eastAsia="vi-VN"/>
              </w:rPr>
            </w:pPr>
            <w:r w:rsidRPr="00BE0ED6">
              <w:rPr>
                <w:rStyle w:val="Other"/>
                <w:sz w:val="28"/>
                <w:szCs w:val="28"/>
                <w:lang w:eastAsia="vi-VN"/>
              </w:rPr>
              <w:t>2.3.</w:t>
            </w:r>
          </w:p>
        </w:tc>
        <w:tc>
          <w:tcPr>
            <w:tcW w:w="5496" w:type="dxa"/>
            <w:vAlign w:val="center"/>
          </w:tcPr>
          <w:p w14:paraId="49EDC782" w14:textId="77777777" w:rsidR="00E832A1" w:rsidRPr="00BE0ED6" w:rsidRDefault="00E832A1" w:rsidP="00BE0ED6">
            <w:pPr>
              <w:pStyle w:val="Other0"/>
              <w:spacing w:after="0" w:line="240" w:lineRule="auto"/>
              <w:ind w:firstLine="0"/>
              <w:jc w:val="both"/>
              <w:rPr>
                <w:sz w:val="28"/>
                <w:szCs w:val="28"/>
              </w:rPr>
            </w:pPr>
            <w:r w:rsidRPr="00BE0ED6">
              <w:rPr>
                <w:rStyle w:val="Other"/>
                <w:sz w:val="28"/>
                <w:szCs w:val="28"/>
                <w:lang w:eastAsia="vi-VN"/>
              </w:rPr>
              <w:t>Có triển khai phần mềm quản trị nhà trường (cung cấp thông tin: tên giải pháp, tự xây dựng/mua/thuê):</w:t>
            </w:r>
          </w:p>
          <w:p w14:paraId="420BB45F" w14:textId="77777777" w:rsidR="00E832A1" w:rsidRPr="00BE0ED6" w:rsidRDefault="00E832A1" w:rsidP="00BE0ED6">
            <w:pPr>
              <w:pStyle w:val="Other0"/>
              <w:spacing w:after="0" w:line="240" w:lineRule="auto"/>
              <w:ind w:firstLine="0"/>
              <w:rPr>
                <w:rStyle w:val="Other"/>
                <w:sz w:val="28"/>
                <w:szCs w:val="28"/>
                <w:lang w:eastAsia="vi-VN"/>
              </w:rPr>
            </w:pPr>
            <w:r w:rsidRPr="00BE0ED6">
              <w:rPr>
                <w:rStyle w:val="Other"/>
                <w:sz w:val="28"/>
                <w:szCs w:val="28"/>
                <w:lang w:eastAsia="vi-VN"/>
              </w:rPr>
              <w:t>- Có ban hành quy chế sử dụng hệ thống quản trị nhà trường</w:t>
            </w:r>
          </w:p>
        </w:tc>
        <w:tc>
          <w:tcPr>
            <w:tcW w:w="1061" w:type="dxa"/>
            <w:vAlign w:val="center"/>
          </w:tcPr>
          <w:p w14:paraId="56137ACD" w14:textId="77777777" w:rsidR="00E832A1" w:rsidRPr="00BE0ED6" w:rsidRDefault="00E832A1" w:rsidP="00BE0ED6">
            <w:pPr>
              <w:pStyle w:val="Other0"/>
              <w:spacing w:after="0" w:line="240" w:lineRule="auto"/>
              <w:ind w:firstLine="0"/>
              <w:jc w:val="center"/>
              <w:rPr>
                <w:rStyle w:val="Other"/>
                <w:b/>
                <w:bCs/>
                <w:sz w:val="22"/>
                <w:szCs w:val="22"/>
                <w:lang w:eastAsia="vi-VN"/>
              </w:rPr>
            </w:pPr>
            <w:r w:rsidRPr="00BE0ED6">
              <w:rPr>
                <w:rStyle w:val="Other"/>
                <w:sz w:val="22"/>
                <w:szCs w:val="22"/>
                <w:lang w:eastAsia="vi-VN"/>
              </w:rPr>
              <w:t>70</w:t>
            </w:r>
          </w:p>
        </w:tc>
        <w:tc>
          <w:tcPr>
            <w:tcW w:w="2622" w:type="dxa"/>
            <w:vAlign w:val="center"/>
          </w:tcPr>
          <w:p w14:paraId="445ADF97"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6 điểm</w:t>
            </w:r>
          </w:p>
        </w:tc>
        <w:tc>
          <w:tcPr>
            <w:tcW w:w="2972" w:type="dxa"/>
            <w:vAlign w:val="center"/>
          </w:tcPr>
          <w:p w14:paraId="6D408AE1" w14:textId="77777777" w:rsidR="00E832A1" w:rsidRPr="00BE0ED6" w:rsidRDefault="00E832A1" w:rsidP="00BE0ED6">
            <w:pPr>
              <w:pStyle w:val="Other0"/>
              <w:spacing w:after="0" w:line="240" w:lineRule="auto"/>
              <w:ind w:firstLine="0"/>
              <w:rPr>
                <w:sz w:val="28"/>
                <w:szCs w:val="28"/>
              </w:rPr>
            </w:pPr>
            <w:r w:rsidRPr="00BE0ED6">
              <w:rPr>
                <w:rStyle w:val="Other"/>
                <w:sz w:val="28"/>
                <w:szCs w:val="28"/>
                <w:lang w:eastAsia="vi-VN"/>
              </w:rPr>
              <w:t>Mức độ 1: dưới 20 điểm</w:t>
            </w:r>
          </w:p>
          <w:p w14:paraId="601CD093" w14:textId="77777777" w:rsidR="00E832A1" w:rsidRPr="00BE0ED6" w:rsidRDefault="00E832A1" w:rsidP="00BE0ED6">
            <w:pPr>
              <w:pStyle w:val="Other0"/>
              <w:spacing w:after="0" w:line="240" w:lineRule="auto"/>
              <w:ind w:firstLine="0"/>
              <w:rPr>
                <w:sz w:val="28"/>
                <w:szCs w:val="28"/>
              </w:rPr>
            </w:pPr>
            <w:r w:rsidRPr="00BE0ED6">
              <w:rPr>
                <w:rStyle w:val="Other"/>
                <w:sz w:val="28"/>
                <w:szCs w:val="28"/>
                <w:lang w:eastAsia="vi-VN"/>
              </w:rPr>
              <w:t>Mức độ 2: từ 20 - 50 điểm</w:t>
            </w:r>
          </w:p>
          <w:p w14:paraId="4C7A748A" w14:textId="77777777" w:rsidR="00E832A1" w:rsidRPr="00BE0ED6" w:rsidRDefault="00E832A1" w:rsidP="00BE0ED6">
            <w:pPr>
              <w:pStyle w:val="Other0"/>
              <w:spacing w:after="0" w:line="240" w:lineRule="auto"/>
              <w:ind w:firstLine="0"/>
              <w:rPr>
                <w:rStyle w:val="Other"/>
                <w:sz w:val="28"/>
                <w:szCs w:val="28"/>
                <w:lang w:eastAsia="vi-VN"/>
              </w:rPr>
            </w:pPr>
            <w:r w:rsidRPr="00BE0ED6">
              <w:rPr>
                <w:rStyle w:val="Other"/>
                <w:sz w:val="28"/>
                <w:szCs w:val="28"/>
                <w:lang w:eastAsia="vi-VN"/>
              </w:rPr>
              <w:t>Mức độ 3: trên 50 điểm</w:t>
            </w:r>
          </w:p>
        </w:tc>
        <w:tc>
          <w:tcPr>
            <w:tcW w:w="1982" w:type="dxa"/>
            <w:vMerge w:val="restart"/>
            <w:vAlign w:val="center"/>
          </w:tcPr>
          <w:p w14:paraId="10D5A382" w14:textId="77777777" w:rsidR="00E832A1" w:rsidRPr="00BE0ED6" w:rsidRDefault="00E832A1" w:rsidP="00BE0ED6">
            <w:pPr>
              <w:pStyle w:val="Other0"/>
              <w:spacing w:after="0" w:line="240" w:lineRule="auto"/>
              <w:ind w:firstLine="0"/>
              <w:jc w:val="center"/>
              <w:rPr>
                <w:rStyle w:val="Other"/>
                <w:sz w:val="28"/>
                <w:szCs w:val="28"/>
                <w:lang w:eastAsia="vi-VN"/>
              </w:rPr>
            </w:pPr>
            <w:r w:rsidRPr="00BE0ED6">
              <w:rPr>
                <w:rStyle w:val="Other"/>
                <w:sz w:val="28"/>
                <w:szCs w:val="28"/>
                <w:lang w:eastAsia="vi-VN"/>
              </w:rPr>
              <w:t>CSDL ngành</w:t>
            </w:r>
          </w:p>
        </w:tc>
      </w:tr>
      <w:tr w:rsidR="00BE0ED6" w:rsidRPr="00BE0ED6" w14:paraId="7D1594DD" w14:textId="77777777" w:rsidTr="00E832A1">
        <w:tc>
          <w:tcPr>
            <w:tcW w:w="746" w:type="dxa"/>
            <w:vMerge/>
            <w:vAlign w:val="center"/>
          </w:tcPr>
          <w:p w14:paraId="4C41AABB" w14:textId="77777777" w:rsidR="00E832A1" w:rsidRPr="00BE0ED6" w:rsidRDefault="00E832A1" w:rsidP="00BE0ED6">
            <w:pPr>
              <w:pStyle w:val="Other0"/>
              <w:spacing w:after="0" w:line="240" w:lineRule="auto"/>
              <w:ind w:firstLine="0"/>
              <w:jc w:val="both"/>
              <w:rPr>
                <w:rStyle w:val="Other"/>
                <w:sz w:val="28"/>
                <w:szCs w:val="28"/>
                <w:lang w:eastAsia="vi-VN"/>
              </w:rPr>
            </w:pPr>
          </w:p>
        </w:tc>
        <w:tc>
          <w:tcPr>
            <w:tcW w:w="5496" w:type="dxa"/>
            <w:vAlign w:val="center"/>
          </w:tcPr>
          <w:p w14:paraId="0E3FB88E" w14:textId="77777777" w:rsidR="00E832A1" w:rsidRPr="00BE0ED6" w:rsidRDefault="00E832A1"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xml:space="preserve">- Có triển khai phân hệ quản lý học sinh (quản </w:t>
            </w:r>
            <w:r w:rsidRPr="00BE0ED6">
              <w:rPr>
                <w:rStyle w:val="Other"/>
                <w:sz w:val="28"/>
                <w:szCs w:val="28"/>
                <w:lang w:eastAsia="vi-VN"/>
              </w:rPr>
              <w:lastRenderedPageBreak/>
              <w:t>lý hồ sơ, kết quả học tập)</w:t>
            </w:r>
          </w:p>
        </w:tc>
        <w:tc>
          <w:tcPr>
            <w:tcW w:w="1061" w:type="dxa"/>
            <w:vAlign w:val="center"/>
          </w:tcPr>
          <w:p w14:paraId="3D97D349" w14:textId="77777777" w:rsidR="00E832A1" w:rsidRPr="00BE0ED6" w:rsidRDefault="00E832A1" w:rsidP="00BE0ED6">
            <w:pPr>
              <w:pStyle w:val="Other0"/>
              <w:spacing w:after="0" w:line="240" w:lineRule="auto"/>
              <w:ind w:firstLine="0"/>
              <w:jc w:val="center"/>
              <w:rPr>
                <w:rStyle w:val="Other"/>
                <w:sz w:val="22"/>
                <w:szCs w:val="22"/>
                <w:lang w:eastAsia="vi-VN"/>
              </w:rPr>
            </w:pPr>
          </w:p>
        </w:tc>
        <w:tc>
          <w:tcPr>
            <w:tcW w:w="2622" w:type="dxa"/>
            <w:vAlign w:val="center"/>
          </w:tcPr>
          <w:p w14:paraId="04917E1A"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6 điểm</w:t>
            </w:r>
          </w:p>
        </w:tc>
        <w:tc>
          <w:tcPr>
            <w:tcW w:w="2972" w:type="dxa"/>
            <w:vAlign w:val="center"/>
          </w:tcPr>
          <w:p w14:paraId="5C9F521B" w14:textId="77777777" w:rsidR="00E832A1" w:rsidRPr="00BE0ED6" w:rsidRDefault="00E832A1" w:rsidP="00BE0ED6">
            <w:pPr>
              <w:pStyle w:val="Other0"/>
              <w:spacing w:after="0" w:line="240" w:lineRule="auto"/>
              <w:ind w:firstLine="0"/>
              <w:rPr>
                <w:rStyle w:val="Other"/>
                <w:sz w:val="28"/>
                <w:szCs w:val="28"/>
                <w:lang w:eastAsia="vi-VN"/>
              </w:rPr>
            </w:pPr>
          </w:p>
        </w:tc>
        <w:tc>
          <w:tcPr>
            <w:tcW w:w="1982" w:type="dxa"/>
            <w:vMerge/>
            <w:vAlign w:val="center"/>
          </w:tcPr>
          <w:p w14:paraId="671DCB85" w14:textId="77777777" w:rsidR="00E832A1" w:rsidRPr="00BE0ED6" w:rsidRDefault="00E832A1" w:rsidP="00BE0ED6">
            <w:pPr>
              <w:pStyle w:val="Other0"/>
              <w:spacing w:after="0" w:line="240" w:lineRule="auto"/>
              <w:ind w:firstLine="0"/>
              <w:jc w:val="center"/>
              <w:rPr>
                <w:rStyle w:val="Other"/>
                <w:sz w:val="28"/>
                <w:szCs w:val="28"/>
                <w:lang w:eastAsia="vi-VN"/>
              </w:rPr>
            </w:pPr>
          </w:p>
        </w:tc>
      </w:tr>
      <w:tr w:rsidR="00BE0ED6" w:rsidRPr="00BE0ED6" w14:paraId="0BC7EB22" w14:textId="77777777" w:rsidTr="00E832A1">
        <w:tc>
          <w:tcPr>
            <w:tcW w:w="746" w:type="dxa"/>
            <w:vMerge/>
            <w:vAlign w:val="center"/>
          </w:tcPr>
          <w:p w14:paraId="3FFCE389" w14:textId="77777777" w:rsidR="00E832A1" w:rsidRPr="00BE0ED6" w:rsidRDefault="00E832A1" w:rsidP="00BE0ED6">
            <w:pPr>
              <w:pStyle w:val="Other0"/>
              <w:spacing w:after="0" w:line="240" w:lineRule="auto"/>
              <w:ind w:firstLine="0"/>
              <w:jc w:val="both"/>
              <w:rPr>
                <w:rStyle w:val="Other"/>
                <w:sz w:val="28"/>
                <w:szCs w:val="28"/>
                <w:lang w:eastAsia="vi-VN"/>
              </w:rPr>
            </w:pPr>
          </w:p>
        </w:tc>
        <w:tc>
          <w:tcPr>
            <w:tcW w:w="5496" w:type="dxa"/>
            <w:vAlign w:val="center"/>
          </w:tcPr>
          <w:p w14:paraId="63B1E558" w14:textId="77777777" w:rsidR="00E832A1" w:rsidRPr="00BE0ED6" w:rsidRDefault="00E832A1"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Có triển khai sổ điểm điện tử, học bạ điện tử</w:t>
            </w:r>
          </w:p>
        </w:tc>
        <w:tc>
          <w:tcPr>
            <w:tcW w:w="1061" w:type="dxa"/>
            <w:vAlign w:val="center"/>
          </w:tcPr>
          <w:p w14:paraId="3AB8545C" w14:textId="77777777" w:rsidR="00E832A1" w:rsidRPr="00BE0ED6" w:rsidRDefault="00E832A1" w:rsidP="00BE0ED6">
            <w:pPr>
              <w:pStyle w:val="Other0"/>
              <w:spacing w:after="0" w:line="240" w:lineRule="auto"/>
              <w:ind w:firstLine="0"/>
              <w:jc w:val="center"/>
              <w:rPr>
                <w:rStyle w:val="Other"/>
                <w:sz w:val="22"/>
                <w:szCs w:val="22"/>
                <w:lang w:eastAsia="vi-VN"/>
              </w:rPr>
            </w:pPr>
          </w:p>
        </w:tc>
        <w:tc>
          <w:tcPr>
            <w:tcW w:w="2622" w:type="dxa"/>
            <w:vAlign w:val="center"/>
          </w:tcPr>
          <w:p w14:paraId="4C891CC5"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rPr>
              <w:t xml:space="preserve">File PDF: </w:t>
            </w:r>
            <w:r w:rsidRPr="00BE0ED6">
              <w:rPr>
                <w:rStyle w:val="Other"/>
                <w:i/>
                <w:iCs/>
                <w:sz w:val="28"/>
                <w:szCs w:val="28"/>
                <w:lang w:eastAsia="vi-VN"/>
              </w:rPr>
              <w:t>tối đa 3 điểm;</w:t>
            </w:r>
          </w:p>
          <w:p w14:paraId="4321991E"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 xml:space="preserve">Áp dụng chứng thư số: </w:t>
            </w:r>
          </w:p>
          <w:p w14:paraId="7AFBEEC8"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10 điểm</w:t>
            </w:r>
          </w:p>
        </w:tc>
        <w:tc>
          <w:tcPr>
            <w:tcW w:w="2972" w:type="dxa"/>
            <w:vAlign w:val="center"/>
          </w:tcPr>
          <w:p w14:paraId="2E047B86" w14:textId="77777777" w:rsidR="00E832A1" w:rsidRPr="00BE0ED6" w:rsidRDefault="00E832A1" w:rsidP="00BE0ED6">
            <w:pPr>
              <w:pStyle w:val="Other0"/>
              <w:spacing w:after="0" w:line="240" w:lineRule="auto"/>
              <w:ind w:firstLine="0"/>
              <w:rPr>
                <w:rStyle w:val="Other"/>
                <w:sz w:val="28"/>
                <w:szCs w:val="28"/>
                <w:lang w:eastAsia="vi-VN"/>
              </w:rPr>
            </w:pPr>
          </w:p>
        </w:tc>
        <w:tc>
          <w:tcPr>
            <w:tcW w:w="1982" w:type="dxa"/>
            <w:vMerge/>
            <w:vAlign w:val="center"/>
          </w:tcPr>
          <w:p w14:paraId="7D0389BC" w14:textId="77777777" w:rsidR="00E832A1" w:rsidRPr="00BE0ED6" w:rsidRDefault="00E832A1" w:rsidP="00BE0ED6">
            <w:pPr>
              <w:pStyle w:val="Other0"/>
              <w:spacing w:after="0" w:line="240" w:lineRule="auto"/>
              <w:ind w:firstLine="0"/>
              <w:jc w:val="center"/>
              <w:rPr>
                <w:rStyle w:val="Other"/>
                <w:sz w:val="28"/>
                <w:szCs w:val="28"/>
                <w:lang w:eastAsia="vi-VN"/>
              </w:rPr>
            </w:pPr>
          </w:p>
        </w:tc>
      </w:tr>
      <w:tr w:rsidR="00BE0ED6" w:rsidRPr="00BE0ED6" w14:paraId="4ED5729F" w14:textId="77777777" w:rsidTr="00E832A1">
        <w:tc>
          <w:tcPr>
            <w:tcW w:w="746" w:type="dxa"/>
            <w:vMerge/>
            <w:vAlign w:val="center"/>
          </w:tcPr>
          <w:p w14:paraId="0F943851" w14:textId="77777777" w:rsidR="00E832A1" w:rsidRPr="00BE0ED6" w:rsidRDefault="00E832A1" w:rsidP="00BE0ED6">
            <w:pPr>
              <w:pStyle w:val="Other0"/>
              <w:spacing w:after="0" w:line="240" w:lineRule="auto"/>
              <w:ind w:firstLine="0"/>
              <w:jc w:val="both"/>
              <w:rPr>
                <w:rStyle w:val="Other"/>
                <w:sz w:val="28"/>
                <w:szCs w:val="28"/>
                <w:lang w:eastAsia="vi-VN"/>
              </w:rPr>
            </w:pPr>
          </w:p>
        </w:tc>
        <w:tc>
          <w:tcPr>
            <w:tcW w:w="5496" w:type="dxa"/>
            <w:vAlign w:val="center"/>
          </w:tcPr>
          <w:p w14:paraId="44414169" w14:textId="77777777" w:rsidR="00E832A1" w:rsidRPr="00BE0ED6" w:rsidRDefault="00E832A1"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Có triển khai phân hệ quản lý đội ngũ CBVCNV</w:t>
            </w:r>
          </w:p>
        </w:tc>
        <w:tc>
          <w:tcPr>
            <w:tcW w:w="1061" w:type="dxa"/>
            <w:vAlign w:val="center"/>
          </w:tcPr>
          <w:p w14:paraId="167725A6" w14:textId="77777777" w:rsidR="00E832A1" w:rsidRPr="00BE0ED6" w:rsidRDefault="00E832A1" w:rsidP="00BE0ED6">
            <w:pPr>
              <w:pStyle w:val="Other0"/>
              <w:spacing w:after="0" w:line="240" w:lineRule="auto"/>
              <w:ind w:firstLine="0"/>
              <w:jc w:val="center"/>
              <w:rPr>
                <w:rStyle w:val="Other"/>
                <w:sz w:val="22"/>
                <w:szCs w:val="22"/>
                <w:lang w:eastAsia="vi-VN"/>
              </w:rPr>
            </w:pPr>
          </w:p>
        </w:tc>
        <w:tc>
          <w:tcPr>
            <w:tcW w:w="2622" w:type="dxa"/>
            <w:vAlign w:val="center"/>
          </w:tcPr>
          <w:p w14:paraId="73EC163C" w14:textId="77777777" w:rsidR="00E832A1" w:rsidRPr="00BE0ED6" w:rsidRDefault="00E832A1" w:rsidP="00BE0ED6">
            <w:pPr>
              <w:pStyle w:val="Other0"/>
              <w:spacing w:after="0" w:line="240" w:lineRule="auto"/>
              <w:ind w:firstLine="0"/>
              <w:rPr>
                <w:rStyle w:val="Other"/>
                <w:i/>
                <w:iCs/>
                <w:sz w:val="28"/>
                <w:szCs w:val="28"/>
              </w:rPr>
            </w:pPr>
            <w:r w:rsidRPr="00BE0ED6">
              <w:rPr>
                <w:rStyle w:val="Other"/>
                <w:i/>
                <w:iCs/>
                <w:sz w:val="28"/>
                <w:szCs w:val="28"/>
                <w:lang w:eastAsia="vi-VN"/>
              </w:rPr>
              <w:t>Tối đa 6 điểm</w:t>
            </w:r>
          </w:p>
        </w:tc>
        <w:tc>
          <w:tcPr>
            <w:tcW w:w="2972" w:type="dxa"/>
            <w:vAlign w:val="center"/>
          </w:tcPr>
          <w:p w14:paraId="431E0032" w14:textId="77777777" w:rsidR="00E832A1" w:rsidRPr="00BE0ED6" w:rsidRDefault="00E832A1" w:rsidP="00BE0ED6">
            <w:pPr>
              <w:pStyle w:val="Other0"/>
              <w:spacing w:after="0" w:line="240" w:lineRule="auto"/>
              <w:ind w:firstLine="0"/>
              <w:rPr>
                <w:rStyle w:val="Other"/>
                <w:sz w:val="28"/>
                <w:szCs w:val="28"/>
                <w:lang w:eastAsia="vi-VN"/>
              </w:rPr>
            </w:pPr>
          </w:p>
        </w:tc>
        <w:tc>
          <w:tcPr>
            <w:tcW w:w="1982" w:type="dxa"/>
            <w:vMerge/>
            <w:vAlign w:val="center"/>
          </w:tcPr>
          <w:p w14:paraId="70FA5680" w14:textId="77777777" w:rsidR="00E832A1" w:rsidRPr="00BE0ED6" w:rsidRDefault="00E832A1" w:rsidP="00BE0ED6">
            <w:pPr>
              <w:pStyle w:val="Other0"/>
              <w:spacing w:after="0" w:line="240" w:lineRule="auto"/>
              <w:ind w:firstLine="0"/>
              <w:jc w:val="center"/>
              <w:rPr>
                <w:rStyle w:val="Other"/>
                <w:sz w:val="28"/>
                <w:szCs w:val="28"/>
                <w:lang w:eastAsia="vi-VN"/>
              </w:rPr>
            </w:pPr>
          </w:p>
        </w:tc>
      </w:tr>
      <w:tr w:rsidR="00BE0ED6" w:rsidRPr="00BE0ED6" w14:paraId="0C8B806D" w14:textId="77777777" w:rsidTr="00E832A1">
        <w:tc>
          <w:tcPr>
            <w:tcW w:w="746" w:type="dxa"/>
            <w:vMerge/>
            <w:vAlign w:val="center"/>
          </w:tcPr>
          <w:p w14:paraId="6D9B1CFE" w14:textId="77777777" w:rsidR="00E832A1" w:rsidRPr="00BE0ED6" w:rsidRDefault="00E832A1" w:rsidP="00BE0ED6">
            <w:pPr>
              <w:pStyle w:val="Other0"/>
              <w:spacing w:after="0" w:line="240" w:lineRule="auto"/>
              <w:ind w:firstLine="0"/>
              <w:jc w:val="both"/>
              <w:rPr>
                <w:rStyle w:val="Other"/>
                <w:sz w:val="28"/>
                <w:szCs w:val="28"/>
                <w:lang w:eastAsia="vi-VN"/>
              </w:rPr>
            </w:pPr>
          </w:p>
        </w:tc>
        <w:tc>
          <w:tcPr>
            <w:tcW w:w="5496" w:type="dxa"/>
            <w:vAlign w:val="center"/>
          </w:tcPr>
          <w:p w14:paraId="72B4374E" w14:textId="77777777" w:rsidR="00E832A1" w:rsidRPr="00BE0ED6" w:rsidRDefault="00E832A1"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Có triển khai phân hệ quản lý cơ sở vật chất</w:t>
            </w:r>
          </w:p>
        </w:tc>
        <w:tc>
          <w:tcPr>
            <w:tcW w:w="1061" w:type="dxa"/>
            <w:vAlign w:val="center"/>
          </w:tcPr>
          <w:p w14:paraId="06BA8F12" w14:textId="77777777" w:rsidR="00E832A1" w:rsidRPr="00BE0ED6" w:rsidRDefault="00E832A1" w:rsidP="00BE0ED6">
            <w:pPr>
              <w:pStyle w:val="Other0"/>
              <w:spacing w:after="0" w:line="240" w:lineRule="auto"/>
              <w:ind w:firstLine="0"/>
              <w:jc w:val="center"/>
              <w:rPr>
                <w:rStyle w:val="Other"/>
                <w:sz w:val="22"/>
                <w:szCs w:val="22"/>
                <w:lang w:eastAsia="vi-VN"/>
              </w:rPr>
            </w:pPr>
          </w:p>
        </w:tc>
        <w:tc>
          <w:tcPr>
            <w:tcW w:w="2622" w:type="dxa"/>
            <w:vAlign w:val="center"/>
          </w:tcPr>
          <w:p w14:paraId="3E0F5006"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10 điểm</w:t>
            </w:r>
          </w:p>
        </w:tc>
        <w:tc>
          <w:tcPr>
            <w:tcW w:w="2972" w:type="dxa"/>
            <w:vAlign w:val="center"/>
          </w:tcPr>
          <w:p w14:paraId="6C7DCFA4" w14:textId="77777777" w:rsidR="00E832A1" w:rsidRPr="00BE0ED6" w:rsidRDefault="00E832A1" w:rsidP="00BE0ED6">
            <w:pPr>
              <w:pStyle w:val="Other0"/>
              <w:spacing w:after="0" w:line="240" w:lineRule="auto"/>
              <w:ind w:firstLine="0"/>
              <w:rPr>
                <w:rStyle w:val="Other"/>
                <w:sz w:val="28"/>
                <w:szCs w:val="28"/>
                <w:lang w:eastAsia="vi-VN"/>
              </w:rPr>
            </w:pPr>
          </w:p>
        </w:tc>
        <w:tc>
          <w:tcPr>
            <w:tcW w:w="1982" w:type="dxa"/>
            <w:vMerge/>
            <w:vAlign w:val="center"/>
          </w:tcPr>
          <w:p w14:paraId="3193C223" w14:textId="77777777" w:rsidR="00E832A1" w:rsidRPr="00BE0ED6" w:rsidRDefault="00E832A1" w:rsidP="00BE0ED6">
            <w:pPr>
              <w:pStyle w:val="Other0"/>
              <w:spacing w:after="0" w:line="240" w:lineRule="auto"/>
              <w:ind w:firstLine="0"/>
              <w:jc w:val="center"/>
              <w:rPr>
                <w:rStyle w:val="Other"/>
                <w:sz w:val="28"/>
                <w:szCs w:val="28"/>
                <w:lang w:eastAsia="vi-VN"/>
              </w:rPr>
            </w:pPr>
          </w:p>
        </w:tc>
      </w:tr>
      <w:tr w:rsidR="00BE0ED6" w:rsidRPr="00BE0ED6" w14:paraId="7211F78D" w14:textId="77777777" w:rsidTr="00E832A1">
        <w:tc>
          <w:tcPr>
            <w:tcW w:w="746" w:type="dxa"/>
            <w:vMerge/>
            <w:vAlign w:val="center"/>
          </w:tcPr>
          <w:p w14:paraId="5ECA828E" w14:textId="77777777" w:rsidR="00E832A1" w:rsidRPr="00BE0ED6" w:rsidRDefault="00E832A1" w:rsidP="00BE0ED6">
            <w:pPr>
              <w:pStyle w:val="Other0"/>
              <w:spacing w:after="0" w:line="240" w:lineRule="auto"/>
              <w:ind w:firstLine="0"/>
              <w:jc w:val="both"/>
              <w:rPr>
                <w:rStyle w:val="Other"/>
                <w:sz w:val="28"/>
                <w:szCs w:val="28"/>
                <w:lang w:eastAsia="vi-VN"/>
              </w:rPr>
            </w:pPr>
          </w:p>
        </w:tc>
        <w:tc>
          <w:tcPr>
            <w:tcW w:w="5496" w:type="dxa"/>
            <w:vAlign w:val="center"/>
          </w:tcPr>
          <w:p w14:paraId="19FF5AD4" w14:textId="77777777" w:rsidR="00E832A1" w:rsidRPr="00BE0ED6" w:rsidRDefault="00E832A1"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Có triển khai phân hệ quản lý thông tin y tế trường học, quản lý thông tin về sức khỏe học sinh</w:t>
            </w:r>
          </w:p>
        </w:tc>
        <w:tc>
          <w:tcPr>
            <w:tcW w:w="1061" w:type="dxa"/>
            <w:vAlign w:val="center"/>
          </w:tcPr>
          <w:p w14:paraId="744C374D" w14:textId="77777777" w:rsidR="00E832A1" w:rsidRPr="00BE0ED6" w:rsidRDefault="00E832A1" w:rsidP="00BE0ED6">
            <w:pPr>
              <w:pStyle w:val="Other0"/>
              <w:spacing w:after="0" w:line="240" w:lineRule="auto"/>
              <w:ind w:firstLine="0"/>
              <w:jc w:val="center"/>
              <w:rPr>
                <w:rStyle w:val="Other"/>
                <w:sz w:val="22"/>
                <w:szCs w:val="22"/>
                <w:lang w:eastAsia="vi-VN"/>
              </w:rPr>
            </w:pPr>
          </w:p>
        </w:tc>
        <w:tc>
          <w:tcPr>
            <w:tcW w:w="2622" w:type="dxa"/>
            <w:vAlign w:val="center"/>
          </w:tcPr>
          <w:p w14:paraId="2AF27F55"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10 điểm</w:t>
            </w:r>
          </w:p>
        </w:tc>
        <w:tc>
          <w:tcPr>
            <w:tcW w:w="2972" w:type="dxa"/>
            <w:vAlign w:val="center"/>
          </w:tcPr>
          <w:p w14:paraId="340BAB2F" w14:textId="77777777" w:rsidR="00E832A1" w:rsidRPr="00BE0ED6" w:rsidRDefault="00E832A1" w:rsidP="00BE0ED6">
            <w:pPr>
              <w:pStyle w:val="Other0"/>
              <w:spacing w:after="0" w:line="240" w:lineRule="auto"/>
              <w:ind w:firstLine="0"/>
              <w:rPr>
                <w:rStyle w:val="Other"/>
                <w:sz w:val="28"/>
                <w:szCs w:val="28"/>
                <w:lang w:eastAsia="vi-VN"/>
              </w:rPr>
            </w:pPr>
          </w:p>
        </w:tc>
        <w:tc>
          <w:tcPr>
            <w:tcW w:w="1982" w:type="dxa"/>
            <w:vMerge/>
            <w:vAlign w:val="center"/>
          </w:tcPr>
          <w:p w14:paraId="3EB2F29B" w14:textId="77777777" w:rsidR="00E832A1" w:rsidRPr="00BE0ED6" w:rsidRDefault="00E832A1" w:rsidP="00BE0ED6">
            <w:pPr>
              <w:pStyle w:val="Other0"/>
              <w:spacing w:after="0" w:line="240" w:lineRule="auto"/>
              <w:ind w:firstLine="0"/>
              <w:jc w:val="center"/>
              <w:rPr>
                <w:rStyle w:val="Other"/>
                <w:sz w:val="28"/>
                <w:szCs w:val="28"/>
                <w:lang w:eastAsia="vi-VN"/>
              </w:rPr>
            </w:pPr>
          </w:p>
        </w:tc>
      </w:tr>
      <w:tr w:rsidR="00BE0ED6" w:rsidRPr="00BE0ED6" w14:paraId="2F40D51B" w14:textId="77777777" w:rsidTr="00E832A1">
        <w:tc>
          <w:tcPr>
            <w:tcW w:w="746" w:type="dxa"/>
            <w:vMerge/>
            <w:vAlign w:val="center"/>
          </w:tcPr>
          <w:p w14:paraId="3652D4DC" w14:textId="77777777" w:rsidR="00E832A1" w:rsidRPr="00BE0ED6" w:rsidRDefault="00E832A1" w:rsidP="00BE0ED6">
            <w:pPr>
              <w:pStyle w:val="Other0"/>
              <w:spacing w:after="0" w:line="240" w:lineRule="auto"/>
              <w:ind w:firstLine="0"/>
              <w:jc w:val="both"/>
              <w:rPr>
                <w:rStyle w:val="Other"/>
                <w:sz w:val="28"/>
                <w:szCs w:val="28"/>
                <w:lang w:eastAsia="vi-VN"/>
              </w:rPr>
            </w:pPr>
          </w:p>
        </w:tc>
        <w:tc>
          <w:tcPr>
            <w:tcW w:w="5496" w:type="dxa"/>
            <w:vAlign w:val="center"/>
          </w:tcPr>
          <w:p w14:paraId="22BCC07C" w14:textId="77777777" w:rsidR="00E832A1" w:rsidRPr="00BE0ED6" w:rsidRDefault="00E832A1"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Có triển khai phân hệ quản lý kế toán</w:t>
            </w:r>
          </w:p>
        </w:tc>
        <w:tc>
          <w:tcPr>
            <w:tcW w:w="1061" w:type="dxa"/>
            <w:vAlign w:val="center"/>
          </w:tcPr>
          <w:p w14:paraId="3E31103E" w14:textId="77777777" w:rsidR="00E832A1" w:rsidRPr="00BE0ED6" w:rsidRDefault="00E832A1" w:rsidP="00BE0ED6">
            <w:pPr>
              <w:pStyle w:val="Other0"/>
              <w:spacing w:after="0" w:line="240" w:lineRule="auto"/>
              <w:ind w:firstLine="0"/>
              <w:jc w:val="center"/>
              <w:rPr>
                <w:rStyle w:val="Other"/>
                <w:sz w:val="22"/>
                <w:szCs w:val="22"/>
                <w:lang w:eastAsia="vi-VN"/>
              </w:rPr>
            </w:pPr>
          </w:p>
        </w:tc>
        <w:tc>
          <w:tcPr>
            <w:tcW w:w="2622" w:type="dxa"/>
            <w:vAlign w:val="center"/>
          </w:tcPr>
          <w:p w14:paraId="7B48E107"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6 điểm</w:t>
            </w:r>
          </w:p>
        </w:tc>
        <w:tc>
          <w:tcPr>
            <w:tcW w:w="2972" w:type="dxa"/>
            <w:vAlign w:val="center"/>
          </w:tcPr>
          <w:p w14:paraId="35EDC6D3" w14:textId="77777777" w:rsidR="00E832A1" w:rsidRPr="00BE0ED6" w:rsidRDefault="00E832A1" w:rsidP="00BE0ED6">
            <w:pPr>
              <w:pStyle w:val="Other0"/>
              <w:spacing w:after="0" w:line="240" w:lineRule="auto"/>
              <w:ind w:firstLine="0"/>
              <w:rPr>
                <w:rStyle w:val="Other"/>
                <w:sz w:val="28"/>
                <w:szCs w:val="28"/>
                <w:lang w:eastAsia="vi-VN"/>
              </w:rPr>
            </w:pPr>
          </w:p>
        </w:tc>
        <w:tc>
          <w:tcPr>
            <w:tcW w:w="1982" w:type="dxa"/>
            <w:vMerge/>
            <w:vAlign w:val="center"/>
          </w:tcPr>
          <w:p w14:paraId="7DF15B19" w14:textId="77777777" w:rsidR="00E832A1" w:rsidRPr="00BE0ED6" w:rsidRDefault="00E832A1" w:rsidP="00BE0ED6">
            <w:pPr>
              <w:pStyle w:val="Other0"/>
              <w:spacing w:after="0" w:line="240" w:lineRule="auto"/>
              <w:ind w:firstLine="0"/>
              <w:jc w:val="center"/>
              <w:rPr>
                <w:rStyle w:val="Other"/>
                <w:sz w:val="28"/>
                <w:szCs w:val="28"/>
                <w:lang w:eastAsia="vi-VN"/>
              </w:rPr>
            </w:pPr>
          </w:p>
        </w:tc>
      </w:tr>
      <w:tr w:rsidR="00BE0ED6" w:rsidRPr="00BE0ED6" w14:paraId="34287894" w14:textId="77777777" w:rsidTr="00E832A1">
        <w:tc>
          <w:tcPr>
            <w:tcW w:w="746" w:type="dxa"/>
            <w:vMerge/>
            <w:vAlign w:val="center"/>
          </w:tcPr>
          <w:p w14:paraId="653C2C92" w14:textId="77777777" w:rsidR="00E832A1" w:rsidRPr="00BE0ED6" w:rsidRDefault="00E832A1" w:rsidP="00BE0ED6">
            <w:pPr>
              <w:pStyle w:val="Other0"/>
              <w:spacing w:after="0" w:line="240" w:lineRule="auto"/>
              <w:ind w:firstLine="0"/>
              <w:jc w:val="both"/>
              <w:rPr>
                <w:rStyle w:val="Other"/>
                <w:sz w:val="28"/>
                <w:szCs w:val="28"/>
                <w:lang w:eastAsia="vi-VN"/>
              </w:rPr>
            </w:pPr>
          </w:p>
        </w:tc>
        <w:tc>
          <w:tcPr>
            <w:tcW w:w="5496" w:type="dxa"/>
            <w:vAlign w:val="center"/>
          </w:tcPr>
          <w:p w14:paraId="5086CCFB" w14:textId="77777777" w:rsidR="00E832A1" w:rsidRPr="00BE0ED6" w:rsidRDefault="00E832A1"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Phần mềm kết nối và trao đổi đầy đủ dữ liệu với CSDL ngành (do Bộ quản lý)</w:t>
            </w:r>
          </w:p>
        </w:tc>
        <w:tc>
          <w:tcPr>
            <w:tcW w:w="1061" w:type="dxa"/>
            <w:vAlign w:val="center"/>
          </w:tcPr>
          <w:p w14:paraId="5E72A142" w14:textId="77777777" w:rsidR="00E832A1" w:rsidRPr="00BE0ED6" w:rsidRDefault="00E832A1" w:rsidP="00BE0ED6">
            <w:pPr>
              <w:pStyle w:val="Other0"/>
              <w:spacing w:after="0" w:line="240" w:lineRule="auto"/>
              <w:ind w:firstLine="0"/>
              <w:jc w:val="center"/>
              <w:rPr>
                <w:rStyle w:val="Other"/>
                <w:sz w:val="22"/>
                <w:szCs w:val="22"/>
                <w:lang w:eastAsia="vi-VN"/>
              </w:rPr>
            </w:pPr>
          </w:p>
        </w:tc>
        <w:tc>
          <w:tcPr>
            <w:tcW w:w="2622" w:type="dxa"/>
            <w:vAlign w:val="center"/>
          </w:tcPr>
          <w:p w14:paraId="6EA14647" w14:textId="77777777" w:rsidR="00E832A1" w:rsidRPr="00BE0ED6" w:rsidRDefault="00E832A1"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6 điểm</w:t>
            </w:r>
          </w:p>
        </w:tc>
        <w:tc>
          <w:tcPr>
            <w:tcW w:w="2972" w:type="dxa"/>
            <w:vAlign w:val="center"/>
          </w:tcPr>
          <w:p w14:paraId="3C1201D0" w14:textId="77777777" w:rsidR="00E832A1" w:rsidRPr="00BE0ED6" w:rsidRDefault="00E832A1" w:rsidP="00BE0ED6">
            <w:pPr>
              <w:pStyle w:val="Other0"/>
              <w:spacing w:after="0" w:line="240" w:lineRule="auto"/>
              <w:ind w:firstLine="0"/>
              <w:rPr>
                <w:rStyle w:val="Other"/>
                <w:sz w:val="28"/>
                <w:szCs w:val="28"/>
                <w:lang w:eastAsia="vi-VN"/>
              </w:rPr>
            </w:pPr>
          </w:p>
        </w:tc>
        <w:tc>
          <w:tcPr>
            <w:tcW w:w="1982" w:type="dxa"/>
            <w:vMerge/>
            <w:vAlign w:val="center"/>
          </w:tcPr>
          <w:p w14:paraId="19DC5152" w14:textId="77777777" w:rsidR="00E832A1" w:rsidRPr="00BE0ED6" w:rsidRDefault="00E832A1" w:rsidP="00BE0ED6">
            <w:pPr>
              <w:pStyle w:val="Other0"/>
              <w:spacing w:after="0" w:line="240" w:lineRule="auto"/>
              <w:ind w:firstLine="0"/>
              <w:jc w:val="center"/>
              <w:rPr>
                <w:rStyle w:val="Other"/>
                <w:sz w:val="28"/>
                <w:szCs w:val="28"/>
                <w:lang w:eastAsia="vi-VN"/>
              </w:rPr>
            </w:pPr>
          </w:p>
        </w:tc>
      </w:tr>
      <w:tr w:rsidR="00BE0ED6" w:rsidRPr="00BE0ED6" w14:paraId="77C816C0" w14:textId="77777777" w:rsidTr="00E832A1">
        <w:tc>
          <w:tcPr>
            <w:tcW w:w="746" w:type="dxa"/>
            <w:vMerge w:val="restart"/>
            <w:vAlign w:val="center"/>
          </w:tcPr>
          <w:p w14:paraId="0FA68BAD" w14:textId="77777777" w:rsidR="00A24A6B" w:rsidRPr="00BE0ED6" w:rsidRDefault="00A24A6B" w:rsidP="00BE0ED6">
            <w:pPr>
              <w:pStyle w:val="Other0"/>
              <w:spacing w:after="0" w:line="240" w:lineRule="auto"/>
              <w:ind w:firstLine="0"/>
              <w:jc w:val="center"/>
              <w:rPr>
                <w:rStyle w:val="Other"/>
                <w:sz w:val="28"/>
                <w:szCs w:val="28"/>
                <w:lang w:eastAsia="vi-VN"/>
              </w:rPr>
            </w:pPr>
            <w:r w:rsidRPr="00BE0ED6">
              <w:rPr>
                <w:rStyle w:val="Other"/>
                <w:sz w:val="28"/>
                <w:szCs w:val="28"/>
              </w:rPr>
              <w:t>2.4.</w:t>
            </w:r>
          </w:p>
        </w:tc>
        <w:tc>
          <w:tcPr>
            <w:tcW w:w="5496" w:type="dxa"/>
            <w:vAlign w:val="center"/>
          </w:tcPr>
          <w:p w14:paraId="03493163" w14:textId="77777777" w:rsidR="00A24A6B" w:rsidRPr="00BE0ED6" w:rsidRDefault="00A24A6B" w:rsidP="00BE0ED6">
            <w:pPr>
              <w:pStyle w:val="Other0"/>
              <w:spacing w:after="0" w:line="240" w:lineRule="auto"/>
              <w:ind w:firstLine="0"/>
              <w:rPr>
                <w:sz w:val="28"/>
                <w:szCs w:val="28"/>
              </w:rPr>
            </w:pPr>
            <w:r w:rsidRPr="00BE0ED6">
              <w:rPr>
                <w:rStyle w:val="Other"/>
                <w:sz w:val="28"/>
                <w:szCs w:val="28"/>
                <w:lang w:eastAsia="vi-VN"/>
              </w:rPr>
              <w:t>Mức độ triển khai dịch vụ trực tuyến:</w:t>
            </w:r>
          </w:p>
          <w:p w14:paraId="29F845A9" w14:textId="77777777" w:rsidR="00A24A6B" w:rsidRPr="00BE0ED6" w:rsidRDefault="00A24A6B" w:rsidP="00BE0ED6">
            <w:pPr>
              <w:pStyle w:val="Other0"/>
              <w:spacing w:after="0" w:line="240" w:lineRule="auto"/>
              <w:ind w:firstLine="0"/>
              <w:jc w:val="both"/>
              <w:rPr>
                <w:rStyle w:val="Other"/>
                <w:sz w:val="28"/>
                <w:szCs w:val="28"/>
                <w:lang w:eastAsia="vi-VN"/>
              </w:rPr>
            </w:pPr>
            <w:r w:rsidRPr="00BE0ED6">
              <w:rPr>
                <w:rStyle w:val="Other"/>
                <w:sz w:val="28"/>
                <w:szCs w:val="28"/>
                <w:lang w:eastAsia="vi-VN"/>
              </w:rPr>
              <w:t xml:space="preserve">- Có triển khai ứng dụng kết nối giữa gia đình và nhà trường (thông tin: Qua OTT </w:t>
            </w:r>
            <w:r w:rsidRPr="00BE0ED6">
              <w:rPr>
                <w:rStyle w:val="Other"/>
                <w:sz w:val="28"/>
                <w:szCs w:val="28"/>
              </w:rPr>
              <w:t xml:space="preserve">(Over The Top) </w:t>
            </w:r>
            <w:r w:rsidRPr="00BE0ED6">
              <w:rPr>
                <w:rStyle w:val="Other"/>
                <w:sz w:val="28"/>
                <w:szCs w:val="28"/>
                <w:lang w:eastAsia="vi-VN"/>
              </w:rPr>
              <w:t xml:space="preserve">hoặc qua ứng dụng </w:t>
            </w:r>
            <w:r w:rsidRPr="00BE0ED6">
              <w:rPr>
                <w:rStyle w:val="Other"/>
                <w:sz w:val="28"/>
                <w:szCs w:val="28"/>
              </w:rPr>
              <w:t>web)</w:t>
            </w:r>
          </w:p>
        </w:tc>
        <w:tc>
          <w:tcPr>
            <w:tcW w:w="1061" w:type="dxa"/>
            <w:vAlign w:val="center"/>
          </w:tcPr>
          <w:p w14:paraId="34951BB2" w14:textId="77777777" w:rsidR="00A24A6B" w:rsidRPr="00BE0ED6" w:rsidRDefault="00A24A6B" w:rsidP="00BE0ED6">
            <w:pPr>
              <w:pStyle w:val="Other0"/>
              <w:spacing w:after="0" w:line="240" w:lineRule="auto"/>
              <w:ind w:firstLine="0"/>
              <w:jc w:val="center"/>
              <w:rPr>
                <w:rStyle w:val="Other"/>
                <w:sz w:val="22"/>
                <w:szCs w:val="22"/>
                <w:lang w:eastAsia="vi-VN"/>
              </w:rPr>
            </w:pPr>
            <w:r w:rsidRPr="00BE0ED6">
              <w:rPr>
                <w:rStyle w:val="Other"/>
                <w:sz w:val="22"/>
                <w:szCs w:val="22"/>
                <w:lang w:eastAsia="vi-VN"/>
              </w:rPr>
              <w:t>30</w:t>
            </w:r>
          </w:p>
        </w:tc>
        <w:tc>
          <w:tcPr>
            <w:tcW w:w="2622" w:type="dxa"/>
            <w:vAlign w:val="center"/>
          </w:tcPr>
          <w:p w14:paraId="57544817" w14:textId="77777777" w:rsidR="00A24A6B" w:rsidRPr="00BE0ED6" w:rsidRDefault="00A24A6B"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8 điểm</w:t>
            </w:r>
          </w:p>
        </w:tc>
        <w:tc>
          <w:tcPr>
            <w:tcW w:w="2972" w:type="dxa"/>
            <w:vAlign w:val="center"/>
          </w:tcPr>
          <w:p w14:paraId="575E7EAF" w14:textId="77777777" w:rsidR="00A24A6B" w:rsidRPr="00BE0ED6" w:rsidRDefault="00A24A6B" w:rsidP="00BE0ED6">
            <w:pPr>
              <w:pStyle w:val="Other0"/>
              <w:spacing w:after="0" w:line="240" w:lineRule="auto"/>
              <w:ind w:firstLine="0"/>
              <w:rPr>
                <w:sz w:val="28"/>
                <w:szCs w:val="28"/>
              </w:rPr>
            </w:pPr>
            <w:r w:rsidRPr="00BE0ED6">
              <w:rPr>
                <w:rStyle w:val="Other"/>
                <w:sz w:val="28"/>
                <w:szCs w:val="28"/>
                <w:lang w:eastAsia="vi-VN"/>
              </w:rPr>
              <w:t>Mức độ 1: dưới 10 điểm</w:t>
            </w:r>
          </w:p>
          <w:p w14:paraId="5F2EE1BB" w14:textId="77777777" w:rsidR="00A24A6B" w:rsidRPr="00BE0ED6" w:rsidRDefault="00A24A6B" w:rsidP="00BE0ED6">
            <w:pPr>
              <w:pStyle w:val="Other0"/>
              <w:spacing w:after="0" w:line="240" w:lineRule="auto"/>
              <w:ind w:firstLine="0"/>
              <w:rPr>
                <w:sz w:val="28"/>
                <w:szCs w:val="28"/>
              </w:rPr>
            </w:pPr>
            <w:r w:rsidRPr="00BE0ED6">
              <w:rPr>
                <w:rStyle w:val="Other"/>
                <w:sz w:val="28"/>
                <w:szCs w:val="28"/>
                <w:lang w:eastAsia="vi-VN"/>
              </w:rPr>
              <w:t>Mức độ 2: từ 10 - 18 điểm</w:t>
            </w:r>
          </w:p>
          <w:p w14:paraId="24969AD4" w14:textId="77777777" w:rsidR="00A24A6B" w:rsidRPr="00BE0ED6" w:rsidRDefault="00A24A6B" w:rsidP="00BE0ED6">
            <w:pPr>
              <w:pStyle w:val="Other0"/>
              <w:spacing w:after="0" w:line="240" w:lineRule="auto"/>
              <w:ind w:firstLine="0"/>
              <w:rPr>
                <w:rStyle w:val="Other"/>
                <w:sz w:val="28"/>
                <w:szCs w:val="28"/>
                <w:lang w:eastAsia="vi-VN"/>
              </w:rPr>
            </w:pPr>
            <w:r w:rsidRPr="00BE0ED6">
              <w:rPr>
                <w:rStyle w:val="Other"/>
                <w:sz w:val="28"/>
                <w:szCs w:val="28"/>
                <w:lang w:eastAsia="vi-VN"/>
              </w:rPr>
              <w:t>Mức độ 3: trên 18 điểm</w:t>
            </w:r>
          </w:p>
        </w:tc>
        <w:tc>
          <w:tcPr>
            <w:tcW w:w="1982" w:type="dxa"/>
            <w:vAlign w:val="center"/>
          </w:tcPr>
          <w:p w14:paraId="40BE6CF7" w14:textId="77777777" w:rsidR="00A24A6B" w:rsidRPr="00BE0ED6" w:rsidRDefault="00A24A6B" w:rsidP="00BE0ED6">
            <w:pPr>
              <w:pStyle w:val="Other0"/>
              <w:spacing w:after="0" w:line="240" w:lineRule="auto"/>
              <w:ind w:firstLine="0"/>
              <w:jc w:val="center"/>
              <w:rPr>
                <w:sz w:val="28"/>
                <w:szCs w:val="28"/>
              </w:rPr>
            </w:pPr>
            <w:r w:rsidRPr="00BE0ED6">
              <w:rPr>
                <w:rStyle w:val="Other"/>
                <w:sz w:val="28"/>
                <w:szCs w:val="28"/>
                <w:lang w:eastAsia="vi-VN"/>
              </w:rPr>
              <w:t xml:space="preserve">Đường </w:t>
            </w:r>
            <w:r w:rsidRPr="00BE0ED6">
              <w:rPr>
                <w:rStyle w:val="Other"/>
                <w:sz w:val="28"/>
                <w:szCs w:val="28"/>
              </w:rPr>
              <w:t>link/</w:t>
            </w:r>
          </w:p>
          <w:p w14:paraId="6467112D" w14:textId="77777777" w:rsidR="00A24A6B" w:rsidRPr="00BE0ED6" w:rsidRDefault="00A24A6B" w:rsidP="00BE0ED6">
            <w:pPr>
              <w:pStyle w:val="Other0"/>
              <w:spacing w:after="0" w:line="240" w:lineRule="auto"/>
              <w:ind w:firstLine="0"/>
              <w:jc w:val="center"/>
              <w:rPr>
                <w:sz w:val="28"/>
                <w:szCs w:val="28"/>
              </w:rPr>
            </w:pPr>
            <w:r w:rsidRPr="00BE0ED6">
              <w:rPr>
                <w:rStyle w:val="Other"/>
                <w:sz w:val="28"/>
                <w:szCs w:val="28"/>
                <w:lang w:eastAsia="vi-VN"/>
              </w:rPr>
              <w:t>Quy chế/</w:t>
            </w:r>
          </w:p>
          <w:p w14:paraId="610AD632" w14:textId="77777777" w:rsidR="00A24A6B" w:rsidRPr="00BE0ED6" w:rsidRDefault="00A24A6B" w:rsidP="00BE0ED6">
            <w:pPr>
              <w:pStyle w:val="Other0"/>
              <w:spacing w:after="0" w:line="240" w:lineRule="auto"/>
              <w:ind w:firstLine="0"/>
              <w:jc w:val="center"/>
              <w:rPr>
                <w:rStyle w:val="Other"/>
                <w:sz w:val="28"/>
                <w:szCs w:val="28"/>
                <w:lang w:eastAsia="vi-VN"/>
              </w:rPr>
            </w:pPr>
            <w:r w:rsidRPr="00BE0ED6">
              <w:rPr>
                <w:rStyle w:val="Other"/>
                <w:sz w:val="28"/>
                <w:szCs w:val="28"/>
                <w:lang w:eastAsia="vi-VN"/>
              </w:rPr>
              <w:t>Văn bản</w:t>
            </w:r>
          </w:p>
        </w:tc>
      </w:tr>
      <w:tr w:rsidR="00BE0ED6" w:rsidRPr="00BE0ED6" w14:paraId="04410BB9" w14:textId="77777777" w:rsidTr="00E832A1">
        <w:tc>
          <w:tcPr>
            <w:tcW w:w="746" w:type="dxa"/>
            <w:vMerge/>
            <w:vAlign w:val="center"/>
          </w:tcPr>
          <w:p w14:paraId="521DB4BE" w14:textId="77777777" w:rsidR="00A24A6B" w:rsidRPr="00BE0ED6" w:rsidRDefault="00A24A6B" w:rsidP="00BE0ED6">
            <w:pPr>
              <w:pStyle w:val="Other0"/>
              <w:spacing w:after="0" w:line="240" w:lineRule="auto"/>
              <w:ind w:firstLine="0"/>
              <w:jc w:val="both"/>
              <w:rPr>
                <w:rStyle w:val="Other"/>
                <w:sz w:val="28"/>
                <w:szCs w:val="28"/>
              </w:rPr>
            </w:pPr>
          </w:p>
        </w:tc>
        <w:tc>
          <w:tcPr>
            <w:tcW w:w="5496" w:type="dxa"/>
            <w:vAlign w:val="center"/>
          </w:tcPr>
          <w:p w14:paraId="58ABB390" w14:textId="77777777" w:rsidR="00A24A6B" w:rsidRPr="00BE0ED6" w:rsidRDefault="00A24A6B" w:rsidP="00BE0ED6">
            <w:pPr>
              <w:pStyle w:val="Other0"/>
              <w:spacing w:after="0" w:line="240" w:lineRule="auto"/>
              <w:ind w:firstLine="0"/>
              <w:rPr>
                <w:rStyle w:val="Other"/>
                <w:sz w:val="28"/>
                <w:szCs w:val="28"/>
                <w:lang w:eastAsia="vi-VN"/>
              </w:rPr>
            </w:pPr>
            <w:r w:rsidRPr="00BE0ED6">
              <w:rPr>
                <w:rStyle w:val="Other"/>
                <w:sz w:val="28"/>
                <w:szCs w:val="28"/>
                <w:lang w:eastAsia="vi-VN"/>
              </w:rPr>
              <w:t>- Có triển khai dịch vụ tuyển sinh đầu cấp trực tuyến:</w:t>
            </w:r>
          </w:p>
        </w:tc>
        <w:tc>
          <w:tcPr>
            <w:tcW w:w="1061" w:type="dxa"/>
            <w:vAlign w:val="center"/>
          </w:tcPr>
          <w:p w14:paraId="4E1493A6" w14:textId="77777777" w:rsidR="00A24A6B" w:rsidRPr="00BE0ED6" w:rsidRDefault="00A24A6B" w:rsidP="00BE0ED6">
            <w:pPr>
              <w:pStyle w:val="Other0"/>
              <w:spacing w:after="0" w:line="240" w:lineRule="auto"/>
              <w:ind w:firstLine="0"/>
              <w:jc w:val="center"/>
              <w:rPr>
                <w:rStyle w:val="Other"/>
                <w:sz w:val="22"/>
                <w:szCs w:val="22"/>
                <w:lang w:eastAsia="vi-VN"/>
              </w:rPr>
            </w:pPr>
          </w:p>
        </w:tc>
        <w:tc>
          <w:tcPr>
            <w:tcW w:w="2622" w:type="dxa"/>
            <w:vAlign w:val="center"/>
          </w:tcPr>
          <w:p w14:paraId="06711635" w14:textId="77777777" w:rsidR="00A24A6B" w:rsidRPr="00BE0ED6" w:rsidRDefault="00A24A6B"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12 điểm</w:t>
            </w:r>
          </w:p>
        </w:tc>
        <w:tc>
          <w:tcPr>
            <w:tcW w:w="2972" w:type="dxa"/>
            <w:vAlign w:val="center"/>
          </w:tcPr>
          <w:p w14:paraId="3B6DACFF" w14:textId="77777777" w:rsidR="00A24A6B" w:rsidRPr="00BE0ED6" w:rsidRDefault="00A24A6B" w:rsidP="00BE0ED6">
            <w:pPr>
              <w:pStyle w:val="Other0"/>
              <w:spacing w:after="0" w:line="240" w:lineRule="auto"/>
              <w:ind w:firstLine="0"/>
              <w:rPr>
                <w:rStyle w:val="Other"/>
                <w:sz w:val="28"/>
                <w:szCs w:val="28"/>
                <w:lang w:eastAsia="vi-VN"/>
              </w:rPr>
            </w:pPr>
          </w:p>
        </w:tc>
        <w:tc>
          <w:tcPr>
            <w:tcW w:w="1982" w:type="dxa"/>
            <w:vAlign w:val="center"/>
          </w:tcPr>
          <w:p w14:paraId="79927FE2" w14:textId="77777777" w:rsidR="00A24A6B" w:rsidRPr="00BE0ED6" w:rsidRDefault="00A24A6B" w:rsidP="00BE0ED6">
            <w:pPr>
              <w:pStyle w:val="Other0"/>
              <w:spacing w:after="0" w:line="240" w:lineRule="auto"/>
              <w:ind w:firstLine="0"/>
              <w:jc w:val="center"/>
              <w:rPr>
                <w:rStyle w:val="Other"/>
                <w:sz w:val="28"/>
                <w:szCs w:val="28"/>
                <w:lang w:eastAsia="vi-VN"/>
              </w:rPr>
            </w:pPr>
          </w:p>
        </w:tc>
      </w:tr>
      <w:tr w:rsidR="00A24A6B" w:rsidRPr="00BE0ED6" w14:paraId="1F58CAEE" w14:textId="77777777" w:rsidTr="00E832A1">
        <w:tc>
          <w:tcPr>
            <w:tcW w:w="746" w:type="dxa"/>
            <w:vMerge/>
            <w:vAlign w:val="center"/>
          </w:tcPr>
          <w:p w14:paraId="4E6B6D2E" w14:textId="77777777" w:rsidR="00A24A6B" w:rsidRPr="00BE0ED6" w:rsidRDefault="00A24A6B" w:rsidP="00BE0ED6">
            <w:pPr>
              <w:pStyle w:val="Other0"/>
              <w:spacing w:after="0" w:line="240" w:lineRule="auto"/>
              <w:ind w:firstLine="0"/>
              <w:jc w:val="both"/>
              <w:rPr>
                <w:rStyle w:val="Other"/>
                <w:sz w:val="28"/>
                <w:szCs w:val="28"/>
              </w:rPr>
            </w:pPr>
          </w:p>
        </w:tc>
        <w:tc>
          <w:tcPr>
            <w:tcW w:w="5496" w:type="dxa"/>
            <w:vAlign w:val="center"/>
          </w:tcPr>
          <w:p w14:paraId="0A4867AA" w14:textId="77777777" w:rsidR="00A24A6B" w:rsidRPr="00BE0ED6" w:rsidRDefault="00A24A6B" w:rsidP="00BE0ED6">
            <w:pPr>
              <w:pStyle w:val="Other0"/>
              <w:spacing w:after="0" w:line="240" w:lineRule="auto"/>
              <w:ind w:firstLine="0"/>
              <w:rPr>
                <w:rStyle w:val="Other"/>
                <w:sz w:val="28"/>
                <w:szCs w:val="28"/>
                <w:lang w:eastAsia="vi-VN"/>
              </w:rPr>
            </w:pPr>
            <w:r w:rsidRPr="00BE0ED6">
              <w:rPr>
                <w:rStyle w:val="Other"/>
                <w:sz w:val="28"/>
                <w:szCs w:val="28"/>
                <w:lang w:eastAsia="vi-VN"/>
              </w:rPr>
              <w:t>- Có triển khai dịch vụ thu phí dịch vụ giáo dục theo hình thức không dùng tiền mặt</w:t>
            </w:r>
          </w:p>
        </w:tc>
        <w:tc>
          <w:tcPr>
            <w:tcW w:w="1061" w:type="dxa"/>
            <w:vAlign w:val="center"/>
          </w:tcPr>
          <w:p w14:paraId="16BD9218" w14:textId="77777777" w:rsidR="00A24A6B" w:rsidRPr="00BE0ED6" w:rsidRDefault="00A24A6B" w:rsidP="00BE0ED6">
            <w:pPr>
              <w:pStyle w:val="Other0"/>
              <w:spacing w:after="0" w:line="240" w:lineRule="auto"/>
              <w:ind w:firstLine="0"/>
              <w:jc w:val="center"/>
              <w:rPr>
                <w:rStyle w:val="Other"/>
                <w:sz w:val="22"/>
                <w:szCs w:val="22"/>
                <w:lang w:eastAsia="vi-VN"/>
              </w:rPr>
            </w:pPr>
          </w:p>
        </w:tc>
        <w:tc>
          <w:tcPr>
            <w:tcW w:w="2622" w:type="dxa"/>
            <w:vAlign w:val="center"/>
          </w:tcPr>
          <w:p w14:paraId="019A5214" w14:textId="77777777" w:rsidR="00A24A6B" w:rsidRPr="00BE0ED6" w:rsidRDefault="00A24A6B" w:rsidP="00BE0ED6">
            <w:pPr>
              <w:pStyle w:val="Other0"/>
              <w:spacing w:after="0" w:line="240" w:lineRule="auto"/>
              <w:ind w:firstLine="0"/>
              <w:rPr>
                <w:rStyle w:val="Other"/>
                <w:i/>
                <w:iCs/>
                <w:sz w:val="28"/>
                <w:szCs w:val="28"/>
                <w:lang w:eastAsia="vi-VN"/>
              </w:rPr>
            </w:pPr>
            <w:r w:rsidRPr="00BE0ED6">
              <w:rPr>
                <w:rStyle w:val="Other"/>
                <w:i/>
                <w:iCs/>
                <w:sz w:val="28"/>
                <w:szCs w:val="28"/>
                <w:lang w:eastAsia="vi-VN"/>
              </w:rPr>
              <w:t>Tối đa 10 điểm</w:t>
            </w:r>
          </w:p>
        </w:tc>
        <w:tc>
          <w:tcPr>
            <w:tcW w:w="2972" w:type="dxa"/>
            <w:vAlign w:val="center"/>
          </w:tcPr>
          <w:p w14:paraId="184B74F4" w14:textId="77777777" w:rsidR="00A24A6B" w:rsidRPr="00BE0ED6" w:rsidRDefault="00A24A6B" w:rsidP="00BE0ED6">
            <w:pPr>
              <w:pStyle w:val="Other0"/>
              <w:spacing w:after="0" w:line="240" w:lineRule="auto"/>
              <w:ind w:firstLine="0"/>
              <w:rPr>
                <w:rStyle w:val="Other"/>
                <w:sz w:val="28"/>
                <w:szCs w:val="28"/>
                <w:lang w:eastAsia="vi-VN"/>
              </w:rPr>
            </w:pPr>
          </w:p>
        </w:tc>
        <w:tc>
          <w:tcPr>
            <w:tcW w:w="1982" w:type="dxa"/>
            <w:vAlign w:val="center"/>
          </w:tcPr>
          <w:p w14:paraId="21D26426" w14:textId="77777777" w:rsidR="00A24A6B" w:rsidRPr="00BE0ED6" w:rsidRDefault="00A24A6B" w:rsidP="00BE0ED6">
            <w:pPr>
              <w:pStyle w:val="Other0"/>
              <w:spacing w:after="0" w:line="240" w:lineRule="auto"/>
              <w:ind w:firstLine="0"/>
              <w:jc w:val="center"/>
              <w:rPr>
                <w:rStyle w:val="Other"/>
                <w:sz w:val="28"/>
                <w:szCs w:val="28"/>
                <w:lang w:eastAsia="vi-VN"/>
              </w:rPr>
            </w:pPr>
          </w:p>
        </w:tc>
      </w:tr>
    </w:tbl>
    <w:p w14:paraId="2C6DC260" w14:textId="77777777" w:rsidR="00491C0B" w:rsidRPr="00BE0ED6" w:rsidRDefault="00491C0B" w:rsidP="00BE0ED6">
      <w:pPr>
        <w:spacing w:after="0" w:line="240" w:lineRule="auto"/>
        <w:jc w:val="both"/>
        <w:rPr>
          <w:rFonts w:eastAsia="Times New Roman" w:cs="Times New Roman"/>
          <w:b/>
          <w:bCs/>
          <w:kern w:val="0"/>
          <w:sz w:val="28"/>
          <w:szCs w:val="32"/>
          <w14:ligatures w14:val="none"/>
        </w:rPr>
      </w:pPr>
    </w:p>
    <w:p w14:paraId="09C697A9" w14:textId="77777777" w:rsidR="002F165E" w:rsidRPr="00BE0ED6" w:rsidRDefault="002F165E" w:rsidP="00BE0ED6">
      <w:pPr>
        <w:spacing w:after="0" w:line="240" w:lineRule="auto"/>
        <w:ind w:right="5573"/>
        <w:jc w:val="both"/>
        <w:rPr>
          <w:rFonts w:eastAsia="Times New Roman" w:cs="Times New Roman"/>
          <w:kern w:val="0"/>
          <w:sz w:val="24"/>
          <w:szCs w:val="28"/>
          <w14:ligatures w14:val="none"/>
        </w:rPr>
      </w:pPr>
      <w:r w:rsidRPr="00BE0ED6">
        <w:rPr>
          <w:rFonts w:eastAsia="Times New Roman" w:cs="Times New Roman"/>
          <w:kern w:val="0"/>
          <w:sz w:val="28"/>
          <w:szCs w:val="32"/>
          <w14:ligatures w14:val="none"/>
        </w:rPr>
        <w:t xml:space="preserve"> </w:t>
      </w:r>
    </w:p>
    <w:p w14:paraId="22B4E1C3" w14:textId="77777777" w:rsidR="00E832A1" w:rsidRPr="00BE0ED6" w:rsidRDefault="00E832A1" w:rsidP="00BE0ED6">
      <w:pPr>
        <w:spacing w:after="0" w:line="240" w:lineRule="auto"/>
        <w:ind w:right="5573"/>
        <w:jc w:val="both"/>
        <w:rPr>
          <w:rFonts w:eastAsia="Times New Roman" w:cs="Times New Roman"/>
          <w:kern w:val="0"/>
          <w:sz w:val="24"/>
          <w:szCs w:val="28"/>
          <w14:ligatures w14:val="none"/>
        </w:rPr>
      </w:pPr>
    </w:p>
    <w:sectPr w:rsidR="00E832A1" w:rsidRPr="00BE0ED6" w:rsidSect="007A32CF">
      <w:pgSz w:w="16840" w:h="11907" w:orient="landscape" w:code="9"/>
      <w:pgMar w:top="1701"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4B6D" w14:textId="77777777" w:rsidR="00026FAA" w:rsidRDefault="00026FAA" w:rsidP="008C01B9">
      <w:pPr>
        <w:spacing w:after="0" w:line="240" w:lineRule="auto"/>
      </w:pPr>
      <w:r>
        <w:separator/>
      </w:r>
    </w:p>
  </w:endnote>
  <w:endnote w:type="continuationSeparator" w:id="0">
    <w:p w14:paraId="78E210FD" w14:textId="77777777" w:rsidR="00026FAA" w:rsidRDefault="00026FAA" w:rsidP="008C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1925" w14:textId="77777777" w:rsidR="00026FAA" w:rsidRDefault="00026FAA" w:rsidP="008C01B9">
      <w:pPr>
        <w:spacing w:after="0" w:line="240" w:lineRule="auto"/>
      </w:pPr>
      <w:r>
        <w:separator/>
      </w:r>
    </w:p>
  </w:footnote>
  <w:footnote w:type="continuationSeparator" w:id="0">
    <w:p w14:paraId="11B2778C" w14:textId="77777777" w:rsidR="00026FAA" w:rsidRDefault="00026FAA" w:rsidP="008C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92750"/>
      <w:docPartObj>
        <w:docPartGallery w:val="Page Numbers (Top of Page)"/>
        <w:docPartUnique/>
      </w:docPartObj>
    </w:sdtPr>
    <w:sdtEndPr>
      <w:rPr>
        <w:noProof/>
      </w:rPr>
    </w:sdtEndPr>
    <w:sdtContent>
      <w:p w14:paraId="7484BC80" w14:textId="7B87ED55" w:rsidR="00A24A6B" w:rsidRDefault="00A24A6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FDEDC4" w14:textId="77777777" w:rsidR="00A24A6B" w:rsidRDefault="00A24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5E"/>
    <w:rsid w:val="00017707"/>
    <w:rsid w:val="00026FAA"/>
    <w:rsid w:val="000A2070"/>
    <w:rsid w:val="002F165E"/>
    <w:rsid w:val="003200AF"/>
    <w:rsid w:val="0041243E"/>
    <w:rsid w:val="0048516C"/>
    <w:rsid w:val="00491C0B"/>
    <w:rsid w:val="005414DB"/>
    <w:rsid w:val="00567FAD"/>
    <w:rsid w:val="00577786"/>
    <w:rsid w:val="005B536F"/>
    <w:rsid w:val="00631DA9"/>
    <w:rsid w:val="00655987"/>
    <w:rsid w:val="00666613"/>
    <w:rsid w:val="00697A91"/>
    <w:rsid w:val="006B0150"/>
    <w:rsid w:val="007048C7"/>
    <w:rsid w:val="00717BE8"/>
    <w:rsid w:val="007A32CF"/>
    <w:rsid w:val="008506D8"/>
    <w:rsid w:val="00850887"/>
    <w:rsid w:val="00883E56"/>
    <w:rsid w:val="008A4D92"/>
    <w:rsid w:val="008C01B9"/>
    <w:rsid w:val="00947E6A"/>
    <w:rsid w:val="009D0493"/>
    <w:rsid w:val="00A20082"/>
    <w:rsid w:val="00A24A6B"/>
    <w:rsid w:val="00B1781D"/>
    <w:rsid w:val="00BE0ED6"/>
    <w:rsid w:val="00C64F03"/>
    <w:rsid w:val="00C76239"/>
    <w:rsid w:val="00E832A1"/>
    <w:rsid w:val="00EC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ED16"/>
  <w15:chartTrackingRefBased/>
  <w15:docId w15:val="{A1A8F32C-DDCE-44B7-84AA-307A39E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F165E"/>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2F165E"/>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2F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FAD"/>
    <w:pPr>
      <w:ind w:left="720"/>
      <w:contextualSpacing/>
    </w:pPr>
  </w:style>
  <w:style w:type="paragraph" w:styleId="Header">
    <w:name w:val="header"/>
    <w:basedOn w:val="Normal"/>
    <w:link w:val="HeaderChar"/>
    <w:uiPriority w:val="99"/>
    <w:unhideWhenUsed/>
    <w:rsid w:val="008C0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1B9"/>
  </w:style>
  <w:style w:type="paragraph" w:styleId="Footer">
    <w:name w:val="footer"/>
    <w:basedOn w:val="Normal"/>
    <w:link w:val="FooterChar"/>
    <w:uiPriority w:val="99"/>
    <w:unhideWhenUsed/>
    <w:rsid w:val="008C0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1B9"/>
  </w:style>
  <w:style w:type="character" w:customStyle="1" w:styleId="Other">
    <w:name w:val="Other_"/>
    <w:link w:val="Other0"/>
    <w:uiPriority w:val="99"/>
    <w:locked/>
    <w:rsid w:val="008A4D92"/>
    <w:rPr>
      <w:rFonts w:cs="Times New Roman"/>
    </w:rPr>
  </w:style>
  <w:style w:type="paragraph" w:customStyle="1" w:styleId="Other0">
    <w:name w:val="Other"/>
    <w:basedOn w:val="Normal"/>
    <w:link w:val="Other"/>
    <w:uiPriority w:val="99"/>
    <w:rsid w:val="008A4D92"/>
    <w:pPr>
      <w:widowControl w:val="0"/>
      <w:spacing w:after="100" w:line="288" w:lineRule="auto"/>
      <w:ind w:firstLine="4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9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7884-856F-4438-B74E-FBD229F9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16</cp:revision>
  <dcterms:created xsi:type="dcterms:W3CDTF">2023-03-22T02:27:00Z</dcterms:created>
  <dcterms:modified xsi:type="dcterms:W3CDTF">2023-03-27T15:40:00Z</dcterms:modified>
</cp:coreProperties>
</file>