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5" w:type="dxa"/>
        <w:tblLook w:val="04A0" w:firstRow="1" w:lastRow="0" w:firstColumn="1" w:lastColumn="0" w:noHBand="0" w:noVBand="1"/>
      </w:tblPr>
      <w:tblGrid>
        <w:gridCol w:w="3686"/>
        <w:gridCol w:w="5959"/>
      </w:tblGrid>
      <w:tr w:rsidR="00D22C47" w:rsidRPr="00C476F2" w:rsidTr="009533D4">
        <w:tc>
          <w:tcPr>
            <w:tcW w:w="3686" w:type="dxa"/>
            <w:shd w:val="clear" w:color="auto" w:fill="auto"/>
          </w:tcPr>
          <w:p w:rsidR="009D0AFF" w:rsidRPr="00C476F2" w:rsidRDefault="009D0AFF" w:rsidP="00465A84">
            <w:pPr>
              <w:pStyle w:val="NormalWeb"/>
              <w:spacing w:before="0" w:beforeAutospacing="0" w:after="0" w:afterAutospacing="0"/>
              <w:jc w:val="center"/>
              <w:rPr>
                <w:bCs/>
                <w:sz w:val="26"/>
                <w:szCs w:val="26"/>
              </w:rPr>
            </w:pPr>
            <w:r w:rsidRPr="00C476F2">
              <w:rPr>
                <w:bCs/>
                <w:sz w:val="26"/>
                <w:szCs w:val="26"/>
              </w:rPr>
              <w:t>UBND HUYỆN THANH OAI</w:t>
            </w:r>
          </w:p>
        </w:tc>
        <w:tc>
          <w:tcPr>
            <w:tcW w:w="5959" w:type="dxa"/>
            <w:shd w:val="clear" w:color="auto" w:fill="auto"/>
          </w:tcPr>
          <w:p w:rsidR="009D0AFF" w:rsidRPr="00C476F2" w:rsidRDefault="009D0AFF" w:rsidP="00465A84">
            <w:pPr>
              <w:pStyle w:val="NormalWeb"/>
              <w:spacing w:before="0" w:beforeAutospacing="0" w:after="0" w:afterAutospacing="0"/>
              <w:jc w:val="center"/>
              <w:rPr>
                <w:b/>
                <w:bCs/>
                <w:sz w:val="26"/>
                <w:szCs w:val="28"/>
              </w:rPr>
            </w:pPr>
            <w:r w:rsidRPr="00C476F2">
              <w:rPr>
                <w:b/>
                <w:bCs/>
                <w:sz w:val="26"/>
                <w:szCs w:val="28"/>
              </w:rPr>
              <w:t>CỘNG HÒA XÃ HỘI CHỦ NGHĨA VIỆT NAM</w:t>
            </w:r>
          </w:p>
        </w:tc>
      </w:tr>
      <w:tr w:rsidR="00D22C47" w:rsidRPr="00C476F2" w:rsidTr="009533D4">
        <w:tc>
          <w:tcPr>
            <w:tcW w:w="3686" w:type="dxa"/>
            <w:shd w:val="clear" w:color="auto" w:fill="auto"/>
          </w:tcPr>
          <w:p w:rsidR="009D0AFF" w:rsidRPr="00C476F2" w:rsidRDefault="009D0AFF" w:rsidP="00FE011D">
            <w:pPr>
              <w:pStyle w:val="NormalWeb"/>
              <w:spacing w:before="0" w:beforeAutospacing="0" w:after="0" w:afterAutospacing="0"/>
              <w:jc w:val="center"/>
              <w:rPr>
                <w:b/>
                <w:bCs/>
                <w:sz w:val="26"/>
                <w:szCs w:val="26"/>
              </w:rPr>
            </w:pPr>
            <w:r w:rsidRPr="00C476F2">
              <w:rPr>
                <w:b/>
                <w:bCs/>
                <w:sz w:val="26"/>
                <w:szCs w:val="26"/>
              </w:rPr>
              <w:t xml:space="preserve">TRƯỜNG THCS </w:t>
            </w:r>
            <w:r w:rsidR="00FE011D">
              <w:rPr>
                <w:b/>
                <w:bCs/>
                <w:sz w:val="26"/>
                <w:szCs w:val="26"/>
              </w:rPr>
              <w:t>BÌNH MINH</w:t>
            </w:r>
          </w:p>
        </w:tc>
        <w:tc>
          <w:tcPr>
            <w:tcW w:w="5959" w:type="dxa"/>
            <w:shd w:val="clear" w:color="auto" w:fill="auto"/>
          </w:tcPr>
          <w:p w:rsidR="009D0AFF" w:rsidRPr="00C476F2" w:rsidRDefault="009D0AFF" w:rsidP="00465A84">
            <w:pPr>
              <w:pStyle w:val="NormalWeb"/>
              <w:spacing w:before="0" w:beforeAutospacing="0" w:after="0" w:afterAutospacing="0"/>
              <w:jc w:val="center"/>
              <w:rPr>
                <w:b/>
                <w:bCs/>
                <w:sz w:val="28"/>
                <w:szCs w:val="28"/>
              </w:rPr>
            </w:pPr>
            <w:r w:rsidRPr="00C476F2">
              <w:rPr>
                <w:b/>
                <w:bCs/>
                <w:sz w:val="28"/>
                <w:szCs w:val="28"/>
              </w:rPr>
              <w:t>Độc lập – Tự do – Hạnh phúc</w:t>
            </w:r>
          </w:p>
        </w:tc>
      </w:tr>
      <w:tr w:rsidR="00D22C47" w:rsidRPr="00C476F2" w:rsidTr="009533D4">
        <w:tc>
          <w:tcPr>
            <w:tcW w:w="3686" w:type="dxa"/>
            <w:shd w:val="clear" w:color="auto" w:fill="auto"/>
          </w:tcPr>
          <w:p w:rsidR="009D0AFF" w:rsidRPr="00C476F2" w:rsidRDefault="00DD400C" w:rsidP="009533D4">
            <w:pPr>
              <w:pStyle w:val="NormalWeb"/>
              <w:spacing w:before="120" w:beforeAutospacing="0" w:after="0" w:afterAutospacing="0"/>
              <w:jc w:val="center"/>
              <w:rPr>
                <w:bCs/>
                <w:sz w:val="26"/>
                <w:szCs w:val="26"/>
              </w:rPr>
            </w:pPr>
            <w:r w:rsidRPr="00C476F2">
              <w:rPr>
                <w:b/>
                <w:bCs/>
                <w:noProof/>
                <w:sz w:val="26"/>
                <w:szCs w:val="26"/>
              </w:rPr>
              <mc:AlternateContent>
                <mc:Choice Requires="wps">
                  <w:drawing>
                    <wp:anchor distT="0" distB="0" distL="114300" distR="114300" simplePos="0" relativeHeight="251656192" behindDoc="0" locked="0" layoutInCell="1" allowOverlap="1">
                      <wp:simplePos x="0" y="0"/>
                      <wp:positionH relativeFrom="column">
                        <wp:posOffset>643890</wp:posOffset>
                      </wp:positionH>
                      <wp:positionV relativeFrom="paragraph">
                        <wp:posOffset>15875</wp:posOffset>
                      </wp:positionV>
                      <wp:extent cx="809625" cy="0"/>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4D91B28" id="_x0000_t32" coordsize="21600,21600" o:spt="32" o:oned="t" path="m,l21600,21600e" filled="f">
                      <v:path arrowok="t" fillok="f" o:connecttype="none"/>
                      <o:lock v:ext="edit" shapetype="t"/>
                    </v:shapetype>
                    <v:shape id=" 2" o:spid="_x0000_s1026" type="#_x0000_t32" style="position:absolute;margin-left:50.7pt;margin-top:1.25pt;width:63.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">
                      <o:lock v:ext="edit" shapetype="f"/>
                    </v:shape>
                  </w:pict>
                </mc:Fallback>
              </mc:AlternateContent>
            </w:r>
            <w:r w:rsidR="00655E4E">
              <w:rPr>
                <w:bCs/>
                <w:sz w:val="26"/>
                <w:szCs w:val="26"/>
              </w:rPr>
              <w:t>Số</w:t>
            </w:r>
            <w:r w:rsidR="009533D4">
              <w:rPr>
                <w:bCs/>
                <w:sz w:val="26"/>
                <w:szCs w:val="26"/>
              </w:rPr>
              <w:t>:</w:t>
            </w:r>
            <w:r w:rsidR="00FE011D">
              <w:rPr>
                <w:bCs/>
                <w:sz w:val="26"/>
                <w:szCs w:val="26"/>
              </w:rPr>
              <w:t xml:space="preserve"> 142</w:t>
            </w:r>
            <w:r w:rsidR="009D0AFF" w:rsidRPr="00C476F2">
              <w:rPr>
                <w:bCs/>
                <w:sz w:val="26"/>
                <w:szCs w:val="26"/>
              </w:rPr>
              <w:t>/KH-THCS</w:t>
            </w:r>
            <w:r w:rsidR="005C6B9F">
              <w:rPr>
                <w:bCs/>
                <w:sz w:val="26"/>
                <w:szCs w:val="26"/>
              </w:rPr>
              <w:t xml:space="preserve"> BM</w:t>
            </w:r>
          </w:p>
        </w:tc>
        <w:tc>
          <w:tcPr>
            <w:tcW w:w="5959" w:type="dxa"/>
            <w:shd w:val="clear" w:color="auto" w:fill="auto"/>
          </w:tcPr>
          <w:p w:rsidR="009D0AFF" w:rsidRPr="00C476F2" w:rsidRDefault="00DD400C" w:rsidP="00FE011D">
            <w:pPr>
              <w:pStyle w:val="NormalWeb"/>
              <w:spacing w:before="120" w:beforeAutospacing="0" w:after="0" w:afterAutospacing="0"/>
              <w:jc w:val="center"/>
              <w:rPr>
                <w:bCs/>
                <w:i/>
                <w:sz w:val="28"/>
                <w:szCs w:val="28"/>
              </w:rPr>
            </w:pPr>
            <w:r w:rsidRPr="00C476F2">
              <w:rPr>
                <w:b/>
                <w:bCs/>
                <w:noProof/>
                <w:sz w:val="28"/>
                <w:szCs w:val="28"/>
              </w:rPr>
              <mc:AlternateContent>
                <mc:Choice Requires="wps">
                  <w:drawing>
                    <wp:anchor distT="0" distB="0" distL="114300" distR="114300" simplePos="0" relativeHeight="251657216" behindDoc="0" locked="0" layoutInCell="1" allowOverlap="1">
                      <wp:simplePos x="0" y="0"/>
                      <wp:positionH relativeFrom="column">
                        <wp:posOffset>767715</wp:posOffset>
                      </wp:positionH>
                      <wp:positionV relativeFrom="paragraph">
                        <wp:posOffset>15875</wp:posOffset>
                      </wp:positionV>
                      <wp:extent cx="2181225" cy="0"/>
                      <wp:effectExtent l="0" t="0" r="0" b="0"/>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7A29BBCE" id=" 3" o:spid="_x0000_s1026" type="#_x0000_t32" style="position:absolute;margin-left:60.45pt;margin-top:1.25pt;width:17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">
                      <o:lock v:ext="edit" shapetype="f"/>
                    </v:shape>
                  </w:pict>
                </mc:Fallback>
              </mc:AlternateContent>
            </w:r>
            <w:r w:rsidR="00FE011D">
              <w:rPr>
                <w:bCs/>
                <w:i/>
                <w:sz w:val="28"/>
                <w:szCs w:val="28"/>
              </w:rPr>
              <w:t>Bình Minh</w:t>
            </w:r>
            <w:r w:rsidR="009533D4">
              <w:rPr>
                <w:bCs/>
                <w:i/>
                <w:sz w:val="28"/>
                <w:szCs w:val="28"/>
              </w:rPr>
              <w:t>, ngày</w:t>
            </w:r>
            <w:r w:rsidR="009D0AFF" w:rsidRPr="00C476F2">
              <w:rPr>
                <w:bCs/>
                <w:i/>
                <w:sz w:val="28"/>
                <w:szCs w:val="28"/>
              </w:rPr>
              <w:t xml:space="preserve"> </w:t>
            </w:r>
            <w:r w:rsidR="00FE011D">
              <w:rPr>
                <w:bCs/>
                <w:i/>
                <w:sz w:val="28"/>
                <w:szCs w:val="28"/>
              </w:rPr>
              <w:t>26</w:t>
            </w:r>
            <w:r w:rsidR="009D0AFF" w:rsidRPr="00C476F2">
              <w:rPr>
                <w:bCs/>
                <w:i/>
                <w:sz w:val="28"/>
                <w:szCs w:val="28"/>
              </w:rPr>
              <w:t xml:space="preserve"> tháng 9 năm 2021</w:t>
            </w:r>
          </w:p>
        </w:tc>
      </w:tr>
    </w:tbl>
    <w:p w:rsidR="009D0AFF" w:rsidRPr="00C476F2" w:rsidRDefault="009D0AFF" w:rsidP="00E21750">
      <w:pPr>
        <w:pStyle w:val="NormalWeb"/>
        <w:shd w:val="clear" w:color="auto" w:fill="FFFFFF"/>
        <w:spacing w:before="0" w:beforeAutospacing="0" w:after="0" w:afterAutospacing="0" w:line="312" w:lineRule="auto"/>
        <w:jc w:val="center"/>
        <w:rPr>
          <w:b/>
          <w:bCs/>
          <w:sz w:val="28"/>
          <w:szCs w:val="28"/>
        </w:rPr>
      </w:pPr>
    </w:p>
    <w:p w:rsidR="00F30C8B" w:rsidRPr="00C476F2" w:rsidRDefault="00F30C8B" w:rsidP="00B5667D">
      <w:pPr>
        <w:pStyle w:val="NormalWeb"/>
        <w:shd w:val="clear" w:color="auto" w:fill="FFFFFF"/>
        <w:spacing w:before="0" w:beforeAutospacing="0" w:after="0" w:afterAutospacing="0" w:line="276" w:lineRule="auto"/>
        <w:jc w:val="center"/>
        <w:rPr>
          <w:b/>
          <w:bCs/>
          <w:sz w:val="28"/>
          <w:szCs w:val="28"/>
        </w:rPr>
      </w:pPr>
      <w:r w:rsidRPr="00C476F2">
        <w:rPr>
          <w:b/>
          <w:bCs/>
          <w:sz w:val="28"/>
          <w:szCs w:val="28"/>
        </w:rPr>
        <w:t>KẾ HOẠCH</w:t>
      </w:r>
    </w:p>
    <w:p w:rsidR="006C3588" w:rsidRPr="00C476F2" w:rsidRDefault="00DB1808" w:rsidP="00B5667D">
      <w:pPr>
        <w:pStyle w:val="NormalWeb"/>
        <w:shd w:val="clear" w:color="auto" w:fill="FFFFFF"/>
        <w:spacing w:before="0" w:beforeAutospacing="0" w:after="0" w:afterAutospacing="0" w:line="276" w:lineRule="auto"/>
        <w:jc w:val="center"/>
        <w:rPr>
          <w:b/>
          <w:bCs/>
          <w:sz w:val="28"/>
          <w:szCs w:val="28"/>
        </w:rPr>
      </w:pPr>
      <w:r w:rsidRPr="00C476F2">
        <w:rPr>
          <w:b/>
          <w:bCs/>
          <w:sz w:val="28"/>
          <w:szCs w:val="28"/>
        </w:rPr>
        <w:t>Xây dựng trường học</w:t>
      </w:r>
      <w:r w:rsidR="005876AC" w:rsidRPr="00C476F2">
        <w:rPr>
          <w:b/>
          <w:bCs/>
          <w:sz w:val="28"/>
          <w:szCs w:val="28"/>
        </w:rPr>
        <w:t xml:space="preserve"> an toàn, phòng chống tai nạn thương tích </w:t>
      </w:r>
    </w:p>
    <w:p w:rsidR="00B4474F" w:rsidRPr="00C476F2" w:rsidRDefault="004C2929" w:rsidP="00B5667D">
      <w:pPr>
        <w:pStyle w:val="NormalWeb"/>
        <w:shd w:val="clear" w:color="auto" w:fill="FFFFFF"/>
        <w:spacing w:before="0" w:beforeAutospacing="0" w:after="0" w:afterAutospacing="0" w:line="276" w:lineRule="auto"/>
        <w:jc w:val="center"/>
        <w:rPr>
          <w:b/>
          <w:bCs/>
          <w:sz w:val="28"/>
          <w:szCs w:val="28"/>
        </w:rPr>
      </w:pPr>
      <w:r w:rsidRPr="00C476F2">
        <w:rPr>
          <w:b/>
          <w:bCs/>
          <w:sz w:val="28"/>
          <w:szCs w:val="28"/>
        </w:rPr>
        <w:t>n</w:t>
      </w:r>
      <w:r w:rsidR="005876AC" w:rsidRPr="00C476F2">
        <w:rPr>
          <w:b/>
          <w:bCs/>
          <w:sz w:val="28"/>
          <w:szCs w:val="28"/>
        </w:rPr>
        <w:t>ăm học</w:t>
      </w:r>
      <w:r w:rsidR="00192D5F" w:rsidRPr="00C476F2">
        <w:rPr>
          <w:b/>
          <w:bCs/>
          <w:sz w:val="28"/>
          <w:szCs w:val="28"/>
        </w:rPr>
        <w:t xml:space="preserve"> </w:t>
      </w:r>
      <w:r w:rsidR="00B4474F" w:rsidRPr="00C476F2">
        <w:rPr>
          <w:b/>
          <w:bCs/>
          <w:sz w:val="28"/>
          <w:szCs w:val="28"/>
        </w:rPr>
        <w:t>20</w:t>
      </w:r>
      <w:r w:rsidR="00192D5F" w:rsidRPr="00C476F2">
        <w:rPr>
          <w:b/>
          <w:bCs/>
          <w:sz w:val="28"/>
          <w:szCs w:val="28"/>
        </w:rPr>
        <w:t>2</w:t>
      </w:r>
      <w:r w:rsidR="00B267A5">
        <w:rPr>
          <w:b/>
          <w:bCs/>
          <w:sz w:val="28"/>
          <w:szCs w:val="28"/>
        </w:rPr>
        <w:t>1</w:t>
      </w:r>
      <w:r w:rsidR="00FE011D">
        <w:rPr>
          <w:b/>
          <w:bCs/>
          <w:sz w:val="28"/>
          <w:szCs w:val="28"/>
        </w:rPr>
        <w:t xml:space="preserve"> – </w:t>
      </w:r>
      <w:r w:rsidR="00192D5F" w:rsidRPr="00C476F2">
        <w:rPr>
          <w:b/>
          <w:bCs/>
          <w:sz w:val="28"/>
          <w:szCs w:val="28"/>
        </w:rPr>
        <w:t>202</w:t>
      </w:r>
      <w:r w:rsidR="00B267A5">
        <w:rPr>
          <w:b/>
          <w:bCs/>
          <w:sz w:val="28"/>
          <w:szCs w:val="28"/>
        </w:rPr>
        <w:t>2</w:t>
      </w:r>
    </w:p>
    <w:p w:rsidR="00B4474F" w:rsidRPr="00C476F2" w:rsidRDefault="00DD400C" w:rsidP="00B5667D">
      <w:pPr>
        <w:pStyle w:val="NormalWeb"/>
        <w:shd w:val="clear" w:color="auto" w:fill="FFFFFF"/>
        <w:spacing w:before="0" w:beforeAutospacing="0" w:after="0" w:afterAutospacing="0" w:line="276" w:lineRule="auto"/>
        <w:jc w:val="center"/>
        <w:rPr>
          <w:sz w:val="28"/>
          <w:szCs w:val="28"/>
        </w:rPr>
      </w:pPr>
      <w:r w:rsidRPr="00C476F2">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2186940</wp:posOffset>
                </wp:positionH>
                <wp:positionV relativeFrom="paragraph">
                  <wp:posOffset>51435</wp:posOffset>
                </wp:positionV>
                <wp:extent cx="1524000" cy="0"/>
                <wp:effectExtent l="0" t="0" r="0" b="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47DC95BB" id=" 4" o:spid="_x0000_s1026" type="#_x0000_t32" style="position:absolute;margin-left:172.2pt;margin-top:4.05pt;width:12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">
                <o:lock v:ext="edit" shapetype="f"/>
              </v:shape>
            </w:pict>
          </mc:Fallback>
        </mc:AlternateContent>
      </w:r>
      <w:r w:rsidR="00B4474F" w:rsidRPr="00C476F2">
        <w:rPr>
          <w:sz w:val="28"/>
          <w:szCs w:val="28"/>
        </w:rPr>
        <w:t> </w:t>
      </w:r>
    </w:p>
    <w:p w:rsidR="00347723" w:rsidRDefault="00B4474F" w:rsidP="00B5667D">
      <w:pPr>
        <w:pStyle w:val="NormalWeb"/>
        <w:shd w:val="clear" w:color="auto" w:fill="FFFFFF"/>
        <w:spacing w:before="0" w:beforeAutospacing="0" w:after="0" w:afterAutospacing="0" w:line="276" w:lineRule="auto"/>
        <w:ind w:firstLine="567"/>
        <w:jc w:val="both"/>
        <w:rPr>
          <w:sz w:val="28"/>
          <w:szCs w:val="28"/>
        </w:rPr>
      </w:pPr>
      <w:r w:rsidRPr="00C476F2">
        <w:rPr>
          <w:sz w:val="28"/>
          <w:szCs w:val="28"/>
        </w:rPr>
        <w:t xml:space="preserve"> Căn cứ </w:t>
      </w:r>
      <w:r w:rsidR="00C524CF" w:rsidRPr="00C476F2">
        <w:rPr>
          <w:sz w:val="28"/>
          <w:szCs w:val="28"/>
        </w:rPr>
        <w:t>Quyết định</w:t>
      </w:r>
      <w:r w:rsidRPr="00C476F2">
        <w:rPr>
          <w:sz w:val="28"/>
          <w:szCs w:val="28"/>
        </w:rPr>
        <w:t xml:space="preserve"> số </w:t>
      </w:r>
      <w:r w:rsidR="00C524CF" w:rsidRPr="00C476F2">
        <w:rPr>
          <w:sz w:val="28"/>
          <w:szCs w:val="28"/>
        </w:rPr>
        <w:t>4458</w:t>
      </w:r>
      <w:r w:rsidRPr="00C476F2">
        <w:rPr>
          <w:sz w:val="28"/>
          <w:szCs w:val="28"/>
        </w:rPr>
        <w:t>/</w:t>
      </w:r>
      <w:r w:rsidR="00347723" w:rsidRPr="00C476F2">
        <w:rPr>
          <w:sz w:val="28"/>
          <w:szCs w:val="28"/>
        </w:rPr>
        <w:t>QĐ</w:t>
      </w:r>
      <w:r w:rsidRPr="00C476F2">
        <w:rPr>
          <w:sz w:val="28"/>
          <w:szCs w:val="28"/>
        </w:rPr>
        <w:t xml:space="preserve">-BGDĐT ngày </w:t>
      </w:r>
      <w:r w:rsidR="00347723" w:rsidRPr="00C476F2">
        <w:rPr>
          <w:sz w:val="28"/>
          <w:szCs w:val="28"/>
        </w:rPr>
        <w:t>22</w:t>
      </w:r>
      <w:r w:rsidRPr="00C476F2">
        <w:rPr>
          <w:sz w:val="28"/>
          <w:szCs w:val="28"/>
        </w:rPr>
        <w:t>/</w:t>
      </w:r>
      <w:r w:rsidR="00347723" w:rsidRPr="00C476F2">
        <w:rPr>
          <w:sz w:val="28"/>
          <w:szCs w:val="28"/>
        </w:rPr>
        <w:t>8</w:t>
      </w:r>
      <w:r w:rsidRPr="00C476F2">
        <w:rPr>
          <w:sz w:val="28"/>
          <w:szCs w:val="28"/>
        </w:rPr>
        <w:t>/20</w:t>
      </w:r>
      <w:r w:rsidR="00347723" w:rsidRPr="00C476F2">
        <w:rPr>
          <w:sz w:val="28"/>
          <w:szCs w:val="28"/>
        </w:rPr>
        <w:t>07</w:t>
      </w:r>
      <w:r w:rsidRPr="00C476F2">
        <w:rPr>
          <w:sz w:val="28"/>
          <w:szCs w:val="28"/>
        </w:rPr>
        <w:t xml:space="preserve"> của Bộ Giáo dục và Đào tạo </w:t>
      </w:r>
      <w:r w:rsidR="00347723" w:rsidRPr="00C476F2">
        <w:rPr>
          <w:sz w:val="28"/>
          <w:szCs w:val="28"/>
        </w:rPr>
        <w:t xml:space="preserve">Ban hành quy định </w:t>
      </w:r>
      <w:r w:rsidRPr="00C476F2">
        <w:rPr>
          <w:sz w:val="28"/>
          <w:szCs w:val="28"/>
        </w:rPr>
        <w:t>về xây dựng trường</w:t>
      </w:r>
      <w:r w:rsidR="00E61D36" w:rsidRPr="00C476F2">
        <w:rPr>
          <w:sz w:val="28"/>
          <w:szCs w:val="28"/>
        </w:rPr>
        <w:t xml:space="preserve"> học an toàn</w:t>
      </w:r>
      <w:r w:rsidR="00347723" w:rsidRPr="00C476F2">
        <w:rPr>
          <w:sz w:val="28"/>
          <w:szCs w:val="28"/>
        </w:rPr>
        <w:t>,</w:t>
      </w:r>
      <w:r w:rsidR="00E61D36" w:rsidRPr="00C476F2">
        <w:rPr>
          <w:sz w:val="28"/>
          <w:szCs w:val="28"/>
        </w:rPr>
        <w:t xml:space="preserve"> phòng chống tai nạn</w:t>
      </w:r>
      <w:r w:rsidR="00347723" w:rsidRPr="00C476F2">
        <w:rPr>
          <w:sz w:val="28"/>
          <w:szCs w:val="28"/>
        </w:rPr>
        <w:t>,</w:t>
      </w:r>
      <w:r w:rsidRPr="00C476F2">
        <w:rPr>
          <w:sz w:val="28"/>
          <w:szCs w:val="28"/>
        </w:rPr>
        <w:t xml:space="preserve"> thương tích trong trường</w:t>
      </w:r>
      <w:r w:rsidR="00A72812" w:rsidRPr="00C476F2">
        <w:rPr>
          <w:sz w:val="28"/>
          <w:szCs w:val="28"/>
        </w:rPr>
        <w:t xml:space="preserve"> </w:t>
      </w:r>
      <w:r w:rsidR="00347723" w:rsidRPr="00C476F2">
        <w:rPr>
          <w:sz w:val="28"/>
          <w:szCs w:val="28"/>
        </w:rPr>
        <w:t>phổ thông</w:t>
      </w:r>
      <w:r w:rsidR="00F24389">
        <w:rPr>
          <w:sz w:val="28"/>
          <w:szCs w:val="28"/>
        </w:rPr>
        <w:t>;</w:t>
      </w:r>
    </w:p>
    <w:p w:rsidR="00873DE6" w:rsidRPr="00873DE6" w:rsidRDefault="00873DE6" w:rsidP="00B5667D">
      <w:pPr>
        <w:pStyle w:val="NormalWeb"/>
        <w:shd w:val="clear" w:color="auto" w:fill="FFFFFF"/>
        <w:spacing w:before="0" w:beforeAutospacing="0" w:after="0" w:afterAutospacing="0" w:line="276" w:lineRule="auto"/>
        <w:ind w:firstLine="567"/>
        <w:jc w:val="both"/>
        <w:rPr>
          <w:sz w:val="28"/>
          <w:szCs w:val="28"/>
        </w:rPr>
      </w:pPr>
      <w:r w:rsidRPr="00873DE6">
        <w:rPr>
          <w:sz w:val="28"/>
          <w:szCs w:val="28"/>
        </w:rPr>
        <w:t>Căn cứ Kế hoạch số 3252/SGDĐT-CTTT ngày 14/9/2021 của Sở GD</w:t>
      </w:r>
      <w:r w:rsidR="00DE7D04">
        <w:rPr>
          <w:sz w:val="28"/>
          <w:szCs w:val="28"/>
        </w:rPr>
        <w:t>&amp;</w:t>
      </w:r>
      <w:r w:rsidRPr="00873DE6">
        <w:rPr>
          <w:sz w:val="28"/>
          <w:szCs w:val="28"/>
        </w:rPr>
        <w:t>ĐT Hà Nội về việc đảm bảo an ninh, an toàn trường học, phòng chống tai nạn thương tích  năm học 2021</w:t>
      </w:r>
      <w:r w:rsidR="00FE011D">
        <w:rPr>
          <w:sz w:val="28"/>
          <w:szCs w:val="28"/>
        </w:rPr>
        <w:t xml:space="preserve"> – </w:t>
      </w:r>
      <w:r w:rsidRPr="00873DE6">
        <w:rPr>
          <w:sz w:val="28"/>
          <w:szCs w:val="28"/>
        </w:rPr>
        <w:t>2022;</w:t>
      </w:r>
    </w:p>
    <w:p w:rsidR="00873DE6" w:rsidRPr="00C476F2" w:rsidRDefault="00B5667D" w:rsidP="00B5667D">
      <w:pPr>
        <w:pStyle w:val="NormalWeb"/>
        <w:shd w:val="clear" w:color="auto" w:fill="FFFFFF"/>
        <w:spacing w:before="0" w:beforeAutospacing="0" w:after="0" w:afterAutospacing="0" w:line="276" w:lineRule="auto"/>
        <w:ind w:firstLine="567"/>
        <w:jc w:val="both"/>
        <w:rPr>
          <w:sz w:val="28"/>
          <w:szCs w:val="28"/>
        </w:rPr>
      </w:pPr>
      <w:r>
        <w:rPr>
          <w:sz w:val="28"/>
          <w:szCs w:val="28"/>
        </w:rPr>
        <w:t>Thực hiện Công văn số 642/PGDĐT</w:t>
      </w:r>
      <w:r w:rsidR="00873DE6" w:rsidRPr="00873DE6">
        <w:rPr>
          <w:sz w:val="28"/>
          <w:szCs w:val="28"/>
        </w:rPr>
        <w:t xml:space="preserve"> ngày 23/9/2021 của Phòng GD</w:t>
      </w:r>
      <w:r w:rsidR="00DE7D04">
        <w:rPr>
          <w:sz w:val="28"/>
          <w:szCs w:val="28"/>
        </w:rPr>
        <w:t>&amp;</w:t>
      </w:r>
      <w:r w:rsidR="00873DE6" w:rsidRPr="00873DE6">
        <w:rPr>
          <w:sz w:val="28"/>
          <w:szCs w:val="28"/>
        </w:rPr>
        <w:t>ĐT Thanh Oai về việc đảm bảo an ninh, an toàn trường học, giáo dục an toàn giao thông năm học 2021</w:t>
      </w:r>
      <w:r w:rsidR="00FE011D">
        <w:rPr>
          <w:sz w:val="28"/>
          <w:szCs w:val="28"/>
        </w:rPr>
        <w:t xml:space="preserve"> – </w:t>
      </w:r>
      <w:r w:rsidR="00873DE6" w:rsidRPr="00873DE6">
        <w:rPr>
          <w:sz w:val="28"/>
          <w:szCs w:val="28"/>
        </w:rPr>
        <w:t>2022</w:t>
      </w:r>
      <w:r w:rsidR="00FE011D">
        <w:rPr>
          <w:sz w:val="28"/>
          <w:szCs w:val="28"/>
        </w:rPr>
        <w:t>,</w:t>
      </w:r>
    </w:p>
    <w:p w:rsidR="00192A66" w:rsidRPr="00C476F2" w:rsidRDefault="00B4474F" w:rsidP="00B5667D">
      <w:pPr>
        <w:pStyle w:val="NormalWeb"/>
        <w:shd w:val="clear" w:color="auto" w:fill="FFFFFF"/>
        <w:spacing w:before="0" w:beforeAutospacing="0" w:after="0" w:afterAutospacing="0" w:line="276" w:lineRule="auto"/>
        <w:ind w:firstLine="567"/>
        <w:jc w:val="both"/>
        <w:rPr>
          <w:sz w:val="28"/>
          <w:szCs w:val="28"/>
        </w:rPr>
      </w:pPr>
      <w:r w:rsidRPr="00C476F2">
        <w:rPr>
          <w:sz w:val="28"/>
          <w:szCs w:val="28"/>
        </w:rPr>
        <w:t>Căn cứ </w:t>
      </w:r>
      <w:r w:rsidR="00347723" w:rsidRPr="00C476F2">
        <w:rPr>
          <w:sz w:val="28"/>
          <w:szCs w:val="28"/>
        </w:rPr>
        <w:t xml:space="preserve">Kế hoạch thực hiện </w:t>
      </w:r>
      <w:r w:rsidRPr="00C476F2">
        <w:rPr>
          <w:sz w:val="28"/>
          <w:szCs w:val="28"/>
        </w:rPr>
        <w:t>nhiệm vụ năm học 20</w:t>
      </w:r>
      <w:r w:rsidR="007A37B6" w:rsidRPr="00C476F2">
        <w:rPr>
          <w:sz w:val="28"/>
          <w:szCs w:val="28"/>
        </w:rPr>
        <w:t>2</w:t>
      </w:r>
      <w:r w:rsidR="00347723" w:rsidRPr="00C476F2">
        <w:rPr>
          <w:sz w:val="28"/>
          <w:szCs w:val="28"/>
        </w:rPr>
        <w:t>1</w:t>
      </w:r>
      <w:r w:rsidR="00FE011D">
        <w:rPr>
          <w:sz w:val="28"/>
          <w:szCs w:val="28"/>
        </w:rPr>
        <w:t xml:space="preserve"> – </w:t>
      </w:r>
      <w:r w:rsidRPr="00C476F2">
        <w:rPr>
          <w:sz w:val="28"/>
          <w:szCs w:val="28"/>
        </w:rPr>
        <w:t>20</w:t>
      </w:r>
      <w:r w:rsidR="007A37B6" w:rsidRPr="00C476F2">
        <w:rPr>
          <w:sz w:val="28"/>
          <w:szCs w:val="28"/>
        </w:rPr>
        <w:t>2</w:t>
      </w:r>
      <w:r w:rsidR="00347723" w:rsidRPr="00C476F2">
        <w:rPr>
          <w:sz w:val="28"/>
          <w:szCs w:val="28"/>
        </w:rPr>
        <w:t>2</w:t>
      </w:r>
      <w:r w:rsidR="00654795" w:rsidRPr="00C476F2">
        <w:rPr>
          <w:sz w:val="28"/>
          <w:szCs w:val="28"/>
        </w:rPr>
        <w:t xml:space="preserve"> </w:t>
      </w:r>
      <w:r w:rsidR="00655E4E">
        <w:rPr>
          <w:sz w:val="28"/>
          <w:szCs w:val="28"/>
        </w:rPr>
        <w:t xml:space="preserve">của Trường </w:t>
      </w:r>
      <w:r w:rsidR="00FE011D">
        <w:rPr>
          <w:sz w:val="28"/>
          <w:szCs w:val="28"/>
        </w:rPr>
        <w:t>THCS</w:t>
      </w:r>
      <w:r w:rsidR="00347723" w:rsidRPr="00C476F2">
        <w:rPr>
          <w:sz w:val="28"/>
          <w:szCs w:val="28"/>
        </w:rPr>
        <w:t xml:space="preserve"> </w:t>
      </w:r>
      <w:r w:rsidR="00FE011D">
        <w:rPr>
          <w:sz w:val="28"/>
          <w:szCs w:val="28"/>
        </w:rPr>
        <w:t>Bình Minh</w:t>
      </w:r>
      <w:r w:rsidR="00AC7D75">
        <w:rPr>
          <w:sz w:val="28"/>
          <w:szCs w:val="28"/>
        </w:rPr>
        <w:t>;</w:t>
      </w:r>
    </w:p>
    <w:p w:rsidR="00DE1168" w:rsidRPr="00C476F2" w:rsidRDefault="00192A66" w:rsidP="00B5667D">
      <w:pPr>
        <w:pStyle w:val="NormalWeb"/>
        <w:shd w:val="clear" w:color="auto" w:fill="FFFFFF"/>
        <w:spacing w:before="0" w:beforeAutospacing="0" w:after="0" w:afterAutospacing="0" w:line="276" w:lineRule="auto"/>
        <w:ind w:firstLine="567"/>
        <w:jc w:val="both"/>
        <w:rPr>
          <w:sz w:val="28"/>
          <w:szCs w:val="28"/>
        </w:rPr>
      </w:pPr>
      <w:r w:rsidRPr="00C476F2">
        <w:rPr>
          <w:sz w:val="28"/>
          <w:szCs w:val="28"/>
        </w:rPr>
        <w:t>T</w:t>
      </w:r>
      <w:r w:rsidR="00B4474F" w:rsidRPr="00C476F2">
        <w:rPr>
          <w:sz w:val="28"/>
          <w:szCs w:val="28"/>
        </w:rPr>
        <w:t>rường</w:t>
      </w:r>
      <w:r w:rsidR="00A72812" w:rsidRPr="00C476F2">
        <w:rPr>
          <w:sz w:val="28"/>
          <w:szCs w:val="28"/>
        </w:rPr>
        <w:t xml:space="preserve"> </w:t>
      </w:r>
      <w:r w:rsidR="00B4474F" w:rsidRPr="00C476F2">
        <w:rPr>
          <w:sz w:val="28"/>
          <w:szCs w:val="28"/>
        </w:rPr>
        <w:t xml:space="preserve">THCS </w:t>
      </w:r>
      <w:r w:rsidR="00FE011D">
        <w:rPr>
          <w:sz w:val="28"/>
          <w:szCs w:val="28"/>
        </w:rPr>
        <w:t>Bình Minh</w:t>
      </w:r>
      <w:r w:rsidR="00A72812" w:rsidRPr="00C476F2">
        <w:rPr>
          <w:sz w:val="28"/>
          <w:szCs w:val="28"/>
        </w:rPr>
        <w:t xml:space="preserve"> </w:t>
      </w:r>
      <w:r w:rsidR="00B4474F" w:rsidRPr="00C476F2">
        <w:rPr>
          <w:sz w:val="28"/>
          <w:szCs w:val="28"/>
        </w:rPr>
        <w:t xml:space="preserve">xây dựng </w:t>
      </w:r>
      <w:r w:rsidRPr="00C476F2">
        <w:rPr>
          <w:sz w:val="28"/>
          <w:szCs w:val="28"/>
        </w:rPr>
        <w:t>K</w:t>
      </w:r>
      <w:r w:rsidR="00B4474F" w:rsidRPr="00C476F2">
        <w:rPr>
          <w:sz w:val="28"/>
          <w:szCs w:val="28"/>
        </w:rPr>
        <w:t xml:space="preserve">ế hoạch </w:t>
      </w:r>
      <w:r w:rsidRPr="00C476F2">
        <w:rPr>
          <w:sz w:val="28"/>
          <w:szCs w:val="28"/>
        </w:rPr>
        <w:t xml:space="preserve">xây dựng </w:t>
      </w:r>
      <w:r w:rsidR="00B4474F" w:rsidRPr="00C476F2">
        <w:rPr>
          <w:sz w:val="28"/>
          <w:szCs w:val="28"/>
        </w:rPr>
        <w:t>trường học an toàn</w:t>
      </w:r>
      <w:r w:rsidR="00A72812" w:rsidRPr="00C476F2">
        <w:rPr>
          <w:sz w:val="28"/>
          <w:szCs w:val="28"/>
        </w:rPr>
        <w:t>,</w:t>
      </w:r>
      <w:r w:rsidR="00B4474F" w:rsidRPr="00C476F2">
        <w:rPr>
          <w:sz w:val="28"/>
          <w:szCs w:val="28"/>
        </w:rPr>
        <w:t xml:space="preserve"> phòng chống tai nạn thương tích </w:t>
      </w:r>
      <w:r w:rsidR="00722C5A">
        <w:rPr>
          <w:sz w:val="28"/>
          <w:szCs w:val="28"/>
        </w:rPr>
        <w:t>năm học 2021</w:t>
      </w:r>
      <w:r w:rsidR="00FE011D">
        <w:rPr>
          <w:sz w:val="28"/>
          <w:szCs w:val="28"/>
        </w:rPr>
        <w:t xml:space="preserve"> – </w:t>
      </w:r>
      <w:r w:rsidR="00722C5A">
        <w:rPr>
          <w:sz w:val="28"/>
          <w:szCs w:val="28"/>
        </w:rPr>
        <w:t>2</w:t>
      </w:r>
      <w:r w:rsidRPr="00C476F2">
        <w:rPr>
          <w:sz w:val="28"/>
          <w:szCs w:val="28"/>
        </w:rPr>
        <w:t>022</w:t>
      </w:r>
      <w:r w:rsidR="00B4474F" w:rsidRPr="00C476F2">
        <w:rPr>
          <w:sz w:val="28"/>
          <w:szCs w:val="28"/>
        </w:rPr>
        <w:t xml:space="preserve"> như sau:</w:t>
      </w:r>
    </w:p>
    <w:p w:rsidR="00B4474F" w:rsidRPr="00FD6B46" w:rsidRDefault="00DE1168" w:rsidP="00B5667D">
      <w:pPr>
        <w:pStyle w:val="NormalWeb"/>
        <w:shd w:val="clear" w:color="auto" w:fill="FFFFFF"/>
        <w:spacing w:before="0" w:beforeAutospacing="0" w:after="0" w:afterAutospacing="0" w:line="276" w:lineRule="auto"/>
        <w:ind w:firstLine="567"/>
        <w:jc w:val="both"/>
        <w:rPr>
          <w:sz w:val="28"/>
          <w:szCs w:val="28"/>
        </w:rPr>
      </w:pPr>
      <w:r w:rsidRPr="00FD6B46">
        <w:rPr>
          <w:b/>
          <w:bCs/>
          <w:sz w:val="28"/>
          <w:szCs w:val="28"/>
        </w:rPr>
        <w:t>I.</w:t>
      </w:r>
      <w:r w:rsidR="00B4474F" w:rsidRPr="00FD6B46">
        <w:rPr>
          <w:b/>
          <w:bCs/>
          <w:sz w:val="28"/>
          <w:szCs w:val="28"/>
        </w:rPr>
        <w:t xml:space="preserve"> Đặc điểm tình hình</w:t>
      </w:r>
    </w:p>
    <w:p w:rsidR="00AC7D75" w:rsidRPr="00AC7D75" w:rsidRDefault="00AC7D75" w:rsidP="00B5667D">
      <w:pPr>
        <w:pStyle w:val="NormalWeb"/>
        <w:shd w:val="clear" w:color="auto" w:fill="FFFFFF"/>
        <w:spacing w:before="0" w:beforeAutospacing="0" w:after="0" w:afterAutospacing="0" w:line="276" w:lineRule="auto"/>
        <w:ind w:firstLine="567"/>
        <w:jc w:val="both"/>
        <w:rPr>
          <w:b/>
          <w:bCs/>
          <w:iCs/>
          <w:sz w:val="28"/>
          <w:szCs w:val="28"/>
        </w:rPr>
      </w:pPr>
      <w:r w:rsidRPr="00AC7D75">
        <w:rPr>
          <w:b/>
          <w:bCs/>
          <w:iCs/>
          <w:sz w:val="28"/>
          <w:szCs w:val="28"/>
        </w:rPr>
        <w:t>1</w:t>
      </w:r>
      <w:r w:rsidR="00B4474F" w:rsidRPr="00AC7D75">
        <w:rPr>
          <w:b/>
          <w:bCs/>
          <w:iCs/>
          <w:sz w:val="28"/>
          <w:szCs w:val="28"/>
        </w:rPr>
        <w:t>. Thuận lợi</w:t>
      </w:r>
      <w:r w:rsidRPr="00AC7D75">
        <w:rPr>
          <w:b/>
          <w:bCs/>
          <w:iCs/>
          <w:sz w:val="28"/>
          <w:szCs w:val="28"/>
        </w:rPr>
        <w:t xml:space="preserve"> </w:t>
      </w:r>
    </w:p>
    <w:p w:rsidR="00B4474F" w:rsidRPr="00FD6B46" w:rsidRDefault="00B4474F" w:rsidP="00B5667D">
      <w:pPr>
        <w:pStyle w:val="NormalWeb"/>
        <w:shd w:val="clear" w:color="auto" w:fill="FFFFFF"/>
        <w:spacing w:before="0" w:beforeAutospacing="0" w:after="0" w:afterAutospacing="0" w:line="276" w:lineRule="auto"/>
        <w:ind w:firstLine="567"/>
        <w:jc w:val="both"/>
        <w:rPr>
          <w:sz w:val="28"/>
          <w:szCs w:val="28"/>
        </w:rPr>
      </w:pPr>
      <w:r w:rsidRPr="00FD6B46">
        <w:rPr>
          <w:b/>
          <w:bCs/>
          <w:i/>
          <w:iCs/>
          <w:sz w:val="28"/>
          <w:szCs w:val="28"/>
        </w:rPr>
        <w:t>- </w:t>
      </w:r>
      <w:r w:rsidRPr="00FD6B46">
        <w:rPr>
          <w:rStyle w:val="apple-converted-space"/>
          <w:b/>
          <w:bCs/>
          <w:i/>
          <w:iCs/>
          <w:sz w:val="28"/>
          <w:szCs w:val="28"/>
        </w:rPr>
        <w:t> </w:t>
      </w:r>
      <w:r w:rsidR="005C6B9F">
        <w:rPr>
          <w:sz w:val="28"/>
          <w:szCs w:val="28"/>
        </w:rPr>
        <w:t xml:space="preserve">Nhà trường </w:t>
      </w:r>
      <w:r w:rsidR="002F3F69">
        <w:rPr>
          <w:sz w:val="28"/>
          <w:szCs w:val="28"/>
        </w:rPr>
        <w:t xml:space="preserve"> có t</w:t>
      </w:r>
      <w:r w:rsidR="00966E1B">
        <w:rPr>
          <w:sz w:val="28"/>
          <w:szCs w:val="28"/>
        </w:rPr>
        <w:t>ường rào khép kín</w:t>
      </w:r>
      <w:r w:rsidR="005C6B9F">
        <w:rPr>
          <w:sz w:val="28"/>
          <w:szCs w:val="28"/>
        </w:rPr>
        <w:t xml:space="preserve"> </w:t>
      </w:r>
      <w:r w:rsidRPr="00FD6B46">
        <w:rPr>
          <w:sz w:val="28"/>
          <w:szCs w:val="28"/>
        </w:rPr>
        <w:t>nên cơ bản đã đạt được yêu cầu an t</w:t>
      </w:r>
      <w:r w:rsidR="00787826" w:rsidRPr="00FD6B46">
        <w:rPr>
          <w:sz w:val="28"/>
          <w:szCs w:val="28"/>
        </w:rPr>
        <w:t>oàn</w:t>
      </w:r>
      <w:r w:rsidRPr="00FD6B46">
        <w:rPr>
          <w:sz w:val="28"/>
          <w:szCs w:val="28"/>
        </w:rPr>
        <w:t xml:space="preserve"> cho học sinh</w:t>
      </w:r>
      <w:r w:rsidR="004F5124">
        <w:rPr>
          <w:sz w:val="28"/>
          <w:szCs w:val="28"/>
        </w:rPr>
        <w:t>.</w:t>
      </w:r>
    </w:p>
    <w:p w:rsidR="00B4474F" w:rsidRPr="00FD6B46" w:rsidRDefault="00B4474F" w:rsidP="00B5667D">
      <w:pPr>
        <w:pStyle w:val="NormalWeb"/>
        <w:shd w:val="clear" w:color="auto" w:fill="FFFFFF"/>
        <w:spacing w:before="0" w:beforeAutospacing="0" w:after="0" w:afterAutospacing="0" w:line="276" w:lineRule="auto"/>
        <w:ind w:firstLine="567"/>
        <w:jc w:val="both"/>
        <w:rPr>
          <w:sz w:val="28"/>
          <w:szCs w:val="28"/>
        </w:rPr>
      </w:pPr>
      <w:r w:rsidRPr="00FD6B46">
        <w:rPr>
          <w:sz w:val="28"/>
          <w:szCs w:val="28"/>
        </w:rPr>
        <w:t xml:space="preserve">- </w:t>
      </w:r>
      <w:r w:rsidRPr="00965EE0">
        <w:rPr>
          <w:sz w:val="28"/>
          <w:szCs w:val="28"/>
        </w:rPr>
        <w:t xml:space="preserve">Ban </w:t>
      </w:r>
      <w:r w:rsidR="001E28B3" w:rsidRPr="00965EE0">
        <w:rPr>
          <w:sz w:val="28"/>
          <w:szCs w:val="28"/>
        </w:rPr>
        <w:t>G</w:t>
      </w:r>
      <w:r w:rsidRPr="00965EE0">
        <w:rPr>
          <w:sz w:val="28"/>
          <w:szCs w:val="28"/>
        </w:rPr>
        <w:t xml:space="preserve">iám hiệu rất quan tâm đến việc </w:t>
      </w:r>
      <w:r w:rsidR="005028E3" w:rsidRPr="00965EE0">
        <w:rPr>
          <w:sz w:val="28"/>
          <w:szCs w:val="28"/>
        </w:rPr>
        <w:t>đảm bảo an toàn cho C</w:t>
      </w:r>
      <w:r w:rsidR="00965EE0" w:rsidRPr="00965EE0">
        <w:rPr>
          <w:sz w:val="28"/>
          <w:szCs w:val="28"/>
        </w:rPr>
        <w:t>B,</w:t>
      </w:r>
      <w:r w:rsidR="005028E3" w:rsidRPr="00965EE0">
        <w:rPr>
          <w:sz w:val="28"/>
          <w:szCs w:val="28"/>
        </w:rPr>
        <w:t xml:space="preserve"> </w:t>
      </w:r>
      <w:r w:rsidR="00966E1B" w:rsidRPr="00965EE0">
        <w:rPr>
          <w:sz w:val="28"/>
          <w:szCs w:val="28"/>
        </w:rPr>
        <w:t>GV,</w:t>
      </w:r>
      <w:r w:rsidR="005028E3" w:rsidRPr="00965EE0">
        <w:rPr>
          <w:sz w:val="28"/>
          <w:szCs w:val="28"/>
        </w:rPr>
        <w:t xml:space="preserve"> </w:t>
      </w:r>
      <w:r w:rsidR="00966E1B" w:rsidRPr="00965EE0">
        <w:rPr>
          <w:sz w:val="28"/>
          <w:szCs w:val="28"/>
        </w:rPr>
        <w:t>NV</w:t>
      </w:r>
      <w:r w:rsidR="00F93729">
        <w:rPr>
          <w:sz w:val="28"/>
          <w:szCs w:val="28"/>
        </w:rPr>
        <w:t xml:space="preserve"> và</w:t>
      </w:r>
      <w:r w:rsidR="00966E1B" w:rsidRPr="00965EE0">
        <w:rPr>
          <w:sz w:val="28"/>
          <w:szCs w:val="28"/>
        </w:rPr>
        <w:t xml:space="preserve"> HS,</w:t>
      </w:r>
      <w:r w:rsidR="005028E3" w:rsidRPr="00965EE0">
        <w:rPr>
          <w:sz w:val="28"/>
          <w:szCs w:val="28"/>
        </w:rPr>
        <w:t xml:space="preserve"> </w:t>
      </w:r>
      <w:r w:rsidR="00966E1B">
        <w:rPr>
          <w:sz w:val="28"/>
          <w:szCs w:val="28"/>
        </w:rPr>
        <w:t xml:space="preserve">chú ý </w:t>
      </w:r>
      <w:r w:rsidRPr="00FD6B46">
        <w:rPr>
          <w:sz w:val="28"/>
          <w:szCs w:val="28"/>
        </w:rPr>
        <w:t xml:space="preserve">đầu tư chăm sóc sức khoẻ ban đầu cho </w:t>
      </w:r>
      <w:r w:rsidR="00957EBD" w:rsidRPr="00965EE0">
        <w:rPr>
          <w:sz w:val="28"/>
          <w:szCs w:val="28"/>
        </w:rPr>
        <w:t>CB, GV, NV</w:t>
      </w:r>
      <w:r w:rsidR="00F93729">
        <w:rPr>
          <w:sz w:val="28"/>
          <w:szCs w:val="28"/>
        </w:rPr>
        <w:t xml:space="preserve"> và</w:t>
      </w:r>
      <w:r w:rsidR="00957EBD" w:rsidRPr="00965EE0">
        <w:rPr>
          <w:sz w:val="28"/>
          <w:szCs w:val="28"/>
        </w:rPr>
        <w:t xml:space="preserve"> HS,</w:t>
      </w:r>
      <w:r w:rsidR="00966E1B">
        <w:rPr>
          <w:sz w:val="28"/>
          <w:szCs w:val="28"/>
        </w:rPr>
        <w:t xml:space="preserve"> quan tâm an sinh trong nhà trường. </w:t>
      </w:r>
      <w:r w:rsidRPr="00FD6B46">
        <w:rPr>
          <w:sz w:val="28"/>
          <w:szCs w:val="28"/>
        </w:rPr>
        <w:t xml:space="preserve"> </w:t>
      </w:r>
    </w:p>
    <w:p w:rsidR="008A6695" w:rsidRPr="00FD6B46" w:rsidRDefault="00B4474F" w:rsidP="00B5667D">
      <w:pPr>
        <w:pStyle w:val="NormalWeb"/>
        <w:shd w:val="clear" w:color="auto" w:fill="FFFFFF"/>
        <w:spacing w:before="0" w:beforeAutospacing="0" w:after="0" w:afterAutospacing="0" w:line="276" w:lineRule="auto"/>
        <w:ind w:firstLine="567"/>
        <w:jc w:val="both"/>
        <w:rPr>
          <w:sz w:val="28"/>
          <w:szCs w:val="28"/>
        </w:rPr>
      </w:pPr>
      <w:r w:rsidRPr="00FD6B46">
        <w:rPr>
          <w:sz w:val="28"/>
          <w:szCs w:val="28"/>
        </w:rPr>
        <w:t xml:space="preserve">- Trường đã có </w:t>
      </w:r>
      <w:r w:rsidR="00966E1B">
        <w:rPr>
          <w:sz w:val="28"/>
          <w:szCs w:val="28"/>
        </w:rPr>
        <w:t xml:space="preserve">nhân viên </w:t>
      </w:r>
      <w:r w:rsidR="00EA2758">
        <w:rPr>
          <w:sz w:val="28"/>
          <w:szCs w:val="28"/>
        </w:rPr>
        <w:t>Y</w:t>
      </w:r>
      <w:r w:rsidRPr="00FD6B46">
        <w:rPr>
          <w:sz w:val="28"/>
          <w:szCs w:val="28"/>
        </w:rPr>
        <w:t xml:space="preserve"> tế học đường</w:t>
      </w:r>
      <w:r w:rsidR="00966E1B">
        <w:rPr>
          <w:sz w:val="28"/>
          <w:szCs w:val="28"/>
        </w:rPr>
        <w:t xml:space="preserve">, được </w:t>
      </w:r>
      <w:r w:rsidR="00966E1B" w:rsidRPr="00FD6B46">
        <w:rPr>
          <w:sz w:val="28"/>
          <w:szCs w:val="28"/>
        </w:rPr>
        <w:t xml:space="preserve">tạo mọi điều kiện để công tác </w:t>
      </w:r>
      <w:r w:rsidR="00EA2758">
        <w:rPr>
          <w:sz w:val="28"/>
          <w:szCs w:val="28"/>
        </w:rPr>
        <w:t>Y</w:t>
      </w:r>
      <w:r w:rsidR="00966E1B" w:rsidRPr="00FD6B46">
        <w:rPr>
          <w:sz w:val="28"/>
          <w:szCs w:val="28"/>
        </w:rPr>
        <w:t xml:space="preserve"> tế h</w:t>
      </w:r>
      <w:r w:rsidR="00E70323">
        <w:rPr>
          <w:sz w:val="28"/>
          <w:szCs w:val="28"/>
        </w:rPr>
        <w:t>ọc đường được hoạt động rất tốt</w:t>
      </w:r>
      <w:r w:rsidRPr="00FD6B46">
        <w:rPr>
          <w:sz w:val="28"/>
          <w:szCs w:val="28"/>
        </w:rPr>
        <w:t>.</w:t>
      </w:r>
    </w:p>
    <w:p w:rsidR="00703442" w:rsidRDefault="00B4474F" w:rsidP="00B5667D">
      <w:pPr>
        <w:pStyle w:val="NormalWeb"/>
        <w:shd w:val="clear" w:color="auto" w:fill="FFFFFF"/>
        <w:spacing w:before="0" w:beforeAutospacing="0" w:after="0" w:afterAutospacing="0" w:line="276" w:lineRule="auto"/>
        <w:ind w:firstLine="567"/>
        <w:jc w:val="both"/>
        <w:rPr>
          <w:sz w:val="28"/>
          <w:szCs w:val="28"/>
        </w:rPr>
      </w:pPr>
      <w:r w:rsidRPr="00FD6B46">
        <w:rPr>
          <w:sz w:val="28"/>
          <w:szCs w:val="28"/>
        </w:rPr>
        <w:t>- Trường luôn được sự quan tâm chỉ đạo, tạo điều</w:t>
      </w:r>
      <w:r w:rsidR="00290890">
        <w:rPr>
          <w:sz w:val="28"/>
          <w:szCs w:val="28"/>
        </w:rPr>
        <w:t xml:space="preserve"> kiện của </w:t>
      </w:r>
      <w:r w:rsidR="00290890" w:rsidRPr="00FD6B46">
        <w:rPr>
          <w:sz w:val="28"/>
          <w:szCs w:val="28"/>
        </w:rPr>
        <w:t xml:space="preserve">phòng GD&amp;ĐT huyện </w:t>
      </w:r>
      <w:r w:rsidR="00290890">
        <w:rPr>
          <w:sz w:val="28"/>
          <w:szCs w:val="28"/>
        </w:rPr>
        <w:t xml:space="preserve">Thanh Oai và UBND xã </w:t>
      </w:r>
      <w:r w:rsidR="005C6B9F">
        <w:rPr>
          <w:sz w:val="28"/>
          <w:szCs w:val="28"/>
        </w:rPr>
        <w:t>Bình Minh</w:t>
      </w:r>
      <w:r w:rsidR="00290890">
        <w:rPr>
          <w:sz w:val="28"/>
          <w:szCs w:val="28"/>
        </w:rPr>
        <w:t xml:space="preserve">; sự ủng hộ và phối hợp </w:t>
      </w:r>
      <w:r w:rsidR="005C6B9F">
        <w:rPr>
          <w:sz w:val="28"/>
          <w:szCs w:val="28"/>
        </w:rPr>
        <w:t>t</w:t>
      </w:r>
      <w:r w:rsidRPr="00FD6B46">
        <w:rPr>
          <w:sz w:val="28"/>
          <w:szCs w:val="28"/>
        </w:rPr>
        <w:t xml:space="preserve">rạm </w:t>
      </w:r>
      <w:r w:rsidR="002464F4">
        <w:rPr>
          <w:sz w:val="28"/>
          <w:szCs w:val="28"/>
        </w:rPr>
        <w:t>Y</w:t>
      </w:r>
      <w:r w:rsidRPr="00FD6B46">
        <w:rPr>
          <w:sz w:val="28"/>
          <w:szCs w:val="28"/>
        </w:rPr>
        <w:t xml:space="preserve"> tế xã</w:t>
      </w:r>
      <w:r w:rsidR="00290890">
        <w:rPr>
          <w:sz w:val="28"/>
          <w:szCs w:val="28"/>
        </w:rPr>
        <w:t xml:space="preserve"> </w:t>
      </w:r>
      <w:r w:rsidR="005C6B9F">
        <w:rPr>
          <w:sz w:val="28"/>
          <w:szCs w:val="28"/>
        </w:rPr>
        <w:t>Bình Minh.</w:t>
      </w:r>
    </w:p>
    <w:p w:rsidR="00290890" w:rsidRPr="00FD6B46" w:rsidRDefault="00290890" w:rsidP="00B5667D">
      <w:pPr>
        <w:pStyle w:val="NormalWeb"/>
        <w:shd w:val="clear" w:color="auto" w:fill="FFFFFF"/>
        <w:spacing w:before="0" w:beforeAutospacing="0" w:after="0" w:afterAutospacing="0" w:line="276" w:lineRule="auto"/>
        <w:ind w:firstLine="567"/>
        <w:jc w:val="both"/>
        <w:rPr>
          <w:sz w:val="28"/>
          <w:szCs w:val="28"/>
        </w:rPr>
      </w:pPr>
      <w:r>
        <w:rPr>
          <w:sz w:val="28"/>
          <w:szCs w:val="28"/>
        </w:rPr>
        <w:t xml:space="preserve">- Ban Công an xã, Hội Cựu Chiến binh, Đoàn xã </w:t>
      </w:r>
      <w:r w:rsidR="005C6B9F">
        <w:rPr>
          <w:sz w:val="28"/>
          <w:szCs w:val="28"/>
        </w:rPr>
        <w:t>Bình Minh</w:t>
      </w:r>
      <w:r>
        <w:rPr>
          <w:sz w:val="28"/>
          <w:szCs w:val="28"/>
        </w:rPr>
        <w:t xml:space="preserve"> quan tâm, giúp đỡ nhà trường tạo môi trường giáo dục an toàn</w:t>
      </w:r>
      <w:r w:rsidR="00D00610">
        <w:rPr>
          <w:sz w:val="28"/>
          <w:szCs w:val="28"/>
        </w:rPr>
        <w:t>.</w:t>
      </w:r>
    </w:p>
    <w:p w:rsidR="005F09CC" w:rsidRPr="00FD6B46" w:rsidRDefault="00B4474F" w:rsidP="00B5667D">
      <w:pPr>
        <w:pStyle w:val="NormalWeb"/>
        <w:shd w:val="clear" w:color="auto" w:fill="FFFFFF"/>
        <w:spacing w:before="0" w:beforeAutospacing="0" w:after="0" w:afterAutospacing="0" w:line="276" w:lineRule="auto"/>
        <w:ind w:firstLine="567"/>
        <w:jc w:val="both"/>
        <w:rPr>
          <w:sz w:val="28"/>
          <w:szCs w:val="28"/>
        </w:rPr>
      </w:pPr>
      <w:r w:rsidRPr="00FD6B46">
        <w:rPr>
          <w:sz w:val="28"/>
          <w:szCs w:val="28"/>
        </w:rPr>
        <w:t xml:space="preserve">- Ban Đại diện </w:t>
      </w:r>
      <w:r w:rsidR="00D00610">
        <w:rPr>
          <w:sz w:val="28"/>
          <w:szCs w:val="28"/>
        </w:rPr>
        <w:t>C</w:t>
      </w:r>
      <w:r w:rsidRPr="00FD6B46">
        <w:rPr>
          <w:sz w:val="28"/>
          <w:szCs w:val="28"/>
        </w:rPr>
        <w:t>ha mẹ học sinh rất quan tâm giúp đỡ nhà trường trong việc chăm sóc sức khoẻ cho con em.</w:t>
      </w:r>
    </w:p>
    <w:p w:rsidR="00B4474F" w:rsidRPr="00441C46" w:rsidRDefault="00D00610" w:rsidP="00B5667D">
      <w:pPr>
        <w:pStyle w:val="NormalWeb"/>
        <w:shd w:val="clear" w:color="auto" w:fill="FFFFFF"/>
        <w:spacing w:before="0" w:beforeAutospacing="0" w:after="0" w:afterAutospacing="0" w:line="276" w:lineRule="auto"/>
        <w:ind w:firstLine="567"/>
        <w:jc w:val="both"/>
        <w:rPr>
          <w:sz w:val="28"/>
          <w:szCs w:val="28"/>
        </w:rPr>
      </w:pPr>
      <w:r w:rsidRPr="00441C46">
        <w:rPr>
          <w:b/>
          <w:bCs/>
          <w:iCs/>
          <w:sz w:val="28"/>
          <w:szCs w:val="28"/>
        </w:rPr>
        <w:t>2</w:t>
      </w:r>
      <w:r w:rsidR="00B4474F" w:rsidRPr="00441C46">
        <w:rPr>
          <w:b/>
          <w:bCs/>
          <w:iCs/>
          <w:sz w:val="28"/>
          <w:szCs w:val="28"/>
        </w:rPr>
        <w:t>. Khó khăn</w:t>
      </w:r>
    </w:p>
    <w:p w:rsidR="00B5667D" w:rsidRDefault="00B5667D" w:rsidP="00B5667D">
      <w:pPr>
        <w:pStyle w:val="NormalWeb"/>
        <w:shd w:val="clear" w:color="auto" w:fill="FFFFFF"/>
        <w:spacing w:before="0" w:beforeAutospacing="0" w:after="0" w:afterAutospacing="0" w:line="276" w:lineRule="auto"/>
        <w:ind w:firstLine="567"/>
        <w:jc w:val="both"/>
        <w:rPr>
          <w:bCs/>
          <w:sz w:val="28"/>
          <w:szCs w:val="28"/>
        </w:rPr>
      </w:pPr>
      <w:r>
        <w:rPr>
          <w:bCs/>
          <w:sz w:val="28"/>
          <w:szCs w:val="28"/>
        </w:rPr>
        <w:t>CSVC n</w:t>
      </w:r>
      <w:r w:rsidR="00441C46" w:rsidRPr="00441C46">
        <w:rPr>
          <w:bCs/>
          <w:sz w:val="28"/>
          <w:szCs w:val="28"/>
        </w:rPr>
        <w:t xml:space="preserve">hà trường đang trong thời gian xây </w:t>
      </w:r>
      <w:r w:rsidR="005C6B9F">
        <w:rPr>
          <w:bCs/>
          <w:sz w:val="28"/>
          <w:szCs w:val="28"/>
        </w:rPr>
        <w:t>mới chưa được bàn giao</w:t>
      </w:r>
      <w:r>
        <w:rPr>
          <w:bCs/>
          <w:sz w:val="28"/>
          <w:szCs w:val="28"/>
        </w:rPr>
        <w:t>.</w:t>
      </w:r>
    </w:p>
    <w:p w:rsidR="005C6B9F" w:rsidRPr="00441C46" w:rsidRDefault="005C6B9F" w:rsidP="00B5667D">
      <w:pPr>
        <w:pStyle w:val="NormalWeb"/>
        <w:shd w:val="clear" w:color="auto" w:fill="FFFFFF"/>
        <w:spacing w:before="0" w:beforeAutospacing="0" w:after="0" w:afterAutospacing="0" w:line="276" w:lineRule="auto"/>
        <w:ind w:firstLine="567"/>
        <w:jc w:val="both"/>
        <w:rPr>
          <w:bCs/>
          <w:sz w:val="28"/>
          <w:szCs w:val="28"/>
        </w:rPr>
      </w:pPr>
      <w:r>
        <w:rPr>
          <w:bCs/>
          <w:sz w:val="28"/>
          <w:szCs w:val="28"/>
        </w:rPr>
        <w:lastRenderedPageBreak/>
        <w:t>Nhà trường chưa có nhà đa năng, gần chợ. Phụ huynh chủ yếu buôn bán nên thời gian quan tâm đến con chưa nhiều.</w:t>
      </w:r>
    </w:p>
    <w:p w:rsidR="00A72812" w:rsidRDefault="00A72812" w:rsidP="00B5667D">
      <w:pPr>
        <w:pStyle w:val="NormalWeb"/>
        <w:shd w:val="clear" w:color="auto" w:fill="FFFFFF"/>
        <w:spacing w:before="0" w:beforeAutospacing="0" w:after="0" w:afterAutospacing="0" w:line="276" w:lineRule="auto"/>
        <w:ind w:firstLine="567"/>
        <w:jc w:val="both"/>
        <w:rPr>
          <w:b/>
          <w:bCs/>
          <w:sz w:val="28"/>
          <w:szCs w:val="28"/>
        </w:rPr>
      </w:pPr>
      <w:r w:rsidRPr="00FD6B46">
        <w:rPr>
          <w:b/>
          <w:bCs/>
          <w:sz w:val="28"/>
          <w:szCs w:val="28"/>
        </w:rPr>
        <w:t xml:space="preserve">II. Mục tiêu </w:t>
      </w:r>
    </w:p>
    <w:p w:rsidR="00C4272F" w:rsidRDefault="00C4272F" w:rsidP="00B5667D">
      <w:pPr>
        <w:pStyle w:val="NormalWeb"/>
        <w:numPr>
          <w:ilvl w:val="0"/>
          <w:numId w:val="5"/>
        </w:numPr>
        <w:shd w:val="clear" w:color="auto" w:fill="FFFFFF"/>
        <w:spacing w:before="0" w:beforeAutospacing="0" w:after="0" w:afterAutospacing="0" w:line="276" w:lineRule="auto"/>
        <w:jc w:val="both"/>
        <w:rPr>
          <w:b/>
          <w:bCs/>
          <w:sz w:val="28"/>
          <w:szCs w:val="28"/>
        </w:rPr>
      </w:pPr>
      <w:r>
        <w:rPr>
          <w:b/>
          <w:bCs/>
          <w:sz w:val="28"/>
          <w:szCs w:val="28"/>
        </w:rPr>
        <w:t>Mục tiêu chung</w:t>
      </w:r>
    </w:p>
    <w:p w:rsidR="00C4272F" w:rsidRPr="00FD6B46" w:rsidRDefault="00C4272F" w:rsidP="00B5667D">
      <w:pPr>
        <w:pStyle w:val="NormalWeb"/>
        <w:shd w:val="clear" w:color="auto" w:fill="FFFFFF"/>
        <w:spacing w:before="0" w:beforeAutospacing="0" w:after="0" w:afterAutospacing="0" w:line="276" w:lineRule="auto"/>
        <w:ind w:left="567"/>
        <w:jc w:val="both"/>
        <w:rPr>
          <w:sz w:val="28"/>
          <w:szCs w:val="28"/>
        </w:rPr>
      </w:pPr>
      <w:r>
        <w:rPr>
          <w:sz w:val="28"/>
          <w:szCs w:val="28"/>
        </w:rPr>
        <w:t xml:space="preserve"> N</w:t>
      </w:r>
      <w:r w:rsidR="00B63012">
        <w:rPr>
          <w:sz w:val="28"/>
          <w:szCs w:val="28"/>
        </w:rPr>
        <w:t>hà trường đạt chuẩn “</w:t>
      </w:r>
      <w:r w:rsidRPr="00FD6B46">
        <w:rPr>
          <w:sz w:val="28"/>
          <w:szCs w:val="28"/>
        </w:rPr>
        <w:t>Trường an toàn, phòng chống tai nạn thương tích”</w:t>
      </w:r>
      <w:r w:rsidR="00B63012">
        <w:rPr>
          <w:sz w:val="28"/>
          <w:szCs w:val="28"/>
        </w:rPr>
        <w:t>.</w:t>
      </w:r>
    </w:p>
    <w:p w:rsidR="00C4272F" w:rsidRPr="00C4272F" w:rsidRDefault="00C66F78" w:rsidP="00B5667D">
      <w:pPr>
        <w:pStyle w:val="NormalWeb"/>
        <w:numPr>
          <w:ilvl w:val="0"/>
          <w:numId w:val="5"/>
        </w:numPr>
        <w:shd w:val="clear" w:color="auto" w:fill="FFFFFF"/>
        <w:spacing w:before="0" w:beforeAutospacing="0" w:after="0" w:afterAutospacing="0" w:line="276" w:lineRule="auto"/>
        <w:jc w:val="both"/>
        <w:rPr>
          <w:b/>
          <w:sz w:val="28"/>
          <w:szCs w:val="28"/>
        </w:rPr>
      </w:pPr>
      <w:r>
        <w:rPr>
          <w:b/>
          <w:sz w:val="28"/>
          <w:szCs w:val="28"/>
        </w:rPr>
        <w:t>Mục tiêu cụ thể</w:t>
      </w:r>
    </w:p>
    <w:p w:rsidR="00B4474F" w:rsidRPr="00FD6B46" w:rsidRDefault="00B4474F" w:rsidP="00B5667D">
      <w:pPr>
        <w:pStyle w:val="NormalWeb"/>
        <w:shd w:val="clear" w:color="auto" w:fill="FFFFFF"/>
        <w:spacing w:before="0" w:beforeAutospacing="0" w:after="0" w:afterAutospacing="0" w:line="276" w:lineRule="auto"/>
        <w:ind w:firstLine="567"/>
        <w:jc w:val="both"/>
        <w:rPr>
          <w:sz w:val="28"/>
          <w:szCs w:val="28"/>
        </w:rPr>
      </w:pPr>
      <w:r w:rsidRPr="00FD6B46">
        <w:rPr>
          <w:sz w:val="28"/>
          <w:szCs w:val="28"/>
        </w:rPr>
        <w:t xml:space="preserve">- 100% </w:t>
      </w:r>
      <w:r w:rsidR="00132E7F">
        <w:rPr>
          <w:sz w:val="28"/>
          <w:szCs w:val="28"/>
        </w:rPr>
        <w:t>CB,</w:t>
      </w:r>
      <w:r w:rsidR="00B41644">
        <w:rPr>
          <w:sz w:val="28"/>
          <w:szCs w:val="28"/>
        </w:rPr>
        <w:t xml:space="preserve"> </w:t>
      </w:r>
      <w:r w:rsidR="00132E7F">
        <w:rPr>
          <w:sz w:val="28"/>
          <w:szCs w:val="28"/>
        </w:rPr>
        <w:t>GV,</w:t>
      </w:r>
      <w:r w:rsidR="00B41644">
        <w:rPr>
          <w:sz w:val="28"/>
          <w:szCs w:val="28"/>
        </w:rPr>
        <w:t xml:space="preserve"> NV </w:t>
      </w:r>
      <w:r w:rsidR="00F93729">
        <w:rPr>
          <w:sz w:val="28"/>
          <w:szCs w:val="28"/>
        </w:rPr>
        <w:t xml:space="preserve">và </w:t>
      </w:r>
      <w:r w:rsidR="00B41644">
        <w:rPr>
          <w:sz w:val="28"/>
          <w:szCs w:val="28"/>
        </w:rPr>
        <w:t>HS</w:t>
      </w:r>
      <w:r w:rsidRPr="00FD6B46">
        <w:rPr>
          <w:sz w:val="28"/>
          <w:szCs w:val="28"/>
        </w:rPr>
        <w:t xml:space="preserve"> trong trường được đảm bảo an toàn </w:t>
      </w:r>
      <w:r w:rsidR="00B41644">
        <w:rPr>
          <w:sz w:val="28"/>
          <w:szCs w:val="28"/>
        </w:rPr>
        <w:t>thân thể, tinh thần</w:t>
      </w:r>
      <w:r w:rsidR="000853BD">
        <w:rPr>
          <w:sz w:val="28"/>
          <w:szCs w:val="28"/>
        </w:rPr>
        <w:t xml:space="preserve">. Phấn đấu hạn chế thấp nhất </w:t>
      </w:r>
      <w:r w:rsidRPr="00FD6B46">
        <w:rPr>
          <w:sz w:val="28"/>
          <w:szCs w:val="28"/>
        </w:rPr>
        <w:t>tai nạn thương tích</w:t>
      </w:r>
      <w:r w:rsidR="000853BD">
        <w:rPr>
          <w:sz w:val="28"/>
          <w:szCs w:val="28"/>
        </w:rPr>
        <w:t>, tệ nạn xã hội, bạo lực học đường</w:t>
      </w:r>
      <w:r w:rsidRPr="00FD6B46">
        <w:rPr>
          <w:sz w:val="28"/>
          <w:szCs w:val="28"/>
        </w:rPr>
        <w:t xml:space="preserve"> xảy ra trong trường.</w:t>
      </w:r>
      <w:r w:rsidR="00CF48B2">
        <w:rPr>
          <w:sz w:val="28"/>
          <w:szCs w:val="28"/>
        </w:rPr>
        <w:t xml:space="preserve"> Không để hiện tượng cháy nổ xảy ra trong nhà trường. </w:t>
      </w:r>
    </w:p>
    <w:p w:rsidR="00B4474F" w:rsidRPr="00FD6B46" w:rsidRDefault="00B4474F" w:rsidP="00B5667D">
      <w:pPr>
        <w:pStyle w:val="NormalWeb"/>
        <w:shd w:val="clear" w:color="auto" w:fill="FFFFFF"/>
        <w:spacing w:before="0" w:beforeAutospacing="0" w:after="0" w:afterAutospacing="0" w:line="276" w:lineRule="auto"/>
        <w:ind w:firstLine="567"/>
        <w:jc w:val="both"/>
        <w:rPr>
          <w:sz w:val="28"/>
          <w:szCs w:val="28"/>
        </w:rPr>
      </w:pPr>
      <w:r w:rsidRPr="00FD6B46">
        <w:rPr>
          <w:sz w:val="28"/>
          <w:szCs w:val="28"/>
        </w:rPr>
        <w:t>- 100% CB</w:t>
      </w:r>
      <w:r w:rsidR="00C4272F">
        <w:rPr>
          <w:sz w:val="28"/>
          <w:szCs w:val="28"/>
        </w:rPr>
        <w:t>,</w:t>
      </w:r>
      <w:r w:rsidR="00433A1A">
        <w:rPr>
          <w:sz w:val="28"/>
          <w:szCs w:val="28"/>
        </w:rPr>
        <w:t xml:space="preserve"> </w:t>
      </w:r>
      <w:r w:rsidR="00C4272F">
        <w:rPr>
          <w:sz w:val="28"/>
          <w:szCs w:val="28"/>
        </w:rPr>
        <w:t>GV,</w:t>
      </w:r>
      <w:r w:rsidR="001B2271">
        <w:rPr>
          <w:sz w:val="28"/>
          <w:szCs w:val="28"/>
        </w:rPr>
        <w:t xml:space="preserve"> </w:t>
      </w:r>
      <w:r w:rsidR="00C4272F">
        <w:rPr>
          <w:sz w:val="28"/>
          <w:szCs w:val="28"/>
        </w:rPr>
        <w:t>NV và HS</w:t>
      </w:r>
      <w:r w:rsidRPr="00FD6B46">
        <w:rPr>
          <w:sz w:val="28"/>
          <w:szCs w:val="28"/>
        </w:rPr>
        <w:t xml:space="preserve"> trong trường được tuyên truyền phổ biến </w:t>
      </w:r>
      <w:r w:rsidR="00132E7F">
        <w:rPr>
          <w:sz w:val="28"/>
          <w:szCs w:val="28"/>
        </w:rPr>
        <w:t>phương án</w:t>
      </w:r>
      <w:r w:rsidR="00132E7F" w:rsidRPr="00132E7F">
        <w:rPr>
          <w:sz w:val="28"/>
          <w:szCs w:val="28"/>
        </w:rPr>
        <w:t xml:space="preserve"> </w:t>
      </w:r>
      <w:r w:rsidR="00C4272F">
        <w:rPr>
          <w:sz w:val="28"/>
          <w:szCs w:val="28"/>
        </w:rPr>
        <w:t xml:space="preserve">đảm bảo an toàn </w:t>
      </w:r>
      <w:r w:rsidRPr="00FD6B46">
        <w:rPr>
          <w:sz w:val="28"/>
          <w:szCs w:val="28"/>
        </w:rPr>
        <w:t>một cách cụ thể có hiệu quả.</w:t>
      </w:r>
    </w:p>
    <w:p w:rsidR="00B4474F" w:rsidRPr="00FD6B46" w:rsidRDefault="00B4474F" w:rsidP="00B5667D">
      <w:pPr>
        <w:pStyle w:val="NormalWeb"/>
        <w:shd w:val="clear" w:color="auto" w:fill="FFFFFF"/>
        <w:spacing w:before="0" w:beforeAutospacing="0" w:after="0" w:afterAutospacing="0" w:line="276" w:lineRule="auto"/>
        <w:ind w:firstLine="567"/>
        <w:jc w:val="both"/>
        <w:rPr>
          <w:sz w:val="28"/>
          <w:szCs w:val="28"/>
        </w:rPr>
      </w:pPr>
      <w:r w:rsidRPr="00FD6B46">
        <w:rPr>
          <w:sz w:val="28"/>
          <w:szCs w:val="28"/>
        </w:rPr>
        <w:t xml:space="preserve">- Ban </w:t>
      </w:r>
      <w:r w:rsidR="00D1429D">
        <w:rPr>
          <w:sz w:val="28"/>
          <w:szCs w:val="28"/>
        </w:rPr>
        <w:t xml:space="preserve">Chỉ đạo chăm sóc sức khỏe ban đầu </w:t>
      </w:r>
      <w:r w:rsidRPr="00FD6B46">
        <w:rPr>
          <w:sz w:val="28"/>
          <w:szCs w:val="28"/>
        </w:rPr>
        <w:t>trường học nắm vững kiến thức và nội dung về xây dựng trường học an toàn phòng chống tai nạn thươn</w:t>
      </w:r>
      <w:r w:rsidR="00CF48B2">
        <w:rPr>
          <w:sz w:val="28"/>
          <w:szCs w:val="28"/>
        </w:rPr>
        <w:t>g tích, phòng chống có hiệu quả dịch bệnh (</w:t>
      </w:r>
      <w:r w:rsidR="00EB6C1F">
        <w:rPr>
          <w:sz w:val="28"/>
          <w:szCs w:val="28"/>
        </w:rPr>
        <w:t>đ</w:t>
      </w:r>
      <w:r w:rsidR="00CF48B2">
        <w:rPr>
          <w:sz w:val="28"/>
          <w:szCs w:val="28"/>
        </w:rPr>
        <w:t xml:space="preserve">ặc biệt là Covid-19 và </w:t>
      </w:r>
      <w:r w:rsidR="00E66D07">
        <w:rPr>
          <w:sz w:val="28"/>
          <w:szCs w:val="28"/>
        </w:rPr>
        <w:t>s</w:t>
      </w:r>
      <w:r w:rsidR="00CF48B2">
        <w:rPr>
          <w:sz w:val="28"/>
          <w:szCs w:val="28"/>
        </w:rPr>
        <w:t>ốt xuất huyết).</w:t>
      </w:r>
    </w:p>
    <w:p w:rsidR="00132E7F" w:rsidRDefault="00B4474F" w:rsidP="00B5667D">
      <w:pPr>
        <w:pStyle w:val="NormalWeb"/>
        <w:shd w:val="clear" w:color="auto" w:fill="FFFFFF"/>
        <w:spacing w:before="0" w:beforeAutospacing="0" w:after="0" w:afterAutospacing="0" w:line="276" w:lineRule="auto"/>
        <w:ind w:firstLine="567"/>
        <w:jc w:val="both"/>
        <w:rPr>
          <w:sz w:val="28"/>
          <w:szCs w:val="28"/>
        </w:rPr>
      </w:pPr>
      <w:r w:rsidRPr="00FD6B46">
        <w:rPr>
          <w:sz w:val="28"/>
          <w:szCs w:val="28"/>
        </w:rPr>
        <w:t>- 100% CB</w:t>
      </w:r>
      <w:r w:rsidR="00C4272F">
        <w:rPr>
          <w:sz w:val="28"/>
          <w:szCs w:val="28"/>
        </w:rPr>
        <w:t>, GV,</w:t>
      </w:r>
      <w:r w:rsidRPr="00FD6B46">
        <w:rPr>
          <w:sz w:val="28"/>
          <w:szCs w:val="28"/>
        </w:rPr>
        <w:t xml:space="preserve"> NV</w:t>
      </w:r>
      <w:r w:rsidR="00DA227C">
        <w:rPr>
          <w:sz w:val="28"/>
          <w:szCs w:val="28"/>
        </w:rPr>
        <w:t xml:space="preserve"> và</w:t>
      </w:r>
      <w:r w:rsidR="00C4272F">
        <w:rPr>
          <w:sz w:val="28"/>
          <w:szCs w:val="28"/>
        </w:rPr>
        <w:t xml:space="preserve"> HS</w:t>
      </w:r>
      <w:r w:rsidRPr="00FD6B46">
        <w:rPr>
          <w:sz w:val="28"/>
          <w:szCs w:val="28"/>
        </w:rPr>
        <w:t xml:space="preserve"> trong nhà trường được cung cấp những kiến thức về yếu tố, nguy cơ và cách phòng chống tai nạn thương tích, sơ cấp cứu thông thường</w:t>
      </w:r>
      <w:r w:rsidR="00C4272F">
        <w:rPr>
          <w:sz w:val="28"/>
          <w:szCs w:val="28"/>
        </w:rPr>
        <w:t>; kiến thức kỹ</w:t>
      </w:r>
      <w:r w:rsidR="00132E7F">
        <w:rPr>
          <w:sz w:val="28"/>
          <w:szCs w:val="28"/>
        </w:rPr>
        <w:t xml:space="preserve"> năng phòng chống</w:t>
      </w:r>
      <w:r w:rsidR="00132E7F" w:rsidRPr="00FD6B46">
        <w:rPr>
          <w:sz w:val="28"/>
          <w:szCs w:val="28"/>
        </w:rPr>
        <w:t xml:space="preserve"> </w:t>
      </w:r>
      <w:r w:rsidRPr="00FD6B46">
        <w:rPr>
          <w:sz w:val="28"/>
          <w:szCs w:val="28"/>
        </w:rPr>
        <w:t xml:space="preserve">nhằm đảm bảo xử lý ngay và kịp thời khi có </w:t>
      </w:r>
      <w:r w:rsidR="00132E7F">
        <w:rPr>
          <w:sz w:val="28"/>
          <w:szCs w:val="28"/>
        </w:rPr>
        <w:t xml:space="preserve">tình huống xảy ra. </w:t>
      </w:r>
    </w:p>
    <w:p w:rsidR="00B4474F" w:rsidRPr="00FD6B46" w:rsidRDefault="002A5AA1" w:rsidP="00B5667D">
      <w:pPr>
        <w:pStyle w:val="NormalWeb"/>
        <w:shd w:val="clear" w:color="auto" w:fill="FFFFFF"/>
        <w:spacing w:before="0" w:beforeAutospacing="0" w:after="0" w:afterAutospacing="0" w:line="276" w:lineRule="auto"/>
        <w:ind w:firstLine="567"/>
        <w:jc w:val="both"/>
        <w:rPr>
          <w:sz w:val="28"/>
          <w:szCs w:val="28"/>
        </w:rPr>
      </w:pPr>
      <w:r w:rsidRPr="00FD6B46">
        <w:rPr>
          <w:b/>
          <w:bCs/>
          <w:sz w:val="28"/>
          <w:szCs w:val="28"/>
        </w:rPr>
        <w:t>III.</w:t>
      </w:r>
      <w:r w:rsidR="00703442" w:rsidRPr="00FD6B46">
        <w:rPr>
          <w:b/>
          <w:bCs/>
          <w:sz w:val="28"/>
          <w:szCs w:val="28"/>
        </w:rPr>
        <w:t xml:space="preserve"> </w:t>
      </w:r>
      <w:r w:rsidR="00B4474F" w:rsidRPr="00FD6B46">
        <w:rPr>
          <w:b/>
          <w:bCs/>
          <w:sz w:val="28"/>
          <w:szCs w:val="28"/>
        </w:rPr>
        <w:t>Nhiệm vụ cụ thể</w:t>
      </w:r>
    </w:p>
    <w:p w:rsidR="00B4474F" w:rsidRPr="00FD6B46" w:rsidRDefault="00764FEE" w:rsidP="00B5667D">
      <w:pPr>
        <w:pStyle w:val="NormalWeb"/>
        <w:shd w:val="clear" w:color="auto" w:fill="FFFFFF"/>
        <w:spacing w:before="0" w:beforeAutospacing="0" w:after="0" w:afterAutospacing="0" w:line="276" w:lineRule="auto"/>
        <w:ind w:firstLine="567"/>
        <w:jc w:val="both"/>
        <w:rPr>
          <w:sz w:val="28"/>
          <w:szCs w:val="28"/>
        </w:rPr>
      </w:pPr>
      <w:r>
        <w:rPr>
          <w:b/>
          <w:bCs/>
          <w:sz w:val="28"/>
          <w:szCs w:val="28"/>
        </w:rPr>
        <w:t>1</w:t>
      </w:r>
      <w:r w:rsidR="002A5AA1" w:rsidRPr="00FD6B46">
        <w:rPr>
          <w:b/>
          <w:bCs/>
          <w:sz w:val="28"/>
          <w:szCs w:val="28"/>
        </w:rPr>
        <w:t>.</w:t>
      </w:r>
      <w:r w:rsidR="00B4474F" w:rsidRPr="00FD6B46">
        <w:rPr>
          <w:b/>
          <w:bCs/>
          <w:sz w:val="28"/>
          <w:szCs w:val="28"/>
        </w:rPr>
        <w:t xml:space="preserve"> Công tác tổ chức</w:t>
      </w:r>
    </w:p>
    <w:p w:rsidR="00B5667D" w:rsidRDefault="00B4474F" w:rsidP="00B5667D">
      <w:pPr>
        <w:pStyle w:val="NormalWeb"/>
        <w:shd w:val="clear" w:color="auto" w:fill="FFFFFF"/>
        <w:spacing w:before="0" w:beforeAutospacing="0" w:after="0" w:afterAutospacing="0" w:line="276" w:lineRule="auto"/>
        <w:ind w:firstLine="567"/>
        <w:jc w:val="both"/>
        <w:rPr>
          <w:sz w:val="28"/>
          <w:szCs w:val="28"/>
        </w:rPr>
      </w:pPr>
      <w:r w:rsidRPr="00FD6B46">
        <w:rPr>
          <w:sz w:val="28"/>
          <w:szCs w:val="28"/>
        </w:rPr>
        <w:t xml:space="preserve">- Thành lập Ban </w:t>
      </w:r>
      <w:r w:rsidR="00A37754">
        <w:rPr>
          <w:sz w:val="28"/>
          <w:szCs w:val="28"/>
        </w:rPr>
        <w:t>C</w:t>
      </w:r>
      <w:r w:rsidRPr="00FD6B46">
        <w:rPr>
          <w:sz w:val="28"/>
          <w:szCs w:val="28"/>
        </w:rPr>
        <w:t xml:space="preserve">hỉ đạo xây dựng trường học an toàn phòng chống tai nạn thương tích trong </w:t>
      </w:r>
      <w:r w:rsidR="00A37754">
        <w:rPr>
          <w:sz w:val="28"/>
          <w:szCs w:val="28"/>
        </w:rPr>
        <w:t xml:space="preserve">nhà </w:t>
      </w:r>
      <w:r w:rsidRPr="00FD6B46">
        <w:rPr>
          <w:sz w:val="28"/>
          <w:szCs w:val="28"/>
        </w:rPr>
        <w:t>trườ</w:t>
      </w:r>
      <w:r w:rsidR="00872672">
        <w:rPr>
          <w:sz w:val="28"/>
          <w:szCs w:val="28"/>
        </w:rPr>
        <w:t xml:space="preserve">ng. </w:t>
      </w:r>
    </w:p>
    <w:p w:rsidR="00B4474F" w:rsidRPr="00FD6B46" w:rsidRDefault="00B4474F" w:rsidP="00B5667D">
      <w:pPr>
        <w:pStyle w:val="NormalWeb"/>
        <w:shd w:val="clear" w:color="auto" w:fill="FFFFFF"/>
        <w:spacing w:before="0" w:beforeAutospacing="0" w:after="0" w:afterAutospacing="0" w:line="276" w:lineRule="auto"/>
        <w:ind w:firstLine="567"/>
        <w:jc w:val="both"/>
        <w:rPr>
          <w:sz w:val="28"/>
          <w:szCs w:val="28"/>
        </w:rPr>
      </w:pPr>
      <w:bookmarkStart w:id="0" w:name="_GoBack"/>
      <w:bookmarkEnd w:id="0"/>
      <w:r w:rsidRPr="00FD6B46">
        <w:rPr>
          <w:sz w:val="28"/>
          <w:szCs w:val="28"/>
        </w:rPr>
        <w:t>- Xây dựng kế hoạch</w:t>
      </w:r>
      <w:r w:rsidR="006378EE" w:rsidRPr="00FD6B46">
        <w:rPr>
          <w:sz w:val="28"/>
          <w:szCs w:val="28"/>
        </w:rPr>
        <w:t xml:space="preserve"> </w:t>
      </w:r>
      <w:r w:rsidR="00132E7F">
        <w:rPr>
          <w:sz w:val="28"/>
          <w:szCs w:val="28"/>
        </w:rPr>
        <w:t xml:space="preserve">đảm bảo </w:t>
      </w:r>
      <w:r w:rsidRPr="00FD6B46">
        <w:rPr>
          <w:sz w:val="28"/>
          <w:szCs w:val="28"/>
        </w:rPr>
        <w:t>trường học an toàn phòng chống tai nạn thương tích tại nhà trường.</w:t>
      </w:r>
    </w:p>
    <w:p w:rsidR="00B4474F" w:rsidRDefault="00B4474F" w:rsidP="00B5667D">
      <w:pPr>
        <w:pStyle w:val="NormalWeb"/>
        <w:shd w:val="clear" w:color="auto" w:fill="FFFFFF"/>
        <w:spacing w:before="0" w:beforeAutospacing="0" w:after="0" w:afterAutospacing="0" w:line="276" w:lineRule="auto"/>
        <w:ind w:firstLine="567"/>
        <w:jc w:val="both"/>
        <w:rPr>
          <w:sz w:val="28"/>
          <w:szCs w:val="28"/>
        </w:rPr>
      </w:pPr>
      <w:r w:rsidRPr="00FD6B46">
        <w:rPr>
          <w:sz w:val="28"/>
          <w:szCs w:val="28"/>
        </w:rPr>
        <w:t>- Kiện toàn, củng cố phòng y tế của nhà trường mua sắm trang thiết bị sẵn sàng xử trí kịp thời với những tai nạn thương tích không may xảy ra trong nhà trường.</w:t>
      </w:r>
    </w:p>
    <w:p w:rsidR="005B4147" w:rsidRPr="005C52A8" w:rsidRDefault="005C52A8" w:rsidP="00B5667D">
      <w:pPr>
        <w:spacing w:line="276" w:lineRule="auto"/>
        <w:ind w:firstLine="720"/>
        <w:jc w:val="both"/>
        <w:rPr>
          <w:rFonts w:asciiTheme="majorHAnsi" w:hAnsiTheme="majorHAnsi" w:cstheme="majorHAnsi"/>
        </w:rPr>
      </w:pPr>
      <w:r w:rsidRPr="005C52A8">
        <w:rPr>
          <w:rFonts w:asciiTheme="majorHAnsi" w:hAnsiTheme="majorHAnsi" w:cstheme="majorHAnsi"/>
        </w:rPr>
        <w:t>2</w:t>
      </w:r>
      <w:r w:rsidR="005B4147" w:rsidRPr="005C52A8">
        <w:rPr>
          <w:rFonts w:asciiTheme="majorHAnsi" w:hAnsiTheme="majorHAnsi" w:cstheme="majorHAnsi"/>
        </w:rPr>
        <w:t>. Công tác bảo đảm an ninh, an toàn trường học</w:t>
      </w:r>
    </w:p>
    <w:p w:rsidR="005B4147" w:rsidRPr="00A23BA7" w:rsidRDefault="005B4147" w:rsidP="00B5667D">
      <w:pPr>
        <w:spacing w:line="276" w:lineRule="auto"/>
        <w:jc w:val="both"/>
        <w:rPr>
          <w:rFonts w:asciiTheme="majorHAnsi" w:hAnsiTheme="majorHAnsi" w:cstheme="majorHAnsi"/>
          <w:b w:val="0"/>
        </w:rPr>
      </w:pPr>
      <w:r w:rsidRPr="00A23BA7">
        <w:rPr>
          <w:rFonts w:asciiTheme="majorHAnsi" w:hAnsiTheme="majorHAnsi" w:cstheme="majorHAnsi"/>
          <w:b w:val="0"/>
        </w:rPr>
        <w:tab/>
        <w:t>- Chủ động phối hợp cùng chính quyền địa phương thực hiện các biện pháp bảo đảm an ninh, an toàn trường học.</w:t>
      </w:r>
    </w:p>
    <w:p w:rsidR="005B4147" w:rsidRPr="00A23BA7" w:rsidRDefault="005B4147" w:rsidP="00B5667D">
      <w:pPr>
        <w:shd w:val="clear" w:color="auto" w:fill="FFFFFF"/>
        <w:spacing w:line="276" w:lineRule="auto"/>
        <w:ind w:firstLine="720"/>
        <w:jc w:val="both"/>
        <w:rPr>
          <w:rFonts w:asciiTheme="majorHAnsi" w:hAnsiTheme="majorHAnsi" w:cstheme="majorHAnsi"/>
          <w:b w:val="0"/>
        </w:rPr>
      </w:pPr>
      <w:r w:rsidRPr="00A23BA7">
        <w:rPr>
          <w:rFonts w:asciiTheme="majorHAnsi" w:hAnsiTheme="majorHAnsi" w:cstheme="majorHAnsi"/>
          <w:b w:val="0"/>
          <w:color w:val="000000" w:themeColor="text1"/>
        </w:rPr>
        <w:t>- Phối hợp tích cực với công an địa phương về xây dựng kế hoạch bảo đảm an ninh trật tự trong trường học, ngăn chặn, xử lí kịp thời các trường hợp trộm cắp tài sản nhà trường, tài sản học sinh, gây rối, đánh nhau trong trường học.</w:t>
      </w:r>
    </w:p>
    <w:p w:rsidR="005B4147" w:rsidRPr="00A23BA7" w:rsidRDefault="005B4147" w:rsidP="00B5667D">
      <w:pPr>
        <w:spacing w:line="276" w:lineRule="auto"/>
        <w:jc w:val="both"/>
        <w:rPr>
          <w:rFonts w:asciiTheme="majorHAnsi" w:hAnsiTheme="majorHAnsi" w:cstheme="majorHAnsi"/>
          <w:b w:val="0"/>
        </w:rPr>
      </w:pPr>
      <w:r w:rsidRPr="00A23BA7">
        <w:rPr>
          <w:rFonts w:asciiTheme="majorHAnsi" w:hAnsiTheme="majorHAnsi" w:cstheme="majorHAnsi"/>
          <w:b w:val="0"/>
        </w:rPr>
        <w:tab/>
        <w:t>- Tổ chức tuyên truyền về kỹ năng ứng xử, ứng xử văn hóa trong trường học, thống nhất giải quyết một số tình huống sư phạm trong bối cảnh hiện nay.</w:t>
      </w:r>
    </w:p>
    <w:p w:rsidR="005B4147" w:rsidRPr="00A23BA7" w:rsidRDefault="005B4147" w:rsidP="00B5667D">
      <w:pPr>
        <w:spacing w:line="276" w:lineRule="auto"/>
        <w:ind w:firstLine="720"/>
        <w:jc w:val="both"/>
        <w:rPr>
          <w:rFonts w:asciiTheme="majorHAnsi" w:hAnsiTheme="majorHAnsi" w:cstheme="majorHAnsi"/>
          <w:b w:val="0"/>
        </w:rPr>
      </w:pPr>
      <w:r w:rsidRPr="00A23BA7">
        <w:rPr>
          <w:rFonts w:asciiTheme="majorHAnsi" w:hAnsiTheme="majorHAnsi" w:cstheme="majorHAnsi"/>
          <w:b w:val="0"/>
        </w:rPr>
        <w:t>-  100% cán bộ, giáo viên, nhân viên được quán triệt đầy đủ nội dung những văn bản chỉ đạo về công tác bảo đảm an ninh, an toàn trường học, các thủ đoạn lừa đảo trên mạng xã hội.</w:t>
      </w:r>
    </w:p>
    <w:p w:rsidR="005B4147" w:rsidRPr="00A23BA7" w:rsidRDefault="005B4147" w:rsidP="00B5667D">
      <w:pPr>
        <w:shd w:val="clear" w:color="auto" w:fill="FFFFFF"/>
        <w:spacing w:line="276" w:lineRule="auto"/>
        <w:jc w:val="both"/>
        <w:rPr>
          <w:rFonts w:asciiTheme="majorHAnsi" w:hAnsiTheme="majorHAnsi" w:cstheme="majorHAnsi"/>
          <w:b w:val="0"/>
          <w:color w:val="000000" w:themeColor="text1"/>
        </w:rPr>
      </w:pPr>
      <w:r w:rsidRPr="00A23BA7">
        <w:rPr>
          <w:rFonts w:asciiTheme="majorHAnsi" w:hAnsiTheme="majorHAnsi" w:cstheme="majorHAnsi"/>
          <w:b w:val="0"/>
          <w:color w:val="000000" w:themeColor="text1"/>
        </w:rPr>
        <w:lastRenderedPageBreak/>
        <w:t>          - Ban hành nội quy của nhà trường, kiểm tra và giám sát việc thực hiện Pháp luật, các qui định về an ninh trật tự và nội qui của nhà trường. Xử lí nghiêm minh và kịp thời các hiện tượng học sinh vi phạm qui định về an ninh trật tự, nội qui của nhà trường.</w:t>
      </w:r>
    </w:p>
    <w:p w:rsidR="005B4147" w:rsidRPr="00A23BA7" w:rsidRDefault="005B4147" w:rsidP="00B5667D">
      <w:pPr>
        <w:shd w:val="clear" w:color="auto" w:fill="FFFFFF"/>
        <w:spacing w:line="276" w:lineRule="auto"/>
        <w:jc w:val="both"/>
        <w:rPr>
          <w:rFonts w:asciiTheme="majorHAnsi" w:hAnsiTheme="majorHAnsi" w:cstheme="majorHAnsi"/>
          <w:b w:val="0"/>
          <w:color w:val="000000" w:themeColor="text1"/>
        </w:rPr>
      </w:pPr>
      <w:r w:rsidRPr="00A23BA7">
        <w:rPr>
          <w:rFonts w:asciiTheme="majorHAnsi" w:hAnsiTheme="majorHAnsi" w:cstheme="majorHAnsi"/>
          <w:b w:val="0"/>
          <w:color w:val="000000" w:themeColor="text1"/>
        </w:rPr>
        <w:t xml:space="preserve">          - Thực hiện nghiêm các qui định về bảo vệ cơ quan, ban hành qui chế làm việc của nhân viên bảo vệ trong việc bảo đảm an ninh trật tự và cơ sở vật chất của đơn vị. </w:t>
      </w:r>
    </w:p>
    <w:p w:rsidR="005B4147" w:rsidRPr="00A23BA7" w:rsidRDefault="005B4147" w:rsidP="00B5667D">
      <w:pPr>
        <w:shd w:val="clear" w:color="auto" w:fill="FFFFFF"/>
        <w:spacing w:line="276" w:lineRule="auto"/>
        <w:jc w:val="both"/>
        <w:rPr>
          <w:rFonts w:asciiTheme="majorHAnsi" w:hAnsiTheme="majorHAnsi" w:cstheme="majorHAnsi"/>
          <w:b w:val="0"/>
          <w:color w:val="000000" w:themeColor="text1"/>
        </w:rPr>
      </w:pPr>
      <w:r w:rsidRPr="00A23BA7">
        <w:rPr>
          <w:rFonts w:asciiTheme="majorHAnsi" w:hAnsiTheme="majorHAnsi" w:cstheme="majorHAnsi"/>
          <w:b w:val="0"/>
          <w:color w:val="000000" w:themeColor="text1"/>
        </w:rPr>
        <w:t>          - Hàng năm thực hiện việc ký cam kết về thực hiện an ninh trật tự, về thực hiện an toàn giao thông, về phòng chống tội phạm và ma tuý giữa nhà trường với các tổ chức Công đoàn, Đoàn thành niên và Ban đại diện cha mẹ học sinh, giữa giáo viên chủ nhiệm lớp với từng học sinh.</w:t>
      </w:r>
    </w:p>
    <w:p w:rsidR="005B4147" w:rsidRPr="00A23BA7" w:rsidRDefault="005B4147" w:rsidP="00B5667D">
      <w:pPr>
        <w:shd w:val="clear" w:color="auto" w:fill="FFFFFF"/>
        <w:spacing w:line="276" w:lineRule="auto"/>
        <w:jc w:val="both"/>
        <w:rPr>
          <w:rFonts w:asciiTheme="majorHAnsi" w:hAnsiTheme="majorHAnsi" w:cstheme="majorHAnsi"/>
          <w:b w:val="0"/>
          <w:color w:val="000000" w:themeColor="text1"/>
        </w:rPr>
      </w:pPr>
      <w:r w:rsidRPr="00A23BA7">
        <w:rPr>
          <w:rFonts w:asciiTheme="majorHAnsi" w:hAnsiTheme="majorHAnsi" w:cstheme="majorHAnsi"/>
          <w:b w:val="0"/>
          <w:color w:val="000000" w:themeColor="text1"/>
        </w:rPr>
        <w:tab/>
        <w:t>- Tăng cường kiểm soát và giám sát khi khách đến đơn vị liên hệ công tác, thực hiện nghiêm túc lịch trực cơ quan của lãnh đạo đơn vị và trực bảo vệ bảo đảm không để người lạ xuất hiện trong cơ quan đơn vị.</w:t>
      </w:r>
    </w:p>
    <w:p w:rsidR="005B4147" w:rsidRPr="00A23BA7" w:rsidRDefault="005B4147" w:rsidP="00B5667D">
      <w:pPr>
        <w:shd w:val="clear" w:color="auto" w:fill="FFFFFF"/>
        <w:spacing w:line="276" w:lineRule="auto"/>
        <w:jc w:val="both"/>
        <w:rPr>
          <w:rFonts w:asciiTheme="majorHAnsi" w:hAnsiTheme="majorHAnsi" w:cstheme="majorHAnsi"/>
          <w:b w:val="0"/>
          <w:color w:val="000000" w:themeColor="text1"/>
        </w:rPr>
      </w:pPr>
      <w:r w:rsidRPr="00A23BA7">
        <w:rPr>
          <w:rFonts w:asciiTheme="majorHAnsi" w:hAnsiTheme="majorHAnsi" w:cstheme="majorHAnsi"/>
          <w:b w:val="0"/>
          <w:color w:val="000000" w:themeColor="text1"/>
        </w:rPr>
        <w:tab/>
        <w:t xml:space="preserve">- Thiết lập công khai đường dây nóng để tiếp nhận và kịp thời xử lý các thông tin liên quan đến </w:t>
      </w:r>
      <w:r w:rsidRPr="00A23BA7">
        <w:rPr>
          <w:rFonts w:asciiTheme="majorHAnsi" w:hAnsiTheme="majorHAnsi" w:cstheme="majorHAnsi"/>
          <w:b w:val="0"/>
        </w:rPr>
        <w:t>an ninh, an toàn trường học và bạo lực học đường.</w:t>
      </w:r>
    </w:p>
    <w:p w:rsidR="005B4147" w:rsidRPr="00A23BA7" w:rsidRDefault="005B4147" w:rsidP="00B5667D">
      <w:pPr>
        <w:shd w:val="clear" w:color="auto" w:fill="FFFFFF"/>
        <w:spacing w:line="276" w:lineRule="auto"/>
        <w:jc w:val="both"/>
        <w:rPr>
          <w:rFonts w:asciiTheme="majorHAnsi" w:hAnsiTheme="majorHAnsi" w:cstheme="majorHAnsi"/>
          <w:b w:val="0"/>
          <w:color w:val="000000" w:themeColor="text1"/>
        </w:rPr>
      </w:pPr>
      <w:r w:rsidRPr="00A23BA7">
        <w:rPr>
          <w:rFonts w:asciiTheme="majorHAnsi" w:hAnsiTheme="majorHAnsi" w:cstheme="majorHAnsi"/>
          <w:b w:val="0"/>
          <w:color w:val="000000" w:themeColor="text1"/>
        </w:rPr>
        <w:t>          - Coi trọng tiêu chuẩn về cơ sở vật chất, bảo đảm cảnh quan sư phạm, xây dựng trường học an toàn, xanh - sạch - đẹp, thực hiện an ninh trật tự trường học, ngăn chặn sự xâm nhập các tệ nạn xã hội vào nhà trường.</w:t>
      </w:r>
    </w:p>
    <w:p w:rsidR="005B4147" w:rsidRPr="00987565" w:rsidRDefault="005B4147" w:rsidP="00B5667D">
      <w:pPr>
        <w:shd w:val="clear" w:color="auto" w:fill="FFFFFF"/>
        <w:spacing w:line="276" w:lineRule="auto"/>
        <w:jc w:val="both"/>
        <w:rPr>
          <w:rFonts w:asciiTheme="majorHAnsi" w:hAnsiTheme="majorHAnsi" w:cstheme="majorHAnsi"/>
          <w:color w:val="000000" w:themeColor="text1"/>
        </w:rPr>
      </w:pPr>
      <w:r w:rsidRPr="00A23BA7">
        <w:rPr>
          <w:rFonts w:asciiTheme="majorHAnsi" w:hAnsiTheme="majorHAnsi" w:cstheme="majorHAnsi"/>
          <w:b w:val="0"/>
          <w:color w:val="000000" w:themeColor="text1"/>
        </w:rPr>
        <w:tab/>
      </w:r>
      <w:r w:rsidR="00987565" w:rsidRPr="00987565">
        <w:rPr>
          <w:rFonts w:asciiTheme="majorHAnsi" w:hAnsiTheme="majorHAnsi" w:cstheme="majorHAnsi"/>
          <w:color w:val="000000" w:themeColor="text1"/>
        </w:rPr>
        <w:t>3</w:t>
      </w:r>
      <w:r w:rsidRPr="00987565">
        <w:rPr>
          <w:rFonts w:asciiTheme="majorHAnsi" w:hAnsiTheme="majorHAnsi" w:cstheme="majorHAnsi"/>
          <w:color w:val="000000" w:themeColor="text1"/>
        </w:rPr>
        <w:t>. Công tác giáo dục an toàn giao thông</w:t>
      </w:r>
    </w:p>
    <w:p w:rsidR="005B4147" w:rsidRPr="00A23BA7" w:rsidRDefault="005B4147" w:rsidP="00B5667D">
      <w:pPr>
        <w:shd w:val="clear" w:color="auto" w:fill="FFFFFF"/>
        <w:spacing w:line="276" w:lineRule="auto"/>
        <w:jc w:val="both"/>
        <w:rPr>
          <w:rFonts w:asciiTheme="majorHAnsi" w:hAnsiTheme="majorHAnsi" w:cstheme="majorHAnsi"/>
          <w:b w:val="0"/>
          <w:color w:val="000000" w:themeColor="text1"/>
        </w:rPr>
      </w:pPr>
      <w:r w:rsidRPr="00A23BA7">
        <w:rPr>
          <w:rFonts w:asciiTheme="majorHAnsi" w:hAnsiTheme="majorHAnsi" w:cstheme="majorHAnsi"/>
          <w:b w:val="0"/>
          <w:color w:val="000000" w:themeColor="text1"/>
        </w:rPr>
        <w:tab/>
        <w:t>- Tích hợp giảng dạy chính khóa về giáo dục an toàn giao thông và tuyên truyền thông qua các hoạt động trải nghiệm về “Văn hóa giao thông”, “Kỹ năng tham gia giao thông” theo chỉ đạo của Sở GDĐT.</w:t>
      </w:r>
    </w:p>
    <w:p w:rsidR="005B4147" w:rsidRPr="00A23BA7" w:rsidRDefault="005B4147" w:rsidP="00B5667D">
      <w:pPr>
        <w:shd w:val="clear" w:color="auto" w:fill="FFFFFF"/>
        <w:spacing w:line="276" w:lineRule="auto"/>
        <w:jc w:val="both"/>
        <w:rPr>
          <w:rFonts w:asciiTheme="majorHAnsi" w:hAnsiTheme="majorHAnsi" w:cstheme="majorHAnsi"/>
          <w:b w:val="0"/>
          <w:color w:val="000000" w:themeColor="text1"/>
        </w:rPr>
      </w:pPr>
      <w:r w:rsidRPr="00A23BA7">
        <w:rPr>
          <w:rFonts w:asciiTheme="majorHAnsi" w:hAnsiTheme="majorHAnsi" w:cstheme="majorHAnsi"/>
          <w:b w:val="0"/>
          <w:color w:val="000000" w:themeColor="text1"/>
        </w:rPr>
        <w:tab/>
        <w:t xml:space="preserve">- Tổ chức cam kết với </w:t>
      </w:r>
      <w:r w:rsidR="00987565">
        <w:rPr>
          <w:rFonts w:asciiTheme="majorHAnsi" w:hAnsiTheme="majorHAnsi" w:cstheme="majorHAnsi"/>
          <w:b w:val="0"/>
          <w:color w:val="000000" w:themeColor="text1"/>
        </w:rPr>
        <w:t>C</w:t>
      </w:r>
      <w:r w:rsidRPr="00A23BA7">
        <w:rPr>
          <w:rFonts w:asciiTheme="majorHAnsi" w:hAnsiTheme="majorHAnsi" w:cstheme="majorHAnsi"/>
          <w:b w:val="0"/>
          <w:color w:val="000000" w:themeColor="text1"/>
        </w:rPr>
        <w:t>ha mẹ học sinh không giao xe máy cho học sinh khi chưa đủ tuổi, chưa có giấy phép lái xe và cam kết đội mũ bảo hiểm khi ngồi trên xe mô tô, xe gắn máy; tổ chức 100% học sinh cam kết nghiêm chỉnh chấp hành Luật khi tham gia giao thông.</w:t>
      </w:r>
    </w:p>
    <w:p w:rsidR="005B4147" w:rsidRPr="00A23BA7" w:rsidRDefault="005B4147" w:rsidP="00B5667D">
      <w:pPr>
        <w:shd w:val="clear" w:color="auto" w:fill="FFFFFF"/>
        <w:spacing w:line="276" w:lineRule="auto"/>
        <w:jc w:val="both"/>
        <w:rPr>
          <w:rFonts w:asciiTheme="majorHAnsi" w:hAnsiTheme="majorHAnsi" w:cstheme="majorHAnsi"/>
          <w:b w:val="0"/>
          <w:color w:val="000000" w:themeColor="text1"/>
        </w:rPr>
      </w:pPr>
      <w:r w:rsidRPr="00A23BA7">
        <w:rPr>
          <w:rFonts w:asciiTheme="majorHAnsi" w:hAnsiTheme="majorHAnsi" w:cstheme="majorHAnsi"/>
          <w:b w:val="0"/>
          <w:color w:val="000000" w:themeColor="text1"/>
        </w:rPr>
        <w:tab/>
        <w:t xml:space="preserve">- Phối hợp với chính quyền địa phương triền khai các biện pháp bảo đảm trật tự an toàn giao thông khu vực cổng trường, không đẻ xảy ra ùn tắc giao thông; nghiêm cấm phương tiện xe cơ giới lưu hành hoặc dừng đỗ trái phép trong giờ học tại khu vực sân trường, lòng đường xung quanh cổng trường học. Nhà để xe cho </w:t>
      </w:r>
      <w:r w:rsidR="00DE3F11">
        <w:rPr>
          <w:rFonts w:asciiTheme="majorHAnsi" w:hAnsiTheme="majorHAnsi" w:cstheme="majorHAnsi"/>
          <w:b w:val="0"/>
          <w:color w:val="000000" w:themeColor="text1"/>
        </w:rPr>
        <w:t>CB, GV, NV học sinh</w:t>
      </w:r>
      <w:r w:rsidRPr="00A23BA7">
        <w:rPr>
          <w:rFonts w:asciiTheme="majorHAnsi" w:hAnsiTheme="majorHAnsi" w:cstheme="majorHAnsi"/>
          <w:b w:val="0"/>
          <w:color w:val="000000" w:themeColor="text1"/>
        </w:rPr>
        <w:t xml:space="preserve"> phù hợp với khuôn viên nhà trường hạn chế tối đa đi lại trong  sân trường. Khuyến khích sử dụng phương tiện giao thông công cộng đảm bảo an toàn và ùn tắc giao thông.</w:t>
      </w:r>
    </w:p>
    <w:p w:rsidR="005B4147" w:rsidRPr="00A23BA7" w:rsidRDefault="005B4147" w:rsidP="00B5667D">
      <w:pPr>
        <w:shd w:val="clear" w:color="auto" w:fill="FFFFFF"/>
        <w:spacing w:line="276" w:lineRule="auto"/>
        <w:jc w:val="both"/>
        <w:rPr>
          <w:rFonts w:asciiTheme="majorHAnsi" w:hAnsiTheme="majorHAnsi" w:cstheme="majorHAnsi"/>
          <w:b w:val="0"/>
          <w:color w:val="000000" w:themeColor="text1"/>
        </w:rPr>
      </w:pPr>
      <w:r w:rsidRPr="00A23BA7">
        <w:rPr>
          <w:rFonts w:asciiTheme="majorHAnsi" w:hAnsiTheme="majorHAnsi" w:cstheme="majorHAnsi"/>
          <w:b w:val="0"/>
          <w:color w:val="000000" w:themeColor="text1"/>
        </w:rPr>
        <w:tab/>
        <w:t>- Phối hợp, tạo điều kiện để Ban ATGT Thành phố khảo sát bố trí biển báo hiệu, biển chỉ dẫn, khẩu hiệu tuyên truyền về ATGT, đặc biệt là trong phạm vi gần cổng trường học theo qui định.</w:t>
      </w:r>
    </w:p>
    <w:p w:rsidR="005B4147" w:rsidRPr="00D87677" w:rsidRDefault="009170B0" w:rsidP="00B5667D">
      <w:pPr>
        <w:spacing w:line="276" w:lineRule="auto"/>
        <w:ind w:firstLine="720"/>
        <w:jc w:val="both"/>
        <w:rPr>
          <w:rFonts w:asciiTheme="majorHAnsi" w:hAnsiTheme="majorHAnsi" w:cstheme="majorHAnsi"/>
        </w:rPr>
      </w:pPr>
      <w:r w:rsidRPr="009170B0">
        <w:rPr>
          <w:rFonts w:asciiTheme="majorHAnsi" w:hAnsiTheme="majorHAnsi" w:cstheme="majorHAnsi"/>
        </w:rPr>
        <w:t>4</w:t>
      </w:r>
      <w:r w:rsidR="005B4147" w:rsidRPr="009170B0">
        <w:rPr>
          <w:rFonts w:asciiTheme="majorHAnsi" w:hAnsiTheme="majorHAnsi" w:cstheme="majorHAnsi"/>
        </w:rPr>
        <w:t xml:space="preserve">. Công tác </w:t>
      </w:r>
      <w:r w:rsidR="005B4147" w:rsidRPr="009170B0">
        <w:rPr>
          <w:rFonts w:asciiTheme="majorHAnsi" w:hAnsiTheme="majorHAnsi" w:cstheme="majorHAnsi"/>
          <w:lang w:val="vi-VN"/>
        </w:rPr>
        <w:t>tuyên truyền</w:t>
      </w:r>
      <w:r w:rsidR="005B4147" w:rsidRPr="00A23BA7">
        <w:rPr>
          <w:rFonts w:asciiTheme="majorHAnsi" w:hAnsiTheme="majorHAnsi" w:cstheme="majorHAnsi"/>
          <w:b w:val="0"/>
        </w:rPr>
        <w:t>.</w:t>
      </w:r>
    </w:p>
    <w:p w:rsidR="00D87677" w:rsidRPr="00D87677" w:rsidRDefault="00D87677" w:rsidP="00B5667D">
      <w:pPr>
        <w:spacing w:line="276" w:lineRule="auto"/>
        <w:ind w:firstLine="720"/>
        <w:jc w:val="both"/>
        <w:rPr>
          <w:rFonts w:asciiTheme="majorHAnsi" w:hAnsiTheme="majorHAnsi" w:cstheme="majorHAnsi"/>
          <w:b w:val="0"/>
          <w:color w:val="000000"/>
        </w:rPr>
      </w:pPr>
      <w:r w:rsidRPr="00D87677">
        <w:rPr>
          <w:rFonts w:asciiTheme="majorHAnsi" w:hAnsiTheme="majorHAnsi" w:cstheme="majorHAnsi"/>
          <w:b w:val="0"/>
          <w:color w:val="000000"/>
        </w:rPr>
        <w:lastRenderedPageBreak/>
        <w:t>- Tổ chức tuyên truyền thực hiện Thông tư 13/TT-BGD&amp;ĐT quy định xây dựng trường học an toàn và PC TNTT của Bộ GD&amp;ĐT trong cán bộ, giáo viên, HS và phụ huynh học sinh.</w:t>
      </w:r>
    </w:p>
    <w:p w:rsidR="005B4147" w:rsidRPr="00A23BA7" w:rsidRDefault="005B4147" w:rsidP="00B5667D">
      <w:pPr>
        <w:spacing w:line="276" w:lineRule="auto"/>
        <w:ind w:firstLine="720"/>
        <w:jc w:val="both"/>
        <w:rPr>
          <w:rFonts w:asciiTheme="majorHAnsi" w:hAnsiTheme="majorHAnsi" w:cstheme="majorHAnsi"/>
          <w:b w:val="0"/>
        </w:rPr>
      </w:pPr>
      <w:r w:rsidRPr="00A23BA7">
        <w:rPr>
          <w:rFonts w:asciiTheme="majorHAnsi" w:hAnsiTheme="majorHAnsi" w:cstheme="majorHAnsi"/>
          <w:b w:val="0"/>
        </w:rPr>
        <w:t>- Tuyên truyền, cung cấp thông tin về Tổng đài điện thoại Quốc gia bảo vệ trẻ em 111- trực 24/24 và miễn phí cước cuộc gọi.</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rPr>
        <w:tab/>
      </w:r>
      <w:r w:rsidRPr="00A23BA7">
        <w:rPr>
          <w:rFonts w:asciiTheme="majorHAnsi" w:hAnsiTheme="majorHAnsi" w:cstheme="majorHAnsi"/>
          <w:b w:val="0"/>
          <w:lang w:val="vi-VN"/>
        </w:rPr>
        <w:t>- Lồng ghép các nội dung giáo dục phòng chống TNTT, xây dựng trường học an toàn vào chương trình chính khóa.</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lang w:val="vi-VN"/>
        </w:rPr>
        <w:tab/>
        <w:t>- Phối hợp giữa nhà trường, gia đình và xã hội trong việc giáo dục học sinh bảo vệ môi trường, phòng chống TNTT, xây dựng trường học an toàn, thân thiện.</w:t>
      </w:r>
    </w:p>
    <w:p w:rsidR="005B4147" w:rsidRPr="00A23BA7" w:rsidRDefault="005B4147" w:rsidP="00B5667D">
      <w:pPr>
        <w:spacing w:line="276" w:lineRule="auto"/>
        <w:jc w:val="both"/>
        <w:rPr>
          <w:rFonts w:asciiTheme="majorHAnsi" w:hAnsiTheme="majorHAnsi" w:cstheme="majorHAnsi"/>
          <w:b w:val="0"/>
        </w:rPr>
      </w:pPr>
      <w:r w:rsidRPr="00A23BA7">
        <w:rPr>
          <w:rFonts w:asciiTheme="majorHAnsi" w:hAnsiTheme="majorHAnsi" w:cstheme="majorHAnsi"/>
          <w:b w:val="0"/>
        </w:rPr>
        <w:tab/>
        <w:t>- Tổ chức các hoạt động tuyên truyền, giáo dục thường xuyên, tuyên truyền trực tiếp qua các phương tiện truyền thông của nhà trường, qua các buổi sinh hoạt đầu tuần, sinh hoạt lớp, sinh hoạt đội nhằm nâng cao nhận th</w:t>
      </w:r>
      <w:r w:rsidRPr="00A23BA7">
        <w:rPr>
          <w:rFonts w:asciiTheme="majorHAnsi" w:hAnsiTheme="majorHAnsi" w:cstheme="majorHAnsi"/>
          <w:b w:val="0"/>
          <w:lang w:val="vi-VN"/>
        </w:rPr>
        <w:t>ứ</w:t>
      </w:r>
      <w:r w:rsidRPr="00A23BA7">
        <w:rPr>
          <w:rFonts w:asciiTheme="majorHAnsi" w:hAnsiTheme="majorHAnsi" w:cstheme="majorHAnsi"/>
          <w:b w:val="0"/>
        </w:rPr>
        <w:t>c trong cán bộ, giáo viên, nhân viên, học sinh.</w:t>
      </w:r>
    </w:p>
    <w:p w:rsidR="005B4147" w:rsidRPr="00A23BA7" w:rsidRDefault="005B4147" w:rsidP="00B5667D">
      <w:pPr>
        <w:spacing w:line="276" w:lineRule="auto"/>
        <w:ind w:firstLine="720"/>
        <w:jc w:val="both"/>
        <w:rPr>
          <w:rFonts w:asciiTheme="majorHAnsi" w:hAnsiTheme="majorHAnsi" w:cstheme="majorHAnsi"/>
          <w:b w:val="0"/>
          <w:lang w:val="vi-VN"/>
        </w:rPr>
      </w:pPr>
      <w:r w:rsidRPr="00A23BA7">
        <w:rPr>
          <w:rFonts w:asciiTheme="majorHAnsi" w:hAnsiTheme="majorHAnsi" w:cstheme="majorHAnsi"/>
          <w:b w:val="0"/>
          <w:lang w:val="vi-VN"/>
        </w:rPr>
        <w:t>- Giáo dục nâng cao phẩm chất, đạo đức nhà giáo, chống xâm phạm nhân phẩm và thân thể học sinh.</w:t>
      </w:r>
    </w:p>
    <w:p w:rsidR="005B4147" w:rsidRPr="00A23BA7" w:rsidRDefault="005B4147" w:rsidP="00B5667D">
      <w:pPr>
        <w:spacing w:line="276" w:lineRule="auto"/>
        <w:ind w:firstLine="720"/>
        <w:jc w:val="both"/>
        <w:rPr>
          <w:rFonts w:asciiTheme="majorHAnsi" w:hAnsiTheme="majorHAnsi" w:cstheme="majorHAnsi"/>
          <w:b w:val="0"/>
          <w:lang w:val="vi-VN"/>
        </w:rPr>
      </w:pPr>
      <w:r w:rsidRPr="00A23BA7">
        <w:rPr>
          <w:rFonts w:asciiTheme="majorHAnsi" w:hAnsiTheme="majorHAnsi" w:cstheme="majorHAnsi"/>
          <w:b w:val="0"/>
          <w:lang w:val="vi-VN"/>
        </w:rPr>
        <w:t>- Tổ chức tuyên truyền , giáo dục phòng chống xâm hại tình dục, bạo lực học đường.</w:t>
      </w:r>
    </w:p>
    <w:p w:rsidR="005B4147" w:rsidRPr="00A23BA7" w:rsidRDefault="005B4147" w:rsidP="00B5667D">
      <w:pPr>
        <w:spacing w:line="276" w:lineRule="auto"/>
        <w:ind w:firstLine="720"/>
        <w:jc w:val="both"/>
        <w:rPr>
          <w:rFonts w:asciiTheme="majorHAnsi" w:hAnsiTheme="majorHAnsi" w:cstheme="majorHAnsi"/>
          <w:b w:val="0"/>
          <w:lang w:val="vi-VN"/>
        </w:rPr>
      </w:pPr>
      <w:r w:rsidRPr="00A23BA7">
        <w:rPr>
          <w:rFonts w:asciiTheme="majorHAnsi" w:hAnsiTheme="majorHAnsi" w:cstheme="majorHAnsi"/>
          <w:b w:val="0"/>
          <w:lang w:val="vi-VN"/>
        </w:rPr>
        <w:t>- Tư vấn tâm lý cho học sinh, giáo dục học sinh sống thân thiện, hòa nhập cộng đồng, ngăn ngừa các suy nghĩ tiêu cực, hành vi bột phát, quá khích, trầm cảm dẫn đến hậu quả đáng tiếc.</w:t>
      </w:r>
    </w:p>
    <w:p w:rsidR="005B4147" w:rsidRPr="00A23BA7" w:rsidRDefault="005B4147" w:rsidP="00B5667D">
      <w:pPr>
        <w:spacing w:line="276" w:lineRule="auto"/>
        <w:ind w:firstLine="720"/>
        <w:jc w:val="both"/>
        <w:rPr>
          <w:rFonts w:asciiTheme="majorHAnsi" w:hAnsiTheme="majorHAnsi" w:cstheme="majorHAnsi"/>
          <w:b w:val="0"/>
          <w:lang w:val="vi-VN"/>
        </w:rPr>
      </w:pPr>
      <w:r w:rsidRPr="00A23BA7">
        <w:rPr>
          <w:rFonts w:asciiTheme="majorHAnsi" w:hAnsiTheme="majorHAnsi" w:cstheme="majorHAnsi"/>
          <w:b w:val="0"/>
          <w:lang w:val="vi-VN"/>
        </w:rPr>
        <w:t>- Giáo dục an toàn giao thông, tiếp tục đẩy mạnh công tác chống ùn tắc giao thông trước cổng trường, phòng chống ma túy, HIV/AIDS, phòng chống đuối nước, cháy nổ, điện giật.</w:t>
      </w:r>
    </w:p>
    <w:p w:rsidR="00D87677" w:rsidRPr="00D87677" w:rsidRDefault="005B4147" w:rsidP="00B5667D">
      <w:pPr>
        <w:spacing w:line="276" w:lineRule="auto"/>
        <w:ind w:firstLine="720"/>
        <w:jc w:val="both"/>
        <w:rPr>
          <w:rFonts w:asciiTheme="majorHAnsi" w:hAnsiTheme="majorHAnsi" w:cstheme="majorHAnsi"/>
          <w:b w:val="0"/>
          <w:lang w:val="vi-VN"/>
        </w:rPr>
      </w:pPr>
      <w:r w:rsidRPr="00A23BA7">
        <w:rPr>
          <w:rFonts w:asciiTheme="majorHAnsi" w:hAnsiTheme="majorHAnsi" w:cstheme="majorHAnsi"/>
          <w:b w:val="0"/>
          <w:lang w:val="vi-VN"/>
        </w:rPr>
        <w:t>- Tổ chức tuyên truyền, hướng dẫn công tác vệ sinh ATT</w:t>
      </w:r>
      <w:r w:rsidR="001A278F">
        <w:rPr>
          <w:rFonts w:asciiTheme="majorHAnsi" w:hAnsiTheme="majorHAnsi" w:cstheme="majorHAnsi"/>
          <w:b w:val="0"/>
          <w:lang w:val="vi-VN"/>
        </w:rPr>
        <w:t xml:space="preserve">P. Tăng cường giáo dục cho </w:t>
      </w:r>
      <w:r w:rsidRPr="00A23BA7">
        <w:rPr>
          <w:rFonts w:asciiTheme="majorHAnsi" w:hAnsiTheme="majorHAnsi" w:cstheme="majorHAnsi"/>
          <w:b w:val="0"/>
          <w:lang w:val="vi-VN"/>
        </w:rPr>
        <w:t>học sinh kỹ năng phòng chống, bảo vệ và ứng phó với những tình huống b</w:t>
      </w:r>
      <w:r w:rsidR="00530312">
        <w:rPr>
          <w:rFonts w:asciiTheme="majorHAnsi" w:hAnsiTheme="majorHAnsi" w:cstheme="majorHAnsi"/>
          <w:b w:val="0"/>
          <w:lang w:val="vi-VN"/>
        </w:rPr>
        <w:t>ất thường do thiên tai gây ra (</w:t>
      </w:r>
      <w:r w:rsidRPr="00A23BA7">
        <w:rPr>
          <w:rFonts w:asciiTheme="majorHAnsi" w:hAnsiTheme="majorHAnsi" w:cstheme="majorHAnsi"/>
          <w:b w:val="0"/>
          <w:lang w:val="vi-VN"/>
        </w:rPr>
        <w:t>úng ngập, sét đánh, lở đất</w:t>
      </w:r>
      <w:r w:rsidR="00530312">
        <w:rPr>
          <w:rFonts w:asciiTheme="majorHAnsi" w:hAnsiTheme="majorHAnsi" w:cstheme="majorHAnsi"/>
          <w:b w:val="0"/>
        </w:rPr>
        <w:t xml:space="preserve"> </w:t>
      </w:r>
      <w:r w:rsidR="00530312">
        <w:rPr>
          <w:rFonts w:asciiTheme="majorHAnsi" w:hAnsiTheme="majorHAnsi" w:cstheme="majorHAnsi"/>
          <w:b w:val="0"/>
          <w:lang w:val="vi-VN"/>
        </w:rPr>
        <w:t>...</w:t>
      </w:r>
      <w:r w:rsidRPr="00A23BA7">
        <w:rPr>
          <w:rFonts w:asciiTheme="majorHAnsi" w:hAnsiTheme="majorHAnsi" w:cstheme="majorHAnsi"/>
          <w:b w:val="0"/>
          <w:lang w:val="vi-VN"/>
        </w:rPr>
        <w:t>).</w:t>
      </w:r>
    </w:p>
    <w:p w:rsidR="00D87677" w:rsidRPr="000470B8" w:rsidRDefault="00D87677"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bdr w:val="none" w:sz="0" w:space="0" w:color="auto" w:frame="1"/>
        </w:rPr>
        <w:t>- Tổ chức các hoạt động tuyên truyền, giáo dục thường xuyên, tuyên truyền trực tiếp qua các phương tiện truyền thông của trường, qua các buổi sinh hoạt chào cờ đầu tuần, sinh hoạt lớp, sinh hoạt Đội… nhằm nâng cao nhận thức trong cán bộ, giáo viên, nhân viên và học sinh.</w:t>
      </w:r>
    </w:p>
    <w:p w:rsidR="00D87677" w:rsidRPr="000470B8" w:rsidRDefault="00D87677"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rPr>
        <w:t xml:space="preserve"> - </w:t>
      </w:r>
      <w:r w:rsidRPr="00D87677">
        <w:rPr>
          <w:color w:val="000000"/>
          <w:sz w:val="28"/>
          <w:szCs w:val="28"/>
        </w:rPr>
        <w:t xml:space="preserve">Tăng cường tuyên truyền </w:t>
      </w:r>
      <w:r w:rsidRPr="00D87677">
        <w:rPr>
          <w:rFonts w:asciiTheme="majorHAnsi" w:hAnsiTheme="majorHAnsi" w:cstheme="majorHAnsi"/>
          <w:sz w:val="28"/>
          <w:szCs w:val="28"/>
          <w:lang w:val="vi-VN"/>
        </w:rPr>
        <w:t xml:space="preserve">lồng ghép nội dung </w:t>
      </w:r>
      <w:r w:rsidRPr="00D87677">
        <w:rPr>
          <w:color w:val="000000"/>
          <w:sz w:val="28"/>
          <w:szCs w:val="28"/>
        </w:rPr>
        <w:t>PC TNTT trong các đợt trọng điểm: Tháng An toàn gia thông, Tuần lễ quốc gia về an toàn</w:t>
      </w:r>
      <w:r w:rsidRPr="000470B8">
        <w:rPr>
          <w:color w:val="000000"/>
          <w:sz w:val="28"/>
          <w:szCs w:val="28"/>
        </w:rPr>
        <w:t xml:space="preserve"> vệ sinh lao động - Phòng chống cháy nổ, tháng hành động vì chất lượng an toàn vệ sinh thực phẩm, tháng hành động vì trẻ em, ngày sức khoẻ thế giới…</w:t>
      </w:r>
    </w:p>
    <w:p w:rsidR="00D87677" w:rsidRPr="000470B8" w:rsidRDefault="00D87677"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rPr>
        <w:t> - Duy trì và đẩy mạnh việc lồng ghép nội dung giáo dục PCTNTT, xây dựng trường học an toàn vào các hoạt động ngoài giờ lên lớp trong nhà trường .</w:t>
      </w:r>
    </w:p>
    <w:p w:rsidR="00D87677" w:rsidRPr="000470B8" w:rsidRDefault="00D87677"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bdr w:val="none" w:sz="0" w:space="0" w:color="auto" w:frame="1"/>
        </w:rPr>
        <w:t>- Phối hợp giữa nhà trường với chính quyền, công an, gia đình, các cơ quan thông tin, truyền thông và Ban đại diện cha mẹ học sinh trong việc tuyên truyền giáo dục học sinh kỹ năng PCTNTT, xây dựng trường học an toàn, thân thiện.</w:t>
      </w:r>
    </w:p>
    <w:p w:rsidR="00D87677" w:rsidRPr="00D55A5C" w:rsidRDefault="00D87677"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bdr w:val="none" w:sz="0" w:space="0" w:color="auto" w:frame="1"/>
        </w:rPr>
        <w:lastRenderedPageBreak/>
        <w:t>- Tổ chức các hoạt động giao lưu về PCTNTT nhằm nâng cao hiệu quả tuyên truyền, giáo dục, khắc phục và hạn chế các TNTT có thể xảy ra.</w:t>
      </w:r>
      <w:r w:rsidRPr="000470B8">
        <w:rPr>
          <w:b/>
          <w:bCs/>
          <w:color w:val="000000"/>
          <w:sz w:val="28"/>
          <w:szCs w:val="28"/>
          <w:bdr w:val="none" w:sz="0" w:space="0" w:color="auto" w:frame="1"/>
        </w:rPr>
        <w:t>      </w:t>
      </w:r>
    </w:p>
    <w:p w:rsidR="00D87677" w:rsidRPr="00EB0434" w:rsidRDefault="00D87677"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EB0434">
        <w:rPr>
          <w:b/>
          <w:bCs/>
          <w:color w:val="000000"/>
          <w:sz w:val="28"/>
          <w:szCs w:val="28"/>
          <w:bdr w:val="none" w:sz="0" w:space="0" w:color="auto" w:frame="1"/>
        </w:rPr>
        <w:t>5</w:t>
      </w:r>
      <w:r w:rsidRPr="00EB0434">
        <w:rPr>
          <w:b/>
          <w:bCs/>
          <w:color w:val="000000"/>
          <w:sz w:val="28"/>
          <w:szCs w:val="28"/>
          <w:bdr w:val="none" w:sz="0" w:space="0" w:color="auto" w:frame="1"/>
        </w:rPr>
        <w:t>. Công tác bồi dưỡng, tập huấn</w:t>
      </w:r>
    </w:p>
    <w:p w:rsidR="00D87677" w:rsidRPr="00EB0434" w:rsidRDefault="00D87677" w:rsidP="00B5667D">
      <w:pPr>
        <w:pStyle w:val="NormalWeb"/>
        <w:shd w:val="clear" w:color="auto" w:fill="FFFFFF"/>
        <w:spacing w:before="0" w:beforeAutospacing="0" w:after="0" w:afterAutospacing="0" w:line="276" w:lineRule="auto"/>
        <w:ind w:firstLine="720"/>
        <w:jc w:val="both"/>
        <w:textAlignment w:val="baseline"/>
        <w:rPr>
          <w:rFonts w:asciiTheme="majorHAnsi" w:hAnsiTheme="majorHAnsi" w:cstheme="majorHAnsi"/>
          <w:sz w:val="28"/>
          <w:szCs w:val="28"/>
        </w:rPr>
      </w:pPr>
      <w:r w:rsidRPr="00EB0434">
        <w:rPr>
          <w:rFonts w:asciiTheme="majorHAnsi" w:hAnsiTheme="majorHAnsi" w:cstheme="majorHAnsi"/>
          <w:sz w:val="28"/>
          <w:szCs w:val="28"/>
        </w:rPr>
        <w:t>- Cử người tham gia các buổi tập huấn, quán triệt các nội dung, chuyên đề của Ban Tuyên giáo Huyện ủy phối hợp Phòng GD sau đó triển khai đến cán bộ, giáo viên, nhân viên</w:t>
      </w:r>
    </w:p>
    <w:p w:rsidR="00D87677" w:rsidRPr="00EB0434" w:rsidRDefault="00D87677" w:rsidP="00B5667D">
      <w:pPr>
        <w:spacing w:line="276" w:lineRule="auto"/>
        <w:ind w:firstLine="720"/>
        <w:jc w:val="both"/>
        <w:rPr>
          <w:rFonts w:asciiTheme="majorHAnsi" w:hAnsiTheme="majorHAnsi" w:cstheme="majorHAnsi"/>
          <w:b w:val="0"/>
          <w:lang w:val="vi-VN"/>
        </w:rPr>
      </w:pPr>
      <w:r w:rsidRPr="00EB0434">
        <w:rPr>
          <w:rFonts w:asciiTheme="majorHAnsi" w:hAnsiTheme="majorHAnsi" w:cstheme="majorHAnsi"/>
          <w:b w:val="0"/>
          <w:lang w:val="vi-VN"/>
        </w:rPr>
        <w:t>- Phối hợp với cơ quan y tế, hướng dẫn sơ cứu một số TNTT thường gặp trong nhà trường.</w:t>
      </w:r>
    </w:p>
    <w:p w:rsidR="00D87677" w:rsidRPr="000470B8" w:rsidRDefault="00D87677"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Pr>
          <w:rFonts w:asciiTheme="majorHAnsi" w:hAnsiTheme="majorHAnsi" w:cstheme="majorHAnsi"/>
        </w:rPr>
        <w:t xml:space="preserve">- </w:t>
      </w:r>
      <w:r w:rsidRPr="000470B8">
        <w:rPr>
          <w:color w:val="000000"/>
          <w:sz w:val="28"/>
          <w:szCs w:val="28"/>
          <w:bdr w:val="none" w:sz="0" w:space="0" w:color="auto" w:frame="1"/>
        </w:rPr>
        <w:t>Tiếp tục tổ chức tập, huấn bồi dưỡng cho cán bộ, giáo viên, nhân viên, học sinh những kiến thức cơ bản về các yếu tố, nguy cơ và cách phòng chống TNTT; Tiếp tục tập trung triển khai một số chuyên đề:</w:t>
      </w:r>
    </w:p>
    <w:p w:rsidR="00D87677" w:rsidRPr="000470B8" w:rsidRDefault="00D87677"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rPr>
        <w:t>- Giáo dục nâng cao phẩm chất đạo đức nhà giáo, chống xâm phạm nhân phẩm và thân thể học sinh.</w:t>
      </w:r>
    </w:p>
    <w:p w:rsidR="00D87677" w:rsidRPr="000470B8" w:rsidRDefault="00D87677"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rPr>
        <w:t> - Tập huấn kỹ năng về phòng cháy, chữa cháy.</w:t>
      </w:r>
    </w:p>
    <w:p w:rsidR="00D87677" w:rsidRPr="00A23BA7" w:rsidRDefault="00D87677" w:rsidP="00B5667D">
      <w:pPr>
        <w:spacing w:line="276" w:lineRule="auto"/>
        <w:ind w:firstLine="720"/>
        <w:jc w:val="both"/>
        <w:rPr>
          <w:rFonts w:asciiTheme="majorHAnsi" w:hAnsiTheme="majorHAnsi" w:cstheme="majorHAnsi"/>
          <w:b w:val="0"/>
          <w:lang w:val="vi-VN"/>
        </w:rPr>
      </w:pPr>
      <w:r w:rsidRPr="00A23BA7">
        <w:rPr>
          <w:rFonts w:asciiTheme="majorHAnsi" w:hAnsiTheme="majorHAnsi" w:cstheme="majorHAnsi"/>
          <w:b w:val="0"/>
        </w:rPr>
        <w:t xml:space="preserve"> </w:t>
      </w:r>
      <w:r w:rsidRPr="00A23BA7">
        <w:rPr>
          <w:rFonts w:asciiTheme="majorHAnsi" w:hAnsiTheme="majorHAnsi" w:cstheme="majorHAnsi"/>
          <w:b w:val="0"/>
          <w:lang w:val="vi-VN"/>
        </w:rPr>
        <w:t>- Tổ chức tập huấn bồi dưỡng cho giáo viên, nhân viên và học sinh những kiến thức cơ bản về cac yếu tố, nguy cơ và cách phòng chống TNTT.</w:t>
      </w:r>
    </w:p>
    <w:p w:rsidR="00D87677" w:rsidRPr="000470B8" w:rsidRDefault="00D87677"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rPr>
        <w:t>- Tổ chức tuyên truyền, giáo dục phòng chống xâm hại tình dục, bạo lực học đường.</w:t>
      </w:r>
    </w:p>
    <w:p w:rsidR="00D87677" w:rsidRPr="000470B8" w:rsidRDefault="00D87677"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bdr w:val="none" w:sz="0" w:space="0" w:color="auto" w:frame="1"/>
        </w:rPr>
        <w:t>- Tư vấn tâm lý cho học sinh, giáo dục học sinh sống thân thiện, hoà nhập với cộng đồng; ngăn ngừa những suy nghĩ tiêu cực, hành vi bột phát, quá khích, trầm cảm… dẫn đến những hậu quả đáng tiếc.</w:t>
      </w:r>
    </w:p>
    <w:p w:rsidR="00D87677" w:rsidRPr="000470B8" w:rsidRDefault="00D87677"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rPr>
        <w:t> - Giáo dục an toàn giao thông, tiếp tục đẩy mạnh công tác chống ùn tắc giao thông trước cổng trường; Hạn chế thấp nhất tình trạng học sinh chưa đủ tuổi đi xe máy đến trường; phòng chống ma tuý, HIV/AIDS; phòng chống đuối nước, cháy nổ, điện giật...</w:t>
      </w:r>
    </w:p>
    <w:p w:rsidR="00D87677" w:rsidRPr="000470B8" w:rsidRDefault="00D87677"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rPr>
        <w:t> - Tổ chức tuyên truyền, hướng dẫn về công tác vệ sinh, an toàn thực phẩm, phòng chống bệnh tay, chân, miệng.</w:t>
      </w:r>
    </w:p>
    <w:p w:rsidR="00D87677" w:rsidRPr="000470B8" w:rsidRDefault="00D87677"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rPr>
        <w:t>- Giáo dục học sinh các kỹ năng phòng chống, bảo vệ ứng phó với những tình huống bất thường do thiên tai gây ra</w:t>
      </w:r>
      <w:r w:rsidRPr="000470B8">
        <w:rPr>
          <w:rStyle w:val="apple-converted-space"/>
          <w:color w:val="000000"/>
          <w:sz w:val="28"/>
          <w:szCs w:val="28"/>
        </w:rPr>
        <w:t> </w:t>
      </w:r>
      <w:r w:rsidRPr="000470B8">
        <w:rPr>
          <w:i/>
          <w:iCs/>
          <w:color w:val="000000"/>
          <w:sz w:val="28"/>
          <w:szCs w:val="28"/>
          <w:bdr w:val="none" w:sz="0" w:space="0" w:color="auto" w:frame="1"/>
        </w:rPr>
        <w:t>(Bão gây đổ cây, sét đánh,…)</w:t>
      </w:r>
      <w:r w:rsidRPr="000470B8">
        <w:rPr>
          <w:color w:val="000000"/>
          <w:sz w:val="28"/>
          <w:szCs w:val="28"/>
        </w:rPr>
        <w:t>. Cung cấp kịp thời cho cán bộ, giáo viên, nhân viên, học sinh những kiến thức cơ bản về các yếu tố, nguy cơ và cách phòng, chống một số tai nạn thường gặp do thiên tai như: đuối nước, điện giật…; đặc biệt quan tâm phòng chống các loại dịch bệnh do thời tiết chuyển tiếp giữa các mùa.</w:t>
      </w:r>
    </w:p>
    <w:p w:rsidR="00D87677" w:rsidRPr="000470B8" w:rsidRDefault="00D87677"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rPr>
        <w:t> - Phối hợp với cơ quan y tế, hướng dẫn sơ cấp cứu một số TNTT thường gặp trong nhà trường.</w:t>
      </w:r>
    </w:p>
    <w:p w:rsidR="005B4147" w:rsidRPr="001A278F" w:rsidRDefault="005C6B9F" w:rsidP="00B5667D">
      <w:pPr>
        <w:spacing w:line="276" w:lineRule="auto"/>
        <w:ind w:firstLine="720"/>
        <w:jc w:val="both"/>
        <w:rPr>
          <w:rFonts w:asciiTheme="majorHAnsi" w:hAnsiTheme="majorHAnsi" w:cstheme="majorHAnsi"/>
          <w:lang w:val="vi-VN"/>
        </w:rPr>
      </w:pPr>
      <w:r>
        <w:rPr>
          <w:rFonts w:asciiTheme="majorHAnsi" w:hAnsiTheme="majorHAnsi" w:cstheme="majorHAnsi"/>
        </w:rPr>
        <w:t>6</w:t>
      </w:r>
      <w:r w:rsidR="005B4147" w:rsidRPr="001A278F">
        <w:rPr>
          <w:rFonts w:asciiTheme="majorHAnsi" w:hAnsiTheme="majorHAnsi" w:cstheme="majorHAnsi"/>
          <w:lang w:val="vi-VN"/>
        </w:rPr>
        <w:t>. Công tác khảo sát khắc phục các nguy cơ gây TNTT và xử lý khi có TNTT xảy ra.</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lang w:val="vi-VN"/>
        </w:rPr>
        <w:tab/>
        <w:t xml:space="preserve">- Tiếp tục phối hợp với cơ quan Công an, Y tế, xây dựng tham mưu với chính quyền về công tác khảo sát nguy cơ TNTT trong và ngoài nhà trường, phân </w:t>
      </w:r>
      <w:r w:rsidRPr="00A23BA7">
        <w:rPr>
          <w:rFonts w:asciiTheme="majorHAnsi" w:hAnsiTheme="majorHAnsi" w:cstheme="majorHAnsi"/>
          <w:b w:val="0"/>
          <w:lang w:val="vi-VN"/>
        </w:rPr>
        <w:lastRenderedPageBreak/>
        <w:t>tích xác định rõ nguyên nhân dẫn đến các TNTT. Từ đó bổ sung những biện pháp phòng chống TNTT có hiệu quả.</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rPr>
        <w:tab/>
      </w:r>
      <w:r w:rsidRPr="00A23BA7">
        <w:rPr>
          <w:rFonts w:asciiTheme="majorHAnsi" w:hAnsiTheme="majorHAnsi" w:cstheme="majorHAnsi"/>
          <w:b w:val="0"/>
          <w:lang w:val="vi-VN"/>
        </w:rPr>
        <w:t xml:space="preserve">- Chủ động giám sát, phát hiện và có các biện pháp khắc phục các nguy cơ gây TNTT, không để xảy ra các tai nạn nghiêm trọng trong nhà trường, chủ động xây dựng phương án thoát hiểm đảm bảo an toàn cho </w:t>
      </w:r>
      <w:r w:rsidR="002A6A55">
        <w:rPr>
          <w:rFonts w:asciiTheme="majorHAnsi" w:hAnsiTheme="majorHAnsi" w:cstheme="majorHAnsi"/>
          <w:b w:val="0"/>
        </w:rPr>
        <w:t>CB, GV, NV và học sinh</w:t>
      </w:r>
      <w:r w:rsidRPr="00A23BA7">
        <w:rPr>
          <w:rFonts w:asciiTheme="majorHAnsi" w:hAnsiTheme="majorHAnsi" w:cstheme="majorHAnsi"/>
          <w:b w:val="0"/>
          <w:lang w:val="vi-VN"/>
        </w:rPr>
        <w:t xml:space="preserve"> khi có thiên tai xay ra.</w:t>
      </w:r>
    </w:p>
    <w:p w:rsidR="005B4147" w:rsidRPr="00A23BA7" w:rsidRDefault="005B4147" w:rsidP="00B5667D">
      <w:pPr>
        <w:spacing w:line="276" w:lineRule="auto"/>
        <w:jc w:val="both"/>
        <w:rPr>
          <w:rFonts w:asciiTheme="majorHAnsi" w:hAnsiTheme="majorHAnsi" w:cstheme="majorHAnsi"/>
          <w:b w:val="0"/>
        </w:rPr>
      </w:pPr>
      <w:r w:rsidRPr="00A23BA7">
        <w:rPr>
          <w:rFonts w:asciiTheme="majorHAnsi" w:hAnsiTheme="majorHAnsi" w:cstheme="majorHAnsi"/>
          <w:b w:val="0"/>
        </w:rPr>
        <w:tab/>
        <w:t>- Khắc phục nguy cơ thương tích trong trường học, tập trung ưu tiên các loại thương tích thường gặp như:</w:t>
      </w:r>
    </w:p>
    <w:p w:rsidR="005B4147" w:rsidRPr="00C61AD9" w:rsidRDefault="005B4147" w:rsidP="00B5667D">
      <w:pPr>
        <w:spacing w:line="276" w:lineRule="auto"/>
        <w:jc w:val="both"/>
        <w:rPr>
          <w:rFonts w:asciiTheme="majorHAnsi" w:hAnsiTheme="majorHAnsi" w:cstheme="majorHAnsi"/>
          <w:i/>
        </w:rPr>
      </w:pPr>
      <w:r w:rsidRPr="00A23BA7">
        <w:rPr>
          <w:rFonts w:asciiTheme="majorHAnsi" w:hAnsiTheme="majorHAnsi" w:cstheme="majorHAnsi"/>
          <w:b w:val="0"/>
        </w:rPr>
        <w:tab/>
      </w:r>
      <w:r w:rsidRPr="00C61AD9">
        <w:rPr>
          <w:rFonts w:asciiTheme="majorHAnsi" w:hAnsiTheme="majorHAnsi" w:cstheme="majorHAnsi"/>
          <w:i/>
        </w:rPr>
        <w:t>+</w:t>
      </w:r>
      <w:r w:rsidR="00E05A5A" w:rsidRPr="00C61AD9">
        <w:rPr>
          <w:rFonts w:asciiTheme="majorHAnsi" w:hAnsiTheme="majorHAnsi" w:cstheme="majorHAnsi"/>
          <w:i/>
        </w:rPr>
        <w:t xml:space="preserve"> </w:t>
      </w:r>
      <w:r w:rsidRPr="00C61AD9">
        <w:rPr>
          <w:rFonts w:asciiTheme="majorHAnsi" w:hAnsiTheme="majorHAnsi" w:cstheme="majorHAnsi"/>
          <w:i/>
        </w:rPr>
        <w:t>An toàn trong quá trình học trực tuyến tại gia đình:</w:t>
      </w:r>
    </w:p>
    <w:p w:rsidR="005B4147" w:rsidRPr="00A23BA7" w:rsidRDefault="005B4147" w:rsidP="00B5667D">
      <w:pPr>
        <w:spacing w:line="276" w:lineRule="auto"/>
        <w:jc w:val="both"/>
        <w:rPr>
          <w:rFonts w:asciiTheme="majorHAnsi" w:hAnsiTheme="majorHAnsi" w:cstheme="majorHAnsi"/>
          <w:b w:val="0"/>
        </w:rPr>
      </w:pPr>
      <w:r w:rsidRPr="00A23BA7">
        <w:rPr>
          <w:rFonts w:asciiTheme="majorHAnsi" w:hAnsiTheme="majorHAnsi" w:cstheme="majorHAnsi"/>
          <w:b w:val="0"/>
        </w:rPr>
        <w:tab/>
        <w:t>Phối hợp cùng phụ huynh trao đổi thông tin tang cường cảnh báo cho các bậc cha mẹ học sinh về việc phải giám sát, kiểm tra độ an toàn cá trang thiết bị khi các con dùng và hướng dẫn các con tuân thủ những tiêu chuẩn về mặt kỹ thuật của các thiết bị phục vụ học trực tuyến.</w:t>
      </w:r>
    </w:p>
    <w:p w:rsidR="005B4147" w:rsidRPr="00A23BA7" w:rsidRDefault="005B4147" w:rsidP="00B5667D">
      <w:pPr>
        <w:spacing w:line="276" w:lineRule="auto"/>
        <w:jc w:val="both"/>
        <w:rPr>
          <w:rFonts w:asciiTheme="majorHAnsi" w:hAnsiTheme="majorHAnsi" w:cstheme="majorHAnsi"/>
          <w:b w:val="0"/>
        </w:rPr>
      </w:pPr>
      <w:r w:rsidRPr="00A23BA7">
        <w:rPr>
          <w:rFonts w:asciiTheme="majorHAnsi" w:hAnsiTheme="majorHAnsi" w:cstheme="majorHAnsi"/>
          <w:b w:val="0"/>
        </w:rPr>
        <w:tab/>
        <w:t>Quán triệt đến cán bộ, giáo viên</w:t>
      </w:r>
      <w:r w:rsidR="00E05A5A">
        <w:rPr>
          <w:rFonts w:asciiTheme="majorHAnsi" w:hAnsiTheme="majorHAnsi" w:cstheme="majorHAnsi"/>
          <w:b w:val="0"/>
        </w:rPr>
        <w:t xml:space="preserve"> </w:t>
      </w:r>
      <w:r w:rsidRPr="00A23BA7">
        <w:rPr>
          <w:rFonts w:asciiTheme="majorHAnsi" w:hAnsiTheme="majorHAnsi" w:cstheme="majorHAnsi"/>
          <w:b w:val="0"/>
        </w:rPr>
        <w:t>và học sinh nâng cao ý thức cảnh giác trước những nguy cơ phát tán của những thông tin xấu, độ hoặc vô tình tuyên truyền quảng cáo các hàng hóa, sản phẩm dịch vụ không phù hợp với quy định của pháp luật, trái với thuần phong mỹ tục và lối sống văn minh, tiến bộ.</w:t>
      </w:r>
    </w:p>
    <w:p w:rsidR="005B4147" w:rsidRPr="00A23BA7" w:rsidRDefault="005B4147" w:rsidP="00B5667D">
      <w:pPr>
        <w:spacing w:line="276" w:lineRule="auto"/>
        <w:jc w:val="both"/>
        <w:rPr>
          <w:rFonts w:asciiTheme="majorHAnsi" w:hAnsiTheme="majorHAnsi" w:cstheme="majorHAnsi"/>
          <w:b w:val="0"/>
        </w:rPr>
      </w:pPr>
      <w:r w:rsidRPr="00A23BA7">
        <w:rPr>
          <w:rFonts w:asciiTheme="majorHAnsi" w:hAnsiTheme="majorHAnsi" w:cstheme="majorHAnsi"/>
          <w:b w:val="0"/>
        </w:rPr>
        <w:tab/>
        <w:t>Kiểm soát, phê duyệt những tư liệu tranh, ảnh, hình nền, clip… của giáo viên, học sinh tự khai thác sử dụng làm tư liệu phục vụ dạy và học trực tuyến, nhằm tránh những sai sót về mặt chuyên môn cũng như đảm bảo đúng các quy định của pháp luật trong các hình ảnh, tài liệu góp phần xây dựng môi trường giáo dục an toàn, lành mạnh.</w:t>
      </w:r>
    </w:p>
    <w:p w:rsidR="005B4147" w:rsidRPr="00F90824" w:rsidRDefault="005B4147" w:rsidP="00B5667D">
      <w:pPr>
        <w:spacing w:line="276" w:lineRule="auto"/>
        <w:jc w:val="both"/>
        <w:rPr>
          <w:rFonts w:asciiTheme="majorHAnsi" w:hAnsiTheme="majorHAnsi" w:cstheme="majorHAnsi"/>
          <w:i/>
        </w:rPr>
      </w:pPr>
      <w:r w:rsidRPr="00A23BA7">
        <w:rPr>
          <w:rFonts w:asciiTheme="majorHAnsi" w:hAnsiTheme="majorHAnsi" w:cstheme="majorHAnsi"/>
          <w:b w:val="0"/>
        </w:rPr>
        <w:tab/>
      </w:r>
      <w:r w:rsidRPr="00F90824">
        <w:rPr>
          <w:rFonts w:asciiTheme="majorHAnsi" w:hAnsiTheme="majorHAnsi" w:cstheme="majorHAnsi"/>
          <w:i/>
        </w:rPr>
        <w:t>+ Tai nạn giao thông:</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rPr>
        <w:tab/>
        <w:t xml:space="preserve">Tuyên truyền, giáo dục học sinh chấp hành luật an toàn giao thông </w:t>
      </w:r>
      <w:r w:rsidRPr="00A23BA7">
        <w:rPr>
          <w:rFonts w:asciiTheme="majorHAnsi" w:hAnsiTheme="majorHAnsi" w:cstheme="majorHAnsi"/>
          <w:b w:val="0"/>
          <w:lang w:val="vi-VN"/>
        </w:rPr>
        <w:t xml:space="preserve">khi tham gia giao thông </w:t>
      </w:r>
      <w:r w:rsidRPr="00A23BA7">
        <w:rPr>
          <w:rFonts w:asciiTheme="majorHAnsi" w:hAnsiTheme="majorHAnsi" w:cstheme="majorHAnsi"/>
          <w:b w:val="0"/>
        </w:rPr>
        <w:t>tránh tai nạn thương tích.</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lang w:val="vi-VN"/>
        </w:rPr>
        <w:tab/>
        <w:t xml:space="preserve">Khuyến khích </w:t>
      </w:r>
      <w:r w:rsidR="00E05A5A">
        <w:rPr>
          <w:rFonts w:asciiTheme="majorHAnsi" w:hAnsiTheme="majorHAnsi" w:cstheme="majorHAnsi"/>
          <w:b w:val="0"/>
        </w:rPr>
        <w:t>CB, GV, NV và học sinh</w:t>
      </w:r>
      <w:r w:rsidR="00E05A5A" w:rsidRPr="00A23BA7">
        <w:rPr>
          <w:rFonts w:asciiTheme="majorHAnsi" w:hAnsiTheme="majorHAnsi" w:cstheme="majorHAnsi"/>
          <w:b w:val="0"/>
          <w:lang w:val="vi-VN"/>
        </w:rPr>
        <w:t xml:space="preserve"> </w:t>
      </w:r>
      <w:r w:rsidRPr="00A23BA7">
        <w:rPr>
          <w:rFonts w:asciiTheme="majorHAnsi" w:hAnsiTheme="majorHAnsi" w:cstheme="majorHAnsi"/>
          <w:b w:val="0"/>
          <w:lang w:val="vi-VN"/>
        </w:rPr>
        <w:t>sử dụng phương tiện giao thông công cộng đảm bảo an toàn và giảm ùn tắc giao thông.</w:t>
      </w:r>
    </w:p>
    <w:p w:rsidR="005B4147" w:rsidRPr="00A23BA7" w:rsidRDefault="005B4147" w:rsidP="00B5667D">
      <w:pPr>
        <w:spacing w:line="276" w:lineRule="auto"/>
        <w:jc w:val="both"/>
        <w:rPr>
          <w:rFonts w:asciiTheme="majorHAnsi" w:hAnsiTheme="majorHAnsi" w:cstheme="majorHAnsi"/>
          <w:b w:val="0"/>
        </w:rPr>
      </w:pPr>
      <w:r w:rsidRPr="00A23BA7">
        <w:rPr>
          <w:rFonts w:asciiTheme="majorHAnsi" w:hAnsiTheme="majorHAnsi" w:cstheme="majorHAnsi"/>
          <w:b w:val="0"/>
        </w:rPr>
        <w:tab/>
        <w:t>Xung quanh trường có hệ thống tường rào, trước trường có cổng chắc chắn chắn và có người quản lý không cho học sinh chơi, đùa ngoài cổng trường. quản lý chặt chẽ học sinh trong giờ học, tuyệt đối không ra khỏi trường.</w:t>
      </w:r>
    </w:p>
    <w:p w:rsidR="005B4147" w:rsidRPr="00A23BA7" w:rsidRDefault="005B4147" w:rsidP="00B5667D">
      <w:pPr>
        <w:spacing w:line="276" w:lineRule="auto"/>
        <w:jc w:val="both"/>
        <w:rPr>
          <w:rFonts w:asciiTheme="majorHAnsi" w:hAnsiTheme="majorHAnsi" w:cstheme="majorHAnsi"/>
          <w:b w:val="0"/>
        </w:rPr>
      </w:pPr>
      <w:r w:rsidRPr="00A23BA7">
        <w:rPr>
          <w:rFonts w:asciiTheme="majorHAnsi" w:hAnsiTheme="majorHAnsi" w:cstheme="majorHAnsi"/>
          <w:b w:val="0"/>
        </w:rPr>
        <w:tab/>
        <w:t>Chấp hành giao thông trước cổng trường, chống ùn tắc giao thông vào giờ đến trường và tan học.</w:t>
      </w:r>
    </w:p>
    <w:p w:rsidR="005B4147" w:rsidRPr="00F90824" w:rsidRDefault="005B4147" w:rsidP="00B5667D">
      <w:pPr>
        <w:spacing w:line="276" w:lineRule="auto"/>
        <w:jc w:val="both"/>
        <w:rPr>
          <w:rFonts w:asciiTheme="majorHAnsi" w:hAnsiTheme="majorHAnsi" w:cstheme="majorHAnsi"/>
          <w:i/>
        </w:rPr>
      </w:pPr>
      <w:r w:rsidRPr="00A23BA7">
        <w:rPr>
          <w:rFonts w:asciiTheme="majorHAnsi" w:hAnsiTheme="majorHAnsi" w:cstheme="majorHAnsi"/>
          <w:b w:val="0"/>
        </w:rPr>
        <w:tab/>
      </w:r>
      <w:r w:rsidRPr="00F90824">
        <w:rPr>
          <w:rFonts w:asciiTheme="majorHAnsi" w:hAnsiTheme="majorHAnsi" w:cstheme="majorHAnsi"/>
          <w:i/>
        </w:rPr>
        <w:t>+ Ngã do đùa nghịch:</w:t>
      </w:r>
    </w:p>
    <w:p w:rsidR="005B4147" w:rsidRPr="00A23BA7" w:rsidRDefault="005B4147" w:rsidP="00B5667D">
      <w:pPr>
        <w:spacing w:line="276" w:lineRule="auto"/>
        <w:jc w:val="both"/>
        <w:rPr>
          <w:rFonts w:asciiTheme="majorHAnsi" w:hAnsiTheme="majorHAnsi" w:cstheme="majorHAnsi"/>
          <w:b w:val="0"/>
        </w:rPr>
      </w:pPr>
      <w:r w:rsidRPr="00A23BA7">
        <w:rPr>
          <w:rFonts w:asciiTheme="majorHAnsi" w:hAnsiTheme="majorHAnsi" w:cstheme="majorHAnsi"/>
          <w:b w:val="0"/>
        </w:rPr>
        <w:tab/>
        <w:t>Giáo viên chủ nhiệm phải có biện pháp đối với học sinh mình, không cho học sinh chơi những trò chơi nguy hiểm tránh ngã từ trên cao xuống</w:t>
      </w:r>
      <w:r w:rsidR="00C4673A">
        <w:rPr>
          <w:rFonts w:asciiTheme="majorHAnsi" w:hAnsiTheme="majorHAnsi" w:cstheme="majorHAnsi"/>
          <w:b w:val="0"/>
        </w:rPr>
        <w:t xml:space="preserve"> </w:t>
      </w:r>
      <w:r w:rsidRPr="00A23BA7">
        <w:rPr>
          <w:rFonts w:asciiTheme="majorHAnsi" w:hAnsiTheme="majorHAnsi" w:cstheme="majorHAnsi"/>
          <w:b w:val="0"/>
        </w:rPr>
        <w:t>…</w:t>
      </w:r>
    </w:p>
    <w:p w:rsidR="005B4147" w:rsidRPr="00A23BA7" w:rsidRDefault="005B4147" w:rsidP="00B5667D">
      <w:pPr>
        <w:spacing w:line="276" w:lineRule="auto"/>
        <w:jc w:val="both"/>
        <w:rPr>
          <w:rFonts w:asciiTheme="majorHAnsi" w:hAnsiTheme="majorHAnsi" w:cstheme="majorHAnsi"/>
          <w:b w:val="0"/>
        </w:rPr>
      </w:pPr>
      <w:r w:rsidRPr="00A23BA7">
        <w:rPr>
          <w:rFonts w:asciiTheme="majorHAnsi" w:hAnsiTheme="majorHAnsi" w:cstheme="majorHAnsi"/>
          <w:b w:val="0"/>
        </w:rPr>
        <w:tab/>
        <w:t>Đường đi trong sân trường phải bằng phẳng, không trơn trượt, mấp mô.</w:t>
      </w:r>
    </w:p>
    <w:p w:rsidR="005B4147" w:rsidRPr="00A23BA7" w:rsidRDefault="005B4147" w:rsidP="00B5667D">
      <w:pPr>
        <w:spacing w:line="276" w:lineRule="auto"/>
        <w:jc w:val="both"/>
        <w:rPr>
          <w:rFonts w:asciiTheme="majorHAnsi" w:hAnsiTheme="majorHAnsi" w:cstheme="majorHAnsi"/>
          <w:b w:val="0"/>
        </w:rPr>
      </w:pPr>
      <w:r w:rsidRPr="00A23BA7">
        <w:rPr>
          <w:rFonts w:asciiTheme="majorHAnsi" w:hAnsiTheme="majorHAnsi" w:cstheme="majorHAnsi"/>
          <w:b w:val="0"/>
        </w:rPr>
        <w:tab/>
        <w:t>Cây cao trong sân trường được chặt tỉa trước mùa mưa bão và quy định không cho học sinh leo trèo trên cây.</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rPr>
        <w:lastRenderedPageBreak/>
        <w:tab/>
        <w:t>Ban công cầu thang có tay vịn, lan can chắc chắn.</w:t>
      </w:r>
      <w:r w:rsidRPr="00A23BA7">
        <w:rPr>
          <w:rFonts w:asciiTheme="majorHAnsi" w:hAnsiTheme="majorHAnsi" w:cstheme="majorHAnsi"/>
          <w:b w:val="0"/>
          <w:lang w:val="vi-VN"/>
        </w:rPr>
        <w:t xml:space="preserve"> Qui định học sinh không leo trèo, ngồi lên lan can.</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lang w:val="vi-VN"/>
        </w:rPr>
        <w:tab/>
        <w:t>Quy định học sinh không để móng tay dài.</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rPr>
        <w:tab/>
        <w:t>Bàn nghế trong trường được trang bị vững chắc, mặt bàn nhẵn, góc bàn không nhọn, đảm bảo khoảng cách theo quy định.</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lang w:val="vi-VN"/>
        </w:rPr>
        <w:tab/>
        <w:t>Có các biển báo phù hợp.</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rPr>
        <w:tab/>
      </w:r>
      <w:r w:rsidRPr="00BB41F1">
        <w:rPr>
          <w:rFonts w:asciiTheme="majorHAnsi" w:hAnsiTheme="majorHAnsi" w:cstheme="majorHAnsi"/>
          <w:i/>
        </w:rPr>
        <w:t>+ Đuối nước:</w:t>
      </w:r>
      <w:r w:rsidRPr="00A23BA7">
        <w:rPr>
          <w:rFonts w:asciiTheme="majorHAnsi" w:hAnsiTheme="majorHAnsi" w:cstheme="majorHAnsi"/>
          <w:b w:val="0"/>
        </w:rPr>
        <w:t xml:space="preserve"> Giáo dục học sinh không nên chơi ở những khu vực quanh ao, hồ, sông… Bể nước, dụng cụ chứa nước có nắp đậy chắc chắn.</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lang w:val="vi-VN"/>
        </w:rPr>
        <w:tab/>
      </w:r>
      <w:r w:rsidRPr="00A23BA7">
        <w:rPr>
          <w:rFonts w:asciiTheme="majorHAnsi" w:hAnsiTheme="majorHAnsi" w:cstheme="majorHAnsi"/>
          <w:b w:val="0"/>
        </w:rPr>
        <w:t>Làm hàng rào quanh ao, cổng cửa chắc chắn</w:t>
      </w:r>
      <w:r w:rsidRPr="00A23BA7">
        <w:rPr>
          <w:rFonts w:asciiTheme="majorHAnsi" w:hAnsiTheme="majorHAnsi" w:cstheme="majorHAnsi"/>
          <w:b w:val="0"/>
          <w:lang w:val="vi-VN"/>
        </w:rPr>
        <w:t>.</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rPr>
        <w:t xml:space="preserve">    </w:t>
      </w:r>
      <w:r w:rsidRPr="00A23BA7">
        <w:rPr>
          <w:rFonts w:asciiTheme="majorHAnsi" w:hAnsiTheme="majorHAnsi" w:cstheme="majorHAnsi"/>
          <w:b w:val="0"/>
          <w:lang w:val="vi-VN"/>
        </w:rPr>
        <w:t xml:space="preserve">      </w:t>
      </w:r>
      <w:r w:rsidRPr="00A23BA7">
        <w:rPr>
          <w:rFonts w:asciiTheme="majorHAnsi" w:hAnsiTheme="majorHAnsi" w:cstheme="majorHAnsi"/>
          <w:b w:val="0"/>
        </w:rPr>
        <w:t>Luôn đậy bể</w:t>
      </w:r>
      <w:r w:rsidRPr="00A23BA7">
        <w:rPr>
          <w:rFonts w:asciiTheme="majorHAnsi" w:hAnsiTheme="majorHAnsi" w:cstheme="majorHAnsi"/>
          <w:b w:val="0"/>
          <w:lang w:val="vi-VN"/>
        </w:rPr>
        <w:t xml:space="preserve"> nước</w:t>
      </w:r>
      <w:r w:rsidRPr="00A23BA7">
        <w:rPr>
          <w:rFonts w:asciiTheme="majorHAnsi" w:hAnsiTheme="majorHAnsi" w:cstheme="majorHAnsi"/>
          <w:b w:val="0"/>
        </w:rPr>
        <w:t xml:space="preserve">, </w:t>
      </w:r>
      <w:r w:rsidRPr="00A23BA7">
        <w:rPr>
          <w:rFonts w:asciiTheme="majorHAnsi" w:hAnsiTheme="majorHAnsi" w:cstheme="majorHAnsi"/>
          <w:b w:val="0"/>
          <w:lang w:val="vi-VN"/>
        </w:rPr>
        <w:t>dụng cụ</w:t>
      </w:r>
      <w:r w:rsidRPr="00A23BA7">
        <w:rPr>
          <w:rFonts w:asciiTheme="majorHAnsi" w:hAnsiTheme="majorHAnsi" w:cstheme="majorHAnsi"/>
          <w:b w:val="0"/>
        </w:rPr>
        <w:t xml:space="preserve"> chứa nước…bằng các nắp đậy an toàn ( nắp cứng, trẻ dẫm lên không vỡ).</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lang w:val="vi-VN"/>
        </w:rPr>
        <w:tab/>
        <w:t xml:space="preserve"> Đặt biển báo nguy hiểm ở khu vực ao trường.</w:t>
      </w:r>
    </w:p>
    <w:p w:rsidR="005B4147" w:rsidRPr="00D06B1E" w:rsidRDefault="005B4147" w:rsidP="00B5667D">
      <w:pPr>
        <w:spacing w:line="276" w:lineRule="auto"/>
        <w:jc w:val="both"/>
        <w:rPr>
          <w:rFonts w:asciiTheme="majorHAnsi" w:hAnsiTheme="majorHAnsi" w:cstheme="majorHAnsi"/>
          <w:i/>
        </w:rPr>
      </w:pPr>
      <w:r w:rsidRPr="00A23BA7">
        <w:rPr>
          <w:rFonts w:asciiTheme="majorHAnsi" w:hAnsiTheme="majorHAnsi" w:cstheme="majorHAnsi"/>
          <w:b w:val="0"/>
        </w:rPr>
        <w:tab/>
      </w:r>
      <w:r w:rsidRPr="00D06B1E">
        <w:rPr>
          <w:rFonts w:asciiTheme="majorHAnsi" w:hAnsiTheme="majorHAnsi" w:cstheme="majorHAnsi"/>
          <w:i/>
        </w:rPr>
        <w:t xml:space="preserve">+ Bỏng, điện giật, cháy nổ: </w:t>
      </w:r>
    </w:p>
    <w:p w:rsidR="005B4147" w:rsidRPr="00A23BA7" w:rsidRDefault="005B4147" w:rsidP="00B5667D">
      <w:pPr>
        <w:spacing w:line="276" w:lineRule="auto"/>
        <w:jc w:val="both"/>
        <w:rPr>
          <w:rFonts w:asciiTheme="majorHAnsi" w:hAnsiTheme="majorHAnsi" w:cstheme="majorHAnsi"/>
          <w:b w:val="0"/>
        </w:rPr>
      </w:pPr>
      <w:r w:rsidRPr="00A23BA7">
        <w:rPr>
          <w:rFonts w:asciiTheme="majorHAnsi" w:hAnsiTheme="majorHAnsi" w:cstheme="majorHAnsi"/>
          <w:b w:val="0"/>
        </w:rPr>
        <w:tab/>
        <w:t>Các hệ thống nước trong trường học đảm bảo an toàn, thận trọng, không cho học sinh sử dụng những phương tiện về điện khi không có giáo viên tránh trường hợp bị điện giật, có thể gây ra cháy nổ.</w:t>
      </w:r>
    </w:p>
    <w:p w:rsidR="005B4147" w:rsidRPr="00A23BA7" w:rsidRDefault="005B4147" w:rsidP="00B5667D">
      <w:pPr>
        <w:spacing w:line="276" w:lineRule="auto"/>
        <w:jc w:val="both"/>
        <w:rPr>
          <w:rFonts w:asciiTheme="majorHAnsi" w:hAnsiTheme="majorHAnsi" w:cstheme="majorHAnsi"/>
          <w:b w:val="0"/>
        </w:rPr>
      </w:pPr>
      <w:r w:rsidRPr="00A23BA7">
        <w:rPr>
          <w:rFonts w:asciiTheme="majorHAnsi" w:hAnsiTheme="majorHAnsi" w:cstheme="majorHAnsi"/>
          <w:b w:val="0"/>
        </w:rPr>
        <w:tab/>
        <w:t>Không dùng nước sôi gây ra bỏng đối với học sinh.</w:t>
      </w:r>
    </w:p>
    <w:p w:rsidR="005B4147" w:rsidRPr="00A23BA7" w:rsidRDefault="005B4147" w:rsidP="00B5667D">
      <w:pPr>
        <w:spacing w:line="276" w:lineRule="auto"/>
        <w:jc w:val="both"/>
        <w:rPr>
          <w:rFonts w:asciiTheme="majorHAnsi" w:hAnsiTheme="majorHAnsi" w:cstheme="majorHAnsi"/>
          <w:b w:val="0"/>
        </w:rPr>
      </w:pPr>
      <w:r w:rsidRPr="00A23BA7">
        <w:rPr>
          <w:rFonts w:asciiTheme="majorHAnsi" w:hAnsiTheme="majorHAnsi" w:cstheme="majorHAnsi"/>
          <w:b w:val="0"/>
        </w:rPr>
        <w:tab/>
        <w:t>Có nội quy phòng chống điện giật, cháy nổ, tắt hết các nguồn điện trước khi ra khỏi phòng để tiết điện và đề phòng chập cháy.</w:t>
      </w:r>
    </w:p>
    <w:p w:rsidR="005B4147" w:rsidRPr="00A23BA7" w:rsidRDefault="005B4147" w:rsidP="00B5667D">
      <w:pPr>
        <w:spacing w:line="276" w:lineRule="auto"/>
        <w:jc w:val="both"/>
        <w:rPr>
          <w:rFonts w:asciiTheme="majorHAnsi" w:hAnsiTheme="majorHAnsi" w:cstheme="majorHAnsi"/>
          <w:b w:val="0"/>
        </w:rPr>
      </w:pPr>
      <w:r w:rsidRPr="00A23BA7">
        <w:rPr>
          <w:rFonts w:asciiTheme="majorHAnsi" w:hAnsiTheme="majorHAnsi" w:cstheme="majorHAnsi"/>
          <w:b w:val="0"/>
        </w:rPr>
        <w:tab/>
        <w:t>Hệ thống điện trong lớp học, các phòng chức năng… đảm bảo quy định an toàn về điện.</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rPr>
        <w:tab/>
        <w:t>Trường học có trang thiết bị bình phòng chống cháy đặt nơi an toàn, thuận tiện.</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lang w:val="vi-VN"/>
        </w:rPr>
        <w:tab/>
        <w:t>Thường xuyên kiểm tra hệ thống điện, nước, thiết bị phòng cháy chữa cháy trong nhà trường và khắc phục ngay khi có nguy cơ bất thường.</w:t>
      </w:r>
    </w:p>
    <w:p w:rsidR="005B4147" w:rsidRPr="00D06B1E" w:rsidRDefault="005B4147" w:rsidP="00B5667D">
      <w:pPr>
        <w:spacing w:line="276" w:lineRule="auto"/>
        <w:jc w:val="both"/>
        <w:rPr>
          <w:rFonts w:asciiTheme="majorHAnsi" w:hAnsiTheme="majorHAnsi" w:cstheme="majorHAnsi"/>
          <w:i/>
          <w:lang w:val="vi-VN"/>
        </w:rPr>
      </w:pPr>
      <w:r w:rsidRPr="00A23BA7">
        <w:rPr>
          <w:rFonts w:asciiTheme="majorHAnsi" w:hAnsiTheme="majorHAnsi" w:cstheme="majorHAnsi"/>
          <w:b w:val="0"/>
        </w:rPr>
        <w:tab/>
      </w:r>
      <w:r w:rsidRPr="00D06B1E">
        <w:rPr>
          <w:rFonts w:asciiTheme="majorHAnsi" w:hAnsiTheme="majorHAnsi" w:cstheme="majorHAnsi"/>
          <w:i/>
        </w:rPr>
        <w:t>+ Ngộ độc:</w:t>
      </w:r>
    </w:p>
    <w:p w:rsidR="005B4147" w:rsidRPr="00A23BA7" w:rsidRDefault="005B4147" w:rsidP="00B5667D">
      <w:pPr>
        <w:spacing w:line="276" w:lineRule="auto"/>
        <w:ind w:firstLine="720"/>
        <w:jc w:val="both"/>
        <w:rPr>
          <w:rFonts w:asciiTheme="majorHAnsi" w:hAnsiTheme="majorHAnsi" w:cstheme="majorHAnsi"/>
          <w:b w:val="0"/>
          <w:lang w:val="vi-VN"/>
        </w:rPr>
      </w:pPr>
      <w:r w:rsidRPr="00A23BA7">
        <w:rPr>
          <w:rFonts w:asciiTheme="majorHAnsi" w:hAnsiTheme="majorHAnsi" w:cstheme="majorHAnsi"/>
          <w:b w:val="0"/>
        </w:rPr>
        <w:t xml:space="preserve"> Hạn chế tối đa ăn quà vặt trong nhà trường, giáo dục học sinh nên ăn chín, uống sôi tránh ngộ độc cho bản thân ảnh hưởng đến sức khỏe và việc học tập.</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lang w:val="vi-VN"/>
        </w:rPr>
        <w:tab/>
        <w:t>Kiểm tra chất lượng nước uống của đơn vị cung cấp nước uống cho nhà trường 6 tháng/lần.</w:t>
      </w:r>
      <w:r w:rsidRPr="00A23BA7">
        <w:rPr>
          <w:rFonts w:asciiTheme="majorHAnsi" w:hAnsiTheme="majorHAnsi" w:cstheme="majorHAnsi"/>
          <w:b w:val="0"/>
        </w:rPr>
        <w:t xml:space="preserve"> </w:t>
      </w:r>
    </w:p>
    <w:p w:rsidR="005B4147" w:rsidRPr="00D06B1E" w:rsidRDefault="005B4147" w:rsidP="00B5667D">
      <w:pPr>
        <w:spacing w:line="276" w:lineRule="auto"/>
        <w:jc w:val="both"/>
        <w:rPr>
          <w:rFonts w:asciiTheme="majorHAnsi" w:hAnsiTheme="majorHAnsi" w:cstheme="majorHAnsi"/>
          <w:i/>
        </w:rPr>
      </w:pPr>
      <w:r w:rsidRPr="00A23BA7">
        <w:rPr>
          <w:rFonts w:asciiTheme="majorHAnsi" w:hAnsiTheme="majorHAnsi" w:cstheme="majorHAnsi"/>
          <w:b w:val="0"/>
        </w:rPr>
        <w:tab/>
      </w:r>
      <w:r w:rsidRPr="00D06B1E">
        <w:rPr>
          <w:rFonts w:asciiTheme="majorHAnsi" w:hAnsiTheme="majorHAnsi" w:cstheme="majorHAnsi"/>
          <w:i/>
        </w:rPr>
        <w:t>+ Đánh nhau, bạo lực</w:t>
      </w:r>
      <w:r w:rsidRPr="00D06B1E">
        <w:rPr>
          <w:rFonts w:asciiTheme="majorHAnsi" w:hAnsiTheme="majorHAnsi" w:cstheme="majorHAnsi"/>
          <w:i/>
          <w:lang w:val="vi-VN"/>
        </w:rPr>
        <w:t xml:space="preserve"> học đường</w:t>
      </w:r>
      <w:r w:rsidRPr="00D06B1E">
        <w:rPr>
          <w:rFonts w:asciiTheme="majorHAnsi" w:hAnsiTheme="majorHAnsi" w:cstheme="majorHAnsi"/>
          <w:i/>
        </w:rPr>
        <w:t xml:space="preserve">: </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lang w:val="vi-VN"/>
        </w:rPr>
        <w:tab/>
      </w:r>
      <w:r w:rsidRPr="00A23BA7">
        <w:rPr>
          <w:rFonts w:asciiTheme="majorHAnsi" w:hAnsiTheme="majorHAnsi" w:cstheme="majorHAnsi"/>
          <w:b w:val="0"/>
        </w:rPr>
        <w:t>Học sinh không được mang các vặt sắc, nhọn, dao, súng cao su, chất nổ độc hại và các hung khí đến trường.</w:t>
      </w:r>
      <w:r w:rsidRPr="00A23BA7">
        <w:rPr>
          <w:rFonts w:asciiTheme="majorHAnsi" w:hAnsiTheme="majorHAnsi" w:cstheme="majorHAnsi"/>
          <w:b w:val="0"/>
          <w:lang w:val="vi-VN"/>
        </w:rPr>
        <w:t xml:space="preserve"> Thường xuyên kiểm tra đột xuất, nếu có trường hợp nào vi phạm thì xử lý theo qui định.</w:t>
      </w:r>
    </w:p>
    <w:p w:rsidR="005B4147" w:rsidRPr="00A23BA7" w:rsidRDefault="005B4147" w:rsidP="00B5667D">
      <w:pPr>
        <w:shd w:val="clear" w:color="auto" w:fill="FFFFFF"/>
        <w:spacing w:line="276" w:lineRule="auto"/>
        <w:ind w:rightChars="-19" w:right="-53" w:firstLine="720"/>
        <w:jc w:val="both"/>
        <w:rPr>
          <w:rFonts w:asciiTheme="majorHAnsi" w:hAnsiTheme="majorHAnsi" w:cstheme="majorHAnsi"/>
          <w:b w:val="0"/>
          <w:color w:val="000000"/>
        </w:rPr>
      </w:pPr>
      <w:r w:rsidRPr="00A23BA7">
        <w:rPr>
          <w:rFonts w:asciiTheme="majorHAnsi" w:hAnsiTheme="majorHAnsi" w:cstheme="majorHAnsi"/>
          <w:b w:val="0"/>
          <w:color w:val="000000"/>
          <w:shd w:val="clear" w:color="auto" w:fill="FFFFFF"/>
        </w:rPr>
        <w:t>Rèn luyện kĩ năng giao tiếp để hạn chế những câu nói gây mất lòng bạn bè.</w:t>
      </w:r>
    </w:p>
    <w:p w:rsidR="005B4147" w:rsidRPr="00A23BA7" w:rsidRDefault="005B4147" w:rsidP="00B5667D">
      <w:pPr>
        <w:shd w:val="clear" w:color="auto" w:fill="FFFFFF"/>
        <w:spacing w:line="276" w:lineRule="auto"/>
        <w:ind w:rightChars="-19" w:right="-53"/>
        <w:jc w:val="both"/>
        <w:rPr>
          <w:rFonts w:asciiTheme="majorHAnsi" w:hAnsiTheme="majorHAnsi" w:cstheme="majorHAnsi"/>
          <w:b w:val="0"/>
          <w:color w:val="000000"/>
        </w:rPr>
      </w:pPr>
      <w:r w:rsidRPr="00A23BA7">
        <w:rPr>
          <w:rFonts w:asciiTheme="majorHAnsi" w:hAnsiTheme="majorHAnsi" w:cstheme="majorHAnsi"/>
          <w:b w:val="0"/>
          <w:color w:val="000000"/>
          <w:shd w:val="clear" w:color="auto" w:fill="FFFFFF"/>
        </w:rPr>
        <w:tab/>
        <w:t xml:space="preserve"> Rèn luyện kĩ năng kiềm chế cảm xúc để các em biết kìm nén, biết sống bao dung độ lượng với mọi người.</w:t>
      </w:r>
    </w:p>
    <w:p w:rsidR="005B4147" w:rsidRPr="00A23BA7" w:rsidRDefault="005B4147" w:rsidP="00B5667D">
      <w:pPr>
        <w:spacing w:line="276" w:lineRule="auto"/>
        <w:jc w:val="both"/>
        <w:rPr>
          <w:rFonts w:asciiTheme="majorHAnsi" w:hAnsiTheme="majorHAnsi" w:cstheme="majorHAnsi"/>
          <w:b w:val="0"/>
          <w:color w:val="000000"/>
          <w:shd w:val="clear" w:color="auto" w:fill="FFFFFF"/>
          <w:lang w:val="vi-VN"/>
        </w:rPr>
      </w:pPr>
      <w:r w:rsidRPr="00A23BA7">
        <w:rPr>
          <w:rFonts w:asciiTheme="majorHAnsi" w:hAnsiTheme="majorHAnsi" w:cstheme="majorHAnsi"/>
          <w:b w:val="0"/>
          <w:color w:val="000000"/>
          <w:shd w:val="clear" w:color="auto" w:fill="FFFFFF"/>
        </w:rPr>
        <w:tab/>
        <w:t xml:space="preserve">Thường xuyên tổ chức các hoạt động văn hóa văn nghệ, thể dục thể thao để tạo sân chơi lành mạnh, tạo dựng môi trường học tập gần gũi, thân thiện. Thông </w:t>
      </w:r>
      <w:r w:rsidRPr="00A23BA7">
        <w:rPr>
          <w:rFonts w:asciiTheme="majorHAnsi" w:hAnsiTheme="majorHAnsi" w:cstheme="majorHAnsi"/>
          <w:b w:val="0"/>
          <w:color w:val="000000"/>
          <w:shd w:val="clear" w:color="auto" w:fill="FFFFFF"/>
        </w:rPr>
        <w:lastRenderedPageBreak/>
        <w:t>qua đó để giáo dục lòng nhân ái, trang bị các kỹ năng sống cần thiết, kỹ năng ứng xử và giải quyết các tình huống trong học tập, sinh hoạt hàng ngày</w:t>
      </w:r>
      <w:r w:rsidRPr="00A23BA7">
        <w:rPr>
          <w:rFonts w:asciiTheme="majorHAnsi" w:hAnsiTheme="majorHAnsi" w:cstheme="majorHAnsi"/>
          <w:b w:val="0"/>
          <w:color w:val="000000"/>
          <w:shd w:val="clear" w:color="auto" w:fill="FFFFFF"/>
          <w:lang w:val="vi-VN"/>
        </w:rPr>
        <w:t xml:space="preserve">. </w:t>
      </w:r>
    </w:p>
    <w:p w:rsidR="005B4147" w:rsidRPr="00A23BA7" w:rsidRDefault="005B4147" w:rsidP="00B5667D">
      <w:pPr>
        <w:shd w:val="clear" w:color="auto" w:fill="FFFFFF"/>
        <w:spacing w:line="276" w:lineRule="auto"/>
        <w:ind w:rightChars="-19" w:right="-53" w:firstLine="720"/>
        <w:jc w:val="both"/>
        <w:rPr>
          <w:rFonts w:asciiTheme="majorHAnsi" w:hAnsiTheme="majorHAnsi" w:cstheme="majorHAnsi"/>
          <w:b w:val="0"/>
          <w:color w:val="000000"/>
          <w:shd w:val="clear" w:color="auto" w:fill="FFFFFF"/>
          <w:lang w:val="vi-VN"/>
        </w:rPr>
      </w:pPr>
      <w:r w:rsidRPr="00A23BA7">
        <w:rPr>
          <w:rFonts w:asciiTheme="majorHAnsi" w:hAnsiTheme="majorHAnsi" w:cstheme="majorHAnsi"/>
          <w:b w:val="0"/>
          <w:color w:val="000000"/>
          <w:shd w:val="clear" w:color="auto" w:fill="FFFFFF"/>
        </w:rPr>
        <w:t>Tạo môi trường giáo dục lành mạnh, công bằng, văn minh. Giáo viên phải hiểu được tâm sinh lí của học sinh, biết kìm chế, tuyệt đối không được dùng bạo lực, ngôn ngữ xúc phạm đối với học sinh, ngay cả với những học sinh vi phạm kỉ luật. Các</w:t>
      </w:r>
      <w:r w:rsidRPr="00A23BA7">
        <w:rPr>
          <w:rFonts w:asciiTheme="majorHAnsi" w:hAnsiTheme="majorHAnsi" w:cstheme="majorHAnsi"/>
          <w:b w:val="0"/>
          <w:color w:val="000000"/>
          <w:shd w:val="clear" w:color="auto" w:fill="FFFFFF"/>
          <w:lang w:val="vi-VN"/>
        </w:rPr>
        <w:t xml:space="preserve"> thầy,</w:t>
      </w:r>
      <w:r w:rsidRPr="00A23BA7">
        <w:rPr>
          <w:rFonts w:asciiTheme="majorHAnsi" w:hAnsiTheme="majorHAnsi" w:cstheme="majorHAnsi"/>
          <w:b w:val="0"/>
          <w:color w:val="000000"/>
          <w:shd w:val="clear" w:color="auto" w:fill="FFFFFF"/>
        </w:rPr>
        <w:t xml:space="preserve"> cô phải luôn là tấm gương sáng để học sinh tin tưởng, học tập noi theo.</w:t>
      </w:r>
    </w:p>
    <w:p w:rsidR="005B4147" w:rsidRPr="00A23BA7" w:rsidRDefault="005B4147" w:rsidP="00B5667D">
      <w:pPr>
        <w:shd w:val="clear" w:color="auto" w:fill="FFFFFF"/>
        <w:spacing w:line="276" w:lineRule="auto"/>
        <w:ind w:rightChars="-19" w:right="-53" w:firstLine="720"/>
        <w:jc w:val="both"/>
        <w:rPr>
          <w:rFonts w:asciiTheme="majorHAnsi" w:hAnsiTheme="majorHAnsi" w:cstheme="majorHAnsi"/>
          <w:b w:val="0"/>
          <w:color w:val="000000"/>
          <w:shd w:val="clear" w:color="auto" w:fill="FFFFFF"/>
          <w:lang w:val="vi-VN"/>
        </w:rPr>
      </w:pPr>
      <w:r w:rsidRPr="00A23BA7">
        <w:rPr>
          <w:rFonts w:asciiTheme="majorHAnsi" w:hAnsiTheme="majorHAnsi" w:cstheme="majorHAnsi"/>
          <w:b w:val="0"/>
          <w:color w:val="000000"/>
          <w:shd w:val="clear" w:color="auto" w:fill="FFFFFF"/>
          <w:lang w:val="vi-VN"/>
        </w:rPr>
        <w:t>Triển khai hiệu quả công tác tư vấn tâm lý trong trường học, tập trung các nội dung như: Tư vấn tâm lý, tư v</w:t>
      </w:r>
      <w:r w:rsidR="00B5667D">
        <w:rPr>
          <w:rFonts w:asciiTheme="majorHAnsi" w:hAnsiTheme="majorHAnsi" w:cstheme="majorHAnsi"/>
          <w:b w:val="0"/>
          <w:color w:val="000000"/>
          <w:shd w:val="clear" w:color="auto" w:fill="FFFFFF"/>
          <w:lang w:val="vi-VN"/>
        </w:rPr>
        <w:t>ấn các mối quan hệ trong xã hội</w:t>
      </w:r>
      <w:r w:rsidRPr="00A23BA7">
        <w:rPr>
          <w:rFonts w:asciiTheme="majorHAnsi" w:hAnsiTheme="majorHAnsi" w:cstheme="majorHAnsi"/>
          <w:b w:val="0"/>
          <w:color w:val="000000"/>
          <w:shd w:val="clear" w:color="auto" w:fill="FFFFFF"/>
          <w:lang w:val="vi-VN"/>
        </w:rPr>
        <w:t>, tư vấn lứa tuổi vị thành niên, tư vấn tam lý học giới tính và sức khỏe sinh sản, tư vấn tâm lý gia đình, tư vấn tâm lý học nghề nghiệp, tư vấn nhứng vấn đề của xã hội hiện đại, tư vấn phương pháp học tập tốt, xử lý kịp thời các tình huống gây áp lực cho học sinh.</w:t>
      </w:r>
    </w:p>
    <w:p w:rsidR="005B4147" w:rsidRPr="00A23BA7" w:rsidRDefault="005B4147" w:rsidP="00B5667D">
      <w:pPr>
        <w:shd w:val="clear" w:color="auto" w:fill="FFFFFF"/>
        <w:spacing w:line="276" w:lineRule="auto"/>
        <w:ind w:rightChars="-19" w:right="-53" w:firstLine="720"/>
        <w:jc w:val="both"/>
        <w:rPr>
          <w:rFonts w:asciiTheme="majorHAnsi" w:hAnsiTheme="majorHAnsi" w:cstheme="majorHAnsi"/>
          <w:b w:val="0"/>
          <w:color w:val="000000"/>
          <w:lang w:val="vi-VN"/>
        </w:rPr>
      </w:pPr>
      <w:r w:rsidRPr="00A23BA7">
        <w:rPr>
          <w:rFonts w:asciiTheme="majorHAnsi" w:hAnsiTheme="majorHAnsi" w:cstheme="majorHAnsi"/>
          <w:b w:val="0"/>
          <w:color w:val="000000"/>
          <w:shd w:val="clear" w:color="auto" w:fill="FFFFFF"/>
          <w:lang w:val="vi-VN"/>
        </w:rPr>
        <w:t xml:space="preserve">Thiết lập hòm thư, đường dây nóng để kịp thời phát hiện , tiếp nhận và xử lý các hành vi bạo lực học đường và hành vi vi phạm pháp luật đồng thời bảo vệ quyền lợi, tạo môi trường an toàn trong trường học. Tiếp tục thực hiện qui tắc ứng xử văn hóa trong trường học theo hướng dẫn của ngành Giáo dục. </w:t>
      </w:r>
    </w:p>
    <w:p w:rsidR="005B4147" w:rsidRPr="00A23BA7" w:rsidRDefault="005B4147" w:rsidP="00B5667D">
      <w:pPr>
        <w:spacing w:line="276" w:lineRule="auto"/>
        <w:ind w:firstLine="720"/>
        <w:jc w:val="both"/>
        <w:rPr>
          <w:rFonts w:asciiTheme="majorHAnsi" w:hAnsiTheme="majorHAnsi" w:cstheme="majorHAnsi"/>
          <w:b w:val="0"/>
        </w:rPr>
      </w:pPr>
      <w:r w:rsidRPr="00A23BA7">
        <w:rPr>
          <w:rFonts w:asciiTheme="majorHAnsi" w:hAnsiTheme="majorHAnsi" w:cstheme="majorHAnsi"/>
          <w:b w:val="0"/>
          <w:color w:val="000000" w:themeColor="text1"/>
        </w:rPr>
        <w:t>Phối hợp tích cực với công an địa phương về xây dựng kế hoạch bảo đảm an ninh trật tự trong trường học, ngăn chặn, xử lí kịp thời các trường hợp trộm cắp tài sản nhà trường, tài sản học sinh, gây rối, đánh nhau trong trường học.</w:t>
      </w:r>
      <w:r w:rsidRPr="00A23BA7">
        <w:rPr>
          <w:rFonts w:asciiTheme="majorHAnsi" w:hAnsiTheme="majorHAnsi" w:cstheme="majorHAnsi"/>
          <w:b w:val="0"/>
          <w:color w:val="000000" w:themeColor="text1"/>
          <w:lang w:val="vi-VN"/>
        </w:rPr>
        <w:t xml:space="preserve"> </w:t>
      </w:r>
      <w:r w:rsidRPr="00A23BA7">
        <w:rPr>
          <w:rFonts w:asciiTheme="majorHAnsi" w:hAnsiTheme="majorHAnsi" w:cstheme="majorHAnsi"/>
          <w:b w:val="0"/>
        </w:rPr>
        <w:t>Không chơi những trò chơi đánh nhau, gây gổ nguy hiển và mất doàn kết…</w:t>
      </w:r>
    </w:p>
    <w:p w:rsidR="005B4147" w:rsidRPr="004D07A6" w:rsidRDefault="005B4147" w:rsidP="00B5667D">
      <w:pPr>
        <w:spacing w:line="276" w:lineRule="auto"/>
        <w:jc w:val="both"/>
        <w:rPr>
          <w:rFonts w:ascii="Times New Roman" w:hAnsi="Times New Roman"/>
          <w:b w:val="0"/>
        </w:rPr>
      </w:pPr>
      <w:r w:rsidRPr="00A23BA7">
        <w:rPr>
          <w:rFonts w:asciiTheme="majorHAnsi" w:hAnsiTheme="majorHAnsi" w:cstheme="majorHAnsi"/>
          <w:b w:val="0"/>
        </w:rPr>
        <w:tab/>
      </w:r>
      <w:r w:rsidR="000F2E11">
        <w:rPr>
          <w:rFonts w:ascii="Times New Roman" w:hAnsi="Times New Roman"/>
          <w:b w:val="0"/>
        </w:rPr>
        <w:t xml:space="preserve">Xử lý nhanh chóng kịp thời, </w:t>
      </w:r>
      <w:r w:rsidR="00802633">
        <w:rPr>
          <w:rFonts w:ascii="Times New Roman" w:hAnsi="Times New Roman"/>
          <w:b w:val="0"/>
        </w:rPr>
        <w:t>đúng qui định khi có TNTT.</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rPr>
        <w:tab/>
      </w:r>
      <w:r w:rsidRPr="00A23BA7">
        <w:rPr>
          <w:rFonts w:asciiTheme="majorHAnsi" w:hAnsiTheme="majorHAnsi" w:cstheme="majorHAnsi"/>
          <w:b w:val="0"/>
          <w:lang w:val="vi-VN"/>
        </w:rPr>
        <w:t>Hoàn thiện củng cố phòng Y tế nhà trường với nhân lực cơ sở hạ tầng trang thiết bị, thuốc cấp cứu theo quy định.</w:t>
      </w:r>
    </w:p>
    <w:p w:rsidR="005B4147" w:rsidRPr="00A23BA7" w:rsidRDefault="005B4147" w:rsidP="00B5667D">
      <w:pPr>
        <w:spacing w:line="276" w:lineRule="auto"/>
        <w:jc w:val="both"/>
        <w:rPr>
          <w:rFonts w:asciiTheme="majorHAnsi" w:hAnsiTheme="majorHAnsi" w:cstheme="majorHAnsi"/>
          <w:b w:val="0"/>
          <w:lang w:val="vi-VN"/>
        </w:rPr>
      </w:pPr>
      <w:r w:rsidRPr="00A23BA7">
        <w:rPr>
          <w:rFonts w:asciiTheme="majorHAnsi" w:hAnsiTheme="majorHAnsi" w:cstheme="majorHAnsi"/>
          <w:b w:val="0"/>
          <w:lang w:val="vi-VN"/>
        </w:rPr>
        <w:tab/>
        <w:t>Tham mưu với chính quyền địa phương chỉ đạo việc giải tỏa các hàng quán trước cổng trường.</w:t>
      </w:r>
    </w:p>
    <w:p w:rsidR="005C6B9F" w:rsidRPr="000470B8" w:rsidRDefault="005C6B9F"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rPr>
        <w:t> </w:t>
      </w:r>
      <w:r>
        <w:rPr>
          <w:b/>
          <w:bCs/>
          <w:color w:val="000000"/>
          <w:sz w:val="28"/>
          <w:szCs w:val="28"/>
          <w:bdr w:val="none" w:sz="0" w:space="0" w:color="auto" w:frame="1"/>
        </w:rPr>
        <w:t>7</w:t>
      </w:r>
      <w:r w:rsidRPr="000470B8">
        <w:rPr>
          <w:b/>
          <w:bCs/>
          <w:color w:val="000000"/>
          <w:sz w:val="28"/>
          <w:szCs w:val="28"/>
          <w:bdr w:val="none" w:sz="0" w:space="0" w:color="auto" w:frame="1"/>
        </w:rPr>
        <w:t>. Công tác kiểm tra, đánh giá</w:t>
      </w:r>
    </w:p>
    <w:p w:rsidR="005C6B9F" w:rsidRPr="000470B8" w:rsidRDefault="005C6B9F"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bdr w:val="none" w:sz="0" w:space="0" w:color="auto" w:frame="1"/>
        </w:rPr>
        <w:t>- Tổ chức kiểm tra, đánh giá theo Quy định về xây dựng trường học an toàn, phòng chống TNTT của Bộ GD&amp;ĐT.</w:t>
      </w:r>
    </w:p>
    <w:p w:rsidR="005C6B9F" w:rsidRPr="000470B8" w:rsidRDefault="005C6B9F"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bdr w:val="none" w:sz="0" w:space="0" w:color="auto" w:frame="1"/>
        </w:rPr>
        <w:t>- Cán bộ y tế nhà trường phối hợp với trạm y tế xã tăng cường công tác kiểm tra, đặc biệt là kiểm tra đột xuất điều kiện về vệ sinh an toàn thực phẩm, cơ sở vật chất, vật liệu cháy nổ, hung khí... tại trường nhằm kịp thời phát hiện, khắc phục những nguy cơ gây TNTT.</w:t>
      </w:r>
    </w:p>
    <w:p w:rsidR="008A4DA5" w:rsidRPr="008A4DA5" w:rsidRDefault="000F7113" w:rsidP="00B5667D">
      <w:pPr>
        <w:shd w:val="clear" w:color="auto" w:fill="FFFFFF"/>
        <w:spacing w:line="276" w:lineRule="auto"/>
        <w:ind w:firstLine="567"/>
        <w:jc w:val="both"/>
        <w:rPr>
          <w:rFonts w:ascii="Times New Roman" w:hAnsi="Times New Roman"/>
          <w:b w:val="0"/>
        </w:rPr>
      </w:pPr>
      <w:r>
        <w:rPr>
          <w:rFonts w:ascii="Times New Roman" w:hAnsi="Times New Roman"/>
          <w:b w:val="0"/>
        </w:rPr>
        <w:t>- Hằng ngày, trực BGH, giáo viên</w:t>
      </w:r>
      <w:r w:rsidR="008A4DA5" w:rsidRPr="008A4DA5">
        <w:rPr>
          <w:rFonts w:ascii="Times New Roman" w:hAnsi="Times New Roman"/>
          <w:b w:val="0"/>
        </w:rPr>
        <w:t xml:space="preserve"> trực tuần, </w:t>
      </w:r>
      <w:r w:rsidR="00E457AC">
        <w:rPr>
          <w:rFonts w:ascii="Times New Roman" w:hAnsi="Times New Roman"/>
          <w:b w:val="0"/>
        </w:rPr>
        <w:t>n</w:t>
      </w:r>
      <w:r w:rsidR="008A4DA5" w:rsidRPr="008A4DA5">
        <w:rPr>
          <w:rFonts w:ascii="Times New Roman" w:hAnsi="Times New Roman"/>
          <w:b w:val="0"/>
        </w:rPr>
        <w:t xml:space="preserve">hân viên trực theo dõi, nắm bắt </w:t>
      </w:r>
      <w:r w:rsidR="008A4DA5">
        <w:rPr>
          <w:rFonts w:ascii="Times New Roman" w:hAnsi="Times New Roman"/>
          <w:b w:val="0"/>
        </w:rPr>
        <w:t>thông tin, tình hình tại trường ghi Sổ trực.</w:t>
      </w:r>
    </w:p>
    <w:p w:rsidR="004B3B95" w:rsidRPr="00952F20" w:rsidRDefault="002A5AA1" w:rsidP="00B5667D">
      <w:pPr>
        <w:shd w:val="clear" w:color="auto" w:fill="FFFFFF"/>
        <w:spacing w:line="276" w:lineRule="auto"/>
        <w:ind w:firstLine="567"/>
        <w:jc w:val="both"/>
        <w:rPr>
          <w:rFonts w:ascii="Times New Roman" w:hAnsi="Times New Roman"/>
          <w:b w:val="0"/>
        </w:rPr>
      </w:pPr>
      <w:r w:rsidRPr="00952F20">
        <w:rPr>
          <w:rFonts w:ascii="Times New Roman" w:hAnsi="Times New Roman"/>
          <w:b w:val="0"/>
        </w:rPr>
        <w:t xml:space="preserve">- </w:t>
      </w:r>
      <w:r w:rsidR="004B3B95" w:rsidRPr="00952F20">
        <w:rPr>
          <w:rFonts w:ascii="Times New Roman" w:hAnsi="Times New Roman"/>
          <w:b w:val="0"/>
        </w:rPr>
        <w:t xml:space="preserve">Bộ phận </w:t>
      </w:r>
      <w:r w:rsidR="00EB0AA0">
        <w:rPr>
          <w:rFonts w:ascii="Times New Roman" w:hAnsi="Times New Roman"/>
          <w:b w:val="0"/>
        </w:rPr>
        <w:t>Y</w:t>
      </w:r>
      <w:r w:rsidR="004B3B95" w:rsidRPr="00952F20">
        <w:rPr>
          <w:rFonts w:ascii="Times New Roman" w:hAnsi="Times New Roman"/>
          <w:b w:val="0"/>
        </w:rPr>
        <w:t xml:space="preserve"> tế học đường phụ trách sơ cấp cứu cho học sinh</w:t>
      </w:r>
      <w:r w:rsidR="00DE1168" w:rsidRPr="00952F20">
        <w:rPr>
          <w:rFonts w:ascii="Times New Roman" w:hAnsi="Times New Roman"/>
          <w:b w:val="0"/>
        </w:rPr>
        <w:t xml:space="preserve"> </w:t>
      </w:r>
      <w:r w:rsidR="004B3B95" w:rsidRPr="00952F20">
        <w:rPr>
          <w:rFonts w:ascii="Times New Roman" w:hAnsi="Times New Roman"/>
          <w:b w:val="0"/>
        </w:rPr>
        <w:t xml:space="preserve">khi gặp rủi ro </w:t>
      </w:r>
      <w:r w:rsidR="008A4DA5">
        <w:rPr>
          <w:rFonts w:ascii="Times New Roman" w:hAnsi="Times New Roman"/>
          <w:b w:val="0"/>
        </w:rPr>
        <w:t>trong vui chơi cũng như không may trong khi</w:t>
      </w:r>
      <w:r w:rsidR="004B3B95" w:rsidRPr="00952F20">
        <w:rPr>
          <w:rFonts w:ascii="Times New Roman" w:hAnsi="Times New Roman"/>
          <w:b w:val="0"/>
        </w:rPr>
        <w:t xml:space="preserve"> học tập</w:t>
      </w:r>
      <w:r w:rsidR="008A4DA5">
        <w:rPr>
          <w:rFonts w:ascii="Times New Roman" w:hAnsi="Times New Roman"/>
          <w:b w:val="0"/>
        </w:rPr>
        <w:t xml:space="preserve"> và HĐTT</w:t>
      </w:r>
      <w:r w:rsidR="004B3B95" w:rsidRPr="00952F20">
        <w:rPr>
          <w:rFonts w:ascii="Times New Roman" w:hAnsi="Times New Roman"/>
          <w:b w:val="0"/>
        </w:rPr>
        <w:t>.</w:t>
      </w:r>
    </w:p>
    <w:p w:rsidR="008A4DA5" w:rsidRDefault="002A5AA1" w:rsidP="00B5667D">
      <w:pPr>
        <w:shd w:val="clear" w:color="auto" w:fill="FFFFFF"/>
        <w:spacing w:line="276" w:lineRule="auto"/>
        <w:ind w:firstLine="567"/>
        <w:jc w:val="both"/>
        <w:rPr>
          <w:rFonts w:ascii="Times New Roman" w:hAnsi="Times New Roman"/>
          <w:b w:val="0"/>
        </w:rPr>
      </w:pPr>
      <w:r w:rsidRPr="00952F20">
        <w:rPr>
          <w:rFonts w:ascii="Times New Roman" w:hAnsi="Times New Roman"/>
          <w:b w:val="0"/>
        </w:rPr>
        <w:t xml:space="preserve">- </w:t>
      </w:r>
      <w:r w:rsidR="004B3B95" w:rsidRPr="00952F20">
        <w:rPr>
          <w:rFonts w:ascii="Times New Roman" w:hAnsi="Times New Roman"/>
          <w:b w:val="0"/>
        </w:rPr>
        <w:t xml:space="preserve">Bảo vệ phối hợp </w:t>
      </w:r>
      <w:r w:rsidR="008A4DA5">
        <w:rPr>
          <w:rFonts w:ascii="Times New Roman" w:hAnsi="Times New Roman"/>
          <w:b w:val="0"/>
        </w:rPr>
        <w:t xml:space="preserve">với </w:t>
      </w:r>
      <w:r w:rsidR="002F27D1">
        <w:rPr>
          <w:rFonts w:ascii="Times New Roman" w:hAnsi="Times New Roman"/>
          <w:b w:val="0"/>
        </w:rPr>
        <w:t>C</w:t>
      </w:r>
      <w:r w:rsidR="008A4DA5">
        <w:rPr>
          <w:rFonts w:ascii="Times New Roman" w:hAnsi="Times New Roman"/>
          <w:b w:val="0"/>
        </w:rPr>
        <w:t>hi đoàn nhà trường không để</w:t>
      </w:r>
      <w:r w:rsidR="004B3B95" w:rsidRPr="00952F20">
        <w:rPr>
          <w:rFonts w:ascii="Times New Roman" w:hAnsi="Times New Roman"/>
          <w:b w:val="0"/>
        </w:rPr>
        <w:t xml:space="preserve"> học sinh ra khỏi cổng trường trong giờ học</w:t>
      </w:r>
      <w:r w:rsidR="008A4DA5">
        <w:rPr>
          <w:rFonts w:ascii="Times New Roman" w:hAnsi="Times New Roman"/>
          <w:b w:val="0"/>
        </w:rPr>
        <w:t xml:space="preserve">. </w:t>
      </w:r>
      <w:r w:rsidR="004B3B95" w:rsidRPr="00952F20">
        <w:rPr>
          <w:rFonts w:ascii="Times New Roman" w:hAnsi="Times New Roman"/>
          <w:b w:val="0"/>
        </w:rPr>
        <w:t xml:space="preserve"> </w:t>
      </w:r>
    </w:p>
    <w:p w:rsidR="004B3B95" w:rsidRPr="00952F20" w:rsidRDefault="002A5AA1" w:rsidP="00B5667D">
      <w:pPr>
        <w:shd w:val="clear" w:color="auto" w:fill="FFFFFF"/>
        <w:spacing w:line="276" w:lineRule="auto"/>
        <w:ind w:firstLine="567"/>
        <w:jc w:val="both"/>
        <w:rPr>
          <w:rFonts w:ascii="Times New Roman" w:hAnsi="Times New Roman"/>
          <w:b w:val="0"/>
        </w:rPr>
      </w:pPr>
      <w:r w:rsidRPr="00952F20">
        <w:rPr>
          <w:rFonts w:ascii="Times New Roman" w:hAnsi="Times New Roman"/>
          <w:b w:val="0"/>
        </w:rPr>
        <w:lastRenderedPageBreak/>
        <w:t xml:space="preserve">- </w:t>
      </w:r>
      <w:r w:rsidR="004B3B95" w:rsidRPr="00952F20">
        <w:rPr>
          <w:rFonts w:ascii="Times New Roman" w:hAnsi="Times New Roman"/>
          <w:b w:val="0"/>
        </w:rPr>
        <w:t>Hàng tháng kiểm tra việc thực hiện của nhà trườn</w:t>
      </w:r>
      <w:r w:rsidR="008A4DA5">
        <w:rPr>
          <w:rFonts w:ascii="Times New Roman" w:hAnsi="Times New Roman"/>
          <w:b w:val="0"/>
        </w:rPr>
        <w:t xml:space="preserve">g và sinh hoạt </w:t>
      </w:r>
      <w:r w:rsidR="00F06198">
        <w:rPr>
          <w:rFonts w:ascii="Times New Roman" w:hAnsi="Times New Roman"/>
          <w:b w:val="0"/>
        </w:rPr>
        <w:t>H</w:t>
      </w:r>
      <w:r w:rsidR="008A4DA5">
        <w:rPr>
          <w:rFonts w:ascii="Times New Roman" w:hAnsi="Times New Roman"/>
          <w:b w:val="0"/>
        </w:rPr>
        <w:t>ội đồng sư phạm</w:t>
      </w:r>
      <w:r w:rsidR="008B6597" w:rsidRPr="00952F20">
        <w:rPr>
          <w:rFonts w:ascii="Times New Roman" w:hAnsi="Times New Roman"/>
          <w:b w:val="0"/>
        </w:rPr>
        <w:t xml:space="preserve">, nghe ý kiến </w:t>
      </w:r>
      <w:r w:rsidR="00B70939">
        <w:rPr>
          <w:rFonts w:ascii="Times New Roman" w:hAnsi="Times New Roman"/>
          <w:b w:val="0"/>
        </w:rPr>
        <w:t>của</w:t>
      </w:r>
      <w:r w:rsidR="008B6597" w:rsidRPr="00952F20">
        <w:rPr>
          <w:rFonts w:ascii="Times New Roman" w:hAnsi="Times New Roman"/>
          <w:b w:val="0"/>
        </w:rPr>
        <w:t xml:space="preserve"> giáo viên về CSVC, lớp học không an toàn.</w:t>
      </w:r>
    </w:p>
    <w:p w:rsidR="008B6597" w:rsidRPr="00952F20" w:rsidRDefault="002A5AA1" w:rsidP="00B5667D">
      <w:pPr>
        <w:shd w:val="clear" w:color="auto" w:fill="FFFFFF"/>
        <w:spacing w:line="276" w:lineRule="auto"/>
        <w:ind w:firstLine="567"/>
        <w:jc w:val="both"/>
        <w:rPr>
          <w:rFonts w:ascii="Times New Roman" w:hAnsi="Times New Roman"/>
          <w:b w:val="0"/>
        </w:rPr>
      </w:pPr>
      <w:r w:rsidRPr="00952F20">
        <w:rPr>
          <w:rFonts w:ascii="Times New Roman" w:hAnsi="Times New Roman"/>
          <w:b w:val="0"/>
        </w:rPr>
        <w:t xml:space="preserve">- </w:t>
      </w:r>
      <w:r w:rsidR="008B6597" w:rsidRPr="00952F20">
        <w:rPr>
          <w:rFonts w:ascii="Times New Roman" w:hAnsi="Times New Roman"/>
          <w:b w:val="0"/>
        </w:rPr>
        <w:t>Thường xuyên kiểm tra tủ thuốc sơ cứu đầy đủ thuốc cần thiết để</w:t>
      </w:r>
      <w:r w:rsidR="007131C5" w:rsidRPr="007131C5">
        <w:rPr>
          <w:rFonts w:ascii="Times New Roman" w:hAnsi="Times New Roman"/>
          <w:b w:val="0"/>
        </w:rPr>
        <w:t xml:space="preserve"> </w:t>
      </w:r>
      <w:r w:rsidR="008B6597" w:rsidRPr="00952F20">
        <w:rPr>
          <w:rFonts w:ascii="Times New Roman" w:hAnsi="Times New Roman"/>
          <w:b w:val="0"/>
        </w:rPr>
        <w:t>cần thiết cấp cứu khi xảy ra tai nạn hoặc bị chấn thương.</w:t>
      </w:r>
    </w:p>
    <w:p w:rsidR="008B6597" w:rsidRPr="008E2B23" w:rsidRDefault="002A5AA1" w:rsidP="00B5667D">
      <w:pPr>
        <w:pStyle w:val="NormalWeb"/>
        <w:shd w:val="clear" w:color="auto" w:fill="FFFFFF"/>
        <w:spacing w:before="0" w:beforeAutospacing="0" w:after="0" w:afterAutospacing="0" w:line="276" w:lineRule="auto"/>
        <w:ind w:firstLine="567"/>
        <w:jc w:val="both"/>
        <w:rPr>
          <w:sz w:val="28"/>
          <w:szCs w:val="28"/>
        </w:rPr>
      </w:pPr>
      <w:r w:rsidRPr="008E2B23">
        <w:rPr>
          <w:sz w:val="28"/>
          <w:szCs w:val="28"/>
        </w:rPr>
        <w:t xml:space="preserve">- </w:t>
      </w:r>
      <w:r w:rsidR="008B6597" w:rsidRPr="008E2B23">
        <w:rPr>
          <w:sz w:val="28"/>
          <w:szCs w:val="28"/>
        </w:rPr>
        <w:t>Tổ chức đánh giá quá trì</w:t>
      </w:r>
      <w:r w:rsidR="008A4DA5" w:rsidRPr="008E2B23">
        <w:rPr>
          <w:sz w:val="28"/>
          <w:szCs w:val="28"/>
        </w:rPr>
        <w:t>nh triển khai và kết quả hoạt độ</w:t>
      </w:r>
      <w:r w:rsidR="008B6597" w:rsidRPr="008E2B23">
        <w:rPr>
          <w:sz w:val="28"/>
          <w:szCs w:val="28"/>
        </w:rPr>
        <w:t>ng xây dựng trường học an toàn, phòng chống tai nạn thương tích, đề nghị công nhận</w:t>
      </w:r>
      <w:r w:rsidR="008E2B23" w:rsidRPr="008E2B23">
        <w:rPr>
          <w:b/>
          <w:sz w:val="28"/>
          <w:szCs w:val="28"/>
        </w:rPr>
        <w:t xml:space="preserve"> </w:t>
      </w:r>
      <w:r w:rsidR="008E2B23" w:rsidRPr="008E2B23">
        <w:rPr>
          <w:sz w:val="28"/>
          <w:szCs w:val="28"/>
        </w:rPr>
        <w:t>Nhà trường đạt chuẩn “Trường an toàn, phòng chống tai nạn thương tích”.</w:t>
      </w:r>
    </w:p>
    <w:p w:rsidR="008B6597" w:rsidRPr="00952F20" w:rsidRDefault="008B6597" w:rsidP="00B5667D">
      <w:pPr>
        <w:shd w:val="clear" w:color="auto" w:fill="FFFFFF"/>
        <w:spacing w:line="276" w:lineRule="auto"/>
        <w:ind w:firstLine="567"/>
        <w:jc w:val="both"/>
        <w:rPr>
          <w:rFonts w:ascii="Times New Roman" w:hAnsi="Times New Roman"/>
        </w:rPr>
      </w:pPr>
      <w:r w:rsidRPr="00952F20">
        <w:rPr>
          <w:rFonts w:ascii="Times New Roman" w:hAnsi="Times New Roman"/>
        </w:rPr>
        <w:t>IV</w:t>
      </w:r>
      <w:r w:rsidR="002A5AA1" w:rsidRPr="00952F20">
        <w:rPr>
          <w:rFonts w:ascii="Times New Roman" w:hAnsi="Times New Roman"/>
        </w:rPr>
        <w:t>. Tổ chức thực h</w:t>
      </w:r>
      <w:r w:rsidRPr="00952F20">
        <w:rPr>
          <w:rFonts w:ascii="Times New Roman" w:hAnsi="Times New Roman"/>
        </w:rPr>
        <w:t>iện</w:t>
      </w:r>
    </w:p>
    <w:p w:rsidR="005C6B9F" w:rsidRPr="000470B8" w:rsidRDefault="005C6B9F"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bdr w:val="none" w:sz="0" w:space="0" w:color="auto" w:frame="1"/>
        </w:rPr>
        <w:t>- Xây dựng Kế hoạch PC TNTT, XD trường học an toàn của năm học.</w:t>
      </w:r>
    </w:p>
    <w:p w:rsidR="005C6B9F" w:rsidRPr="000470B8" w:rsidRDefault="005C6B9F"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bdr w:val="none" w:sz="0" w:space="0" w:color="auto" w:frame="1"/>
        </w:rPr>
        <w:t>- Lồng ghép nội dung giáo dục PCTNTT, xây dựng trường học an toàn vào chương trình chính khoá; tăng cường các hoạt động ngoài giờ lên lớp, tập trung vào các chuyên đề về phòng chống TNTT trong nhà trường; hướng dẫn sơ cấp cứu một số TNTT thường gặp ở lứa tuổi học đường.</w:t>
      </w:r>
    </w:p>
    <w:p w:rsidR="005C6B9F" w:rsidRPr="000470B8" w:rsidRDefault="005C6B9F"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bdr w:val="none" w:sz="0" w:space="0" w:color="auto" w:frame="1"/>
        </w:rPr>
        <w:t>- Triển khai công tác PCTNTT đến Ban đại diện cha mẹ học sinh. Tổ chức ký cam kết giữa nhà trường- gia đình- học sinh về công tác PCTNTT, xây dựng trường học an toàn; vệ sinh ATTP.</w:t>
      </w:r>
    </w:p>
    <w:p w:rsidR="005C6B9F" w:rsidRPr="000470B8" w:rsidRDefault="005C6B9F" w:rsidP="00B5667D">
      <w:pPr>
        <w:pStyle w:val="NormalWeb"/>
        <w:shd w:val="clear" w:color="auto" w:fill="FFFFFF"/>
        <w:spacing w:before="0" w:beforeAutospacing="0" w:after="0" w:afterAutospacing="0" w:line="276" w:lineRule="auto"/>
        <w:ind w:firstLine="720"/>
        <w:jc w:val="both"/>
        <w:textAlignment w:val="baseline"/>
        <w:rPr>
          <w:color w:val="666666"/>
          <w:sz w:val="28"/>
          <w:szCs w:val="28"/>
        </w:rPr>
      </w:pPr>
      <w:r w:rsidRPr="000470B8">
        <w:rPr>
          <w:color w:val="000000"/>
          <w:sz w:val="28"/>
          <w:szCs w:val="28"/>
          <w:bdr w:val="none" w:sz="0" w:space="0" w:color="auto" w:frame="1"/>
        </w:rPr>
        <w:t>- Tổ chức khảo sát, đánh giá nguy cơ gây TNTT trong trường học và đề xuất kiến nghị với cấp trên; chủ động có giải pháp khắc phục, phòng ngừa; có biện pháp can thiệp trực tiếp vào những nơi có thể xảy ra TNTT, bảo đảm an toàn nơi tập thể dục, thể thao, nơi thực hành, thực tập...</w:t>
      </w:r>
    </w:p>
    <w:p w:rsidR="005C6B9F" w:rsidRPr="009E6493" w:rsidRDefault="005C6B9F" w:rsidP="00B5667D">
      <w:pPr>
        <w:pStyle w:val="NormalWeb"/>
        <w:shd w:val="clear" w:color="auto" w:fill="FFFFFF"/>
        <w:spacing w:before="0" w:beforeAutospacing="0" w:after="0" w:afterAutospacing="0" w:line="276" w:lineRule="auto"/>
        <w:ind w:firstLine="720"/>
        <w:jc w:val="both"/>
        <w:textAlignment w:val="baseline"/>
        <w:rPr>
          <w:color w:val="000000"/>
          <w:sz w:val="28"/>
          <w:szCs w:val="28"/>
          <w:bdr w:val="none" w:sz="0" w:space="0" w:color="auto" w:frame="1"/>
        </w:rPr>
      </w:pPr>
      <w:r w:rsidRPr="000470B8">
        <w:rPr>
          <w:color w:val="000000"/>
          <w:sz w:val="28"/>
          <w:szCs w:val="28"/>
          <w:bdr w:val="none" w:sz="0" w:space="0" w:color="auto" w:frame="1"/>
        </w:rPr>
        <w:t>- Tự đánh giá trường học an toàn theo Quy định đã ban hành kèm theo Quyết định số 4458/QĐ-BGDĐT ngày 22/8/2007 của Bộ GD&amp;ĐT. Hồ sơ đề nghị công nhận trường học an toàn gửi về phòng GD&amp;ĐT theo phân cấp quản lý để thẩm định.</w:t>
      </w:r>
      <w:r w:rsidRPr="000470B8">
        <w:rPr>
          <w:rStyle w:val="apple-converted-space"/>
          <w:color w:val="000000"/>
          <w:sz w:val="28"/>
          <w:szCs w:val="28"/>
          <w:bdr w:val="none" w:sz="0" w:space="0" w:color="auto" w:frame="1"/>
        </w:rPr>
        <w:t> </w:t>
      </w:r>
    </w:p>
    <w:p w:rsidR="005C6B9F" w:rsidRPr="009E6493" w:rsidRDefault="005C6B9F" w:rsidP="00B5667D">
      <w:pPr>
        <w:pStyle w:val="NormalWeb"/>
        <w:shd w:val="clear" w:color="auto" w:fill="FFFFFF"/>
        <w:spacing w:before="0" w:beforeAutospacing="0" w:after="0" w:afterAutospacing="0" w:line="276" w:lineRule="auto"/>
        <w:ind w:firstLine="720"/>
        <w:jc w:val="both"/>
        <w:textAlignment w:val="baseline"/>
        <w:rPr>
          <w:color w:val="000000"/>
          <w:sz w:val="28"/>
          <w:szCs w:val="28"/>
          <w:bdr w:val="none" w:sz="0" w:space="0" w:color="auto" w:frame="1"/>
        </w:rPr>
      </w:pPr>
      <w:r w:rsidRPr="000470B8">
        <w:rPr>
          <w:color w:val="000000"/>
          <w:sz w:val="28"/>
          <w:szCs w:val="28"/>
          <w:bdr w:val="none" w:sz="0" w:space="0" w:color="auto" w:frame="1"/>
        </w:rPr>
        <w:t xml:space="preserve"> - Tiếp tục củng cố, xây dựng phòng y tế nhà trường với các trang thiết bị, dụng cụ sơ cấp c</w:t>
      </w:r>
      <w:r>
        <w:rPr>
          <w:color w:val="000000"/>
          <w:sz w:val="28"/>
          <w:szCs w:val="28"/>
          <w:bdr w:val="none" w:sz="0" w:space="0" w:color="auto" w:frame="1"/>
        </w:rPr>
        <w:t xml:space="preserve">ứu, cơ số thuốc theo quy định; </w:t>
      </w:r>
      <w:r w:rsidRPr="009E6493">
        <w:rPr>
          <w:color w:val="000000"/>
          <w:sz w:val="28"/>
          <w:szCs w:val="28"/>
          <w:bdr w:val="none" w:sz="0" w:space="0" w:color="auto" w:frame="1"/>
        </w:rPr>
        <w:t>t</w:t>
      </w:r>
      <w:r w:rsidRPr="000470B8">
        <w:rPr>
          <w:color w:val="000000"/>
          <w:sz w:val="28"/>
          <w:szCs w:val="28"/>
          <w:bdr w:val="none" w:sz="0" w:space="0" w:color="auto" w:frame="1"/>
        </w:rPr>
        <w:t>ổ chức</w:t>
      </w:r>
      <w:r>
        <w:rPr>
          <w:color w:val="000000"/>
          <w:sz w:val="28"/>
          <w:szCs w:val="28"/>
          <w:bdr w:val="none" w:sz="0" w:space="0" w:color="auto" w:frame="1"/>
        </w:rPr>
        <w:t xml:space="preserve"> tốt hoạt động y tế học đường; </w:t>
      </w:r>
      <w:r w:rsidRPr="009E6493">
        <w:rPr>
          <w:color w:val="000000"/>
          <w:sz w:val="28"/>
          <w:szCs w:val="28"/>
          <w:bdr w:val="none" w:sz="0" w:space="0" w:color="auto" w:frame="1"/>
        </w:rPr>
        <w:t>đ</w:t>
      </w:r>
      <w:r w:rsidRPr="000470B8">
        <w:rPr>
          <w:color w:val="000000"/>
          <w:sz w:val="28"/>
          <w:szCs w:val="28"/>
          <w:bdr w:val="none" w:sz="0" w:space="0" w:color="auto" w:frame="1"/>
        </w:rPr>
        <w:t>ảm bảo vệ sinh an toàn thực phẩm.</w:t>
      </w:r>
    </w:p>
    <w:p w:rsidR="008B6597" w:rsidRPr="00952F20" w:rsidRDefault="002A5AA1" w:rsidP="00B5667D">
      <w:pPr>
        <w:shd w:val="clear" w:color="auto" w:fill="FFFFFF"/>
        <w:spacing w:line="276" w:lineRule="auto"/>
        <w:ind w:firstLine="720"/>
        <w:jc w:val="both"/>
        <w:rPr>
          <w:rFonts w:ascii="Times New Roman" w:hAnsi="Times New Roman"/>
          <w:b w:val="0"/>
        </w:rPr>
      </w:pPr>
      <w:r w:rsidRPr="00952F20">
        <w:rPr>
          <w:rFonts w:ascii="Times New Roman" w:hAnsi="Times New Roman"/>
          <w:b w:val="0"/>
        </w:rPr>
        <w:t xml:space="preserve">- </w:t>
      </w:r>
      <w:r w:rsidR="000D2DE2">
        <w:rPr>
          <w:rFonts w:ascii="Times New Roman" w:hAnsi="Times New Roman"/>
          <w:b w:val="0"/>
        </w:rPr>
        <w:t xml:space="preserve">Ban </w:t>
      </w:r>
      <w:r w:rsidR="00D7220E">
        <w:rPr>
          <w:rFonts w:ascii="Times New Roman" w:hAnsi="Times New Roman"/>
          <w:b w:val="0"/>
        </w:rPr>
        <w:t>C</w:t>
      </w:r>
      <w:r w:rsidR="000D2DE2">
        <w:rPr>
          <w:rFonts w:ascii="Times New Roman" w:hAnsi="Times New Roman"/>
          <w:b w:val="0"/>
        </w:rPr>
        <w:t>hỉ đạo</w:t>
      </w:r>
      <w:r w:rsidR="008B6597" w:rsidRPr="00952F20">
        <w:rPr>
          <w:rFonts w:ascii="Times New Roman" w:hAnsi="Times New Roman"/>
          <w:b w:val="0"/>
        </w:rPr>
        <w:t xml:space="preserve"> tổ chức triển khai</w:t>
      </w:r>
      <w:r w:rsidR="000D2DE2">
        <w:rPr>
          <w:rFonts w:ascii="Times New Roman" w:hAnsi="Times New Roman"/>
          <w:b w:val="0"/>
        </w:rPr>
        <w:t>, hướng dẫn</w:t>
      </w:r>
      <w:r w:rsidR="008B6597" w:rsidRPr="00952F20">
        <w:rPr>
          <w:rFonts w:ascii="Times New Roman" w:hAnsi="Times New Roman"/>
          <w:b w:val="0"/>
        </w:rPr>
        <w:t xml:space="preserve"> cho toàn thể CB</w:t>
      </w:r>
      <w:r w:rsidR="000D2DE2">
        <w:rPr>
          <w:rFonts w:ascii="Times New Roman" w:hAnsi="Times New Roman"/>
          <w:b w:val="0"/>
        </w:rPr>
        <w:t>,</w:t>
      </w:r>
      <w:r w:rsidR="00812922">
        <w:rPr>
          <w:rFonts w:ascii="Times New Roman" w:hAnsi="Times New Roman"/>
          <w:b w:val="0"/>
        </w:rPr>
        <w:t xml:space="preserve"> </w:t>
      </w:r>
      <w:r w:rsidR="008B6597" w:rsidRPr="00952F20">
        <w:rPr>
          <w:rFonts w:ascii="Times New Roman" w:hAnsi="Times New Roman"/>
          <w:b w:val="0"/>
        </w:rPr>
        <w:t>GV</w:t>
      </w:r>
      <w:r w:rsidR="000D2DE2">
        <w:rPr>
          <w:rFonts w:ascii="Times New Roman" w:hAnsi="Times New Roman"/>
          <w:b w:val="0"/>
        </w:rPr>
        <w:t xml:space="preserve">, </w:t>
      </w:r>
      <w:r w:rsidR="008B6597" w:rsidRPr="00952F20">
        <w:rPr>
          <w:rFonts w:ascii="Times New Roman" w:hAnsi="Times New Roman"/>
          <w:b w:val="0"/>
        </w:rPr>
        <w:t>NV</w:t>
      </w:r>
      <w:r w:rsidR="000D2DE2">
        <w:rPr>
          <w:rFonts w:ascii="Times New Roman" w:hAnsi="Times New Roman"/>
          <w:b w:val="0"/>
        </w:rPr>
        <w:t xml:space="preserve"> và HS</w:t>
      </w:r>
      <w:r w:rsidR="008B6597" w:rsidRPr="00952F20">
        <w:rPr>
          <w:rFonts w:ascii="Times New Roman" w:hAnsi="Times New Roman"/>
          <w:b w:val="0"/>
        </w:rPr>
        <w:t xml:space="preserve"> có </w:t>
      </w:r>
      <w:r w:rsidR="000D2DE2">
        <w:rPr>
          <w:rFonts w:ascii="Times New Roman" w:hAnsi="Times New Roman"/>
          <w:b w:val="0"/>
        </w:rPr>
        <w:t xml:space="preserve">trách nhiệm </w:t>
      </w:r>
      <w:r w:rsidR="008B6597" w:rsidRPr="00952F20">
        <w:rPr>
          <w:rFonts w:ascii="Times New Roman" w:hAnsi="Times New Roman"/>
          <w:b w:val="0"/>
        </w:rPr>
        <w:t xml:space="preserve">thực hiện. Định kì báo cáo kết </w:t>
      </w:r>
      <w:r w:rsidR="0032625D">
        <w:rPr>
          <w:rFonts w:ascii="Times New Roman" w:hAnsi="Times New Roman"/>
          <w:b w:val="0"/>
        </w:rPr>
        <w:t xml:space="preserve">quả hàng tháng trong cuộc họp </w:t>
      </w:r>
      <w:r w:rsidR="00812922">
        <w:rPr>
          <w:rFonts w:ascii="Times New Roman" w:hAnsi="Times New Roman"/>
          <w:b w:val="0"/>
        </w:rPr>
        <w:t>cơ quan</w:t>
      </w:r>
      <w:r w:rsidR="0032625D">
        <w:rPr>
          <w:rFonts w:ascii="Times New Roman" w:hAnsi="Times New Roman"/>
          <w:b w:val="0"/>
        </w:rPr>
        <w:t xml:space="preserve"> </w:t>
      </w:r>
      <w:r w:rsidR="008B6597" w:rsidRPr="00952F20">
        <w:rPr>
          <w:rFonts w:ascii="Times New Roman" w:hAnsi="Times New Roman"/>
          <w:b w:val="0"/>
        </w:rPr>
        <w:t>nhà trường</w:t>
      </w:r>
      <w:r w:rsidR="00421D3B">
        <w:rPr>
          <w:rFonts w:ascii="Times New Roman" w:hAnsi="Times New Roman"/>
          <w:b w:val="0"/>
        </w:rPr>
        <w:t>.</w:t>
      </w:r>
    </w:p>
    <w:p w:rsidR="008B6597" w:rsidRDefault="002A5AA1" w:rsidP="00B5667D">
      <w:pPr>
        <w:shd w:val="clear" w:color="auto" w:fill="FFFFFF"/>
        <w:spacing w:line="276" w:lineRule="auto"/>
        <w:ind w:firstLine="720"/>
        <w:jc w:val="both"/>
        <w:rPr>
          <w:rFonts w:ascii="Times New Roman" w:hAnsi="Times New Roman"/>
          <w:b w:val="0"/>
        </w:rPr>
      </w:pPr>
      <w:r w:rsidRPr="00952F20">
        <w:rPr>
          <w:rFonts w:ascii="Times New Roman" w:hAnsi="Times New Roman"/>
          <w:b w:val="0"/>
        </w:rPr>
        <w:t xml:space="preserve">- </w:t>
      </w:r>
      <w:r w:rsidR="000D2DE2">
        <w:rPr>
          <w:rFonts w:ascii="Times New Roman" w:hAnsi="Times New Roman"/>
          <w:b w:val="0"/>
        </w:rPr>
        <w:t>Bộ phận tài vụ</w:t>
      </w:r>
      <w:r w:rsidR="008B6597" w:rsidRPr="00952F20">
        <w:rPr>
          <w:rFonts w:ascii="Times New Roman" w:hAnsi="Times New Roman"/>
          <w:b w:val="0"/>
        </w:rPr>
        <w:t xml:space="preserve">, </w:t>
      </w:r>
      <w:r w:rsidR="008F3D16" w:rsidRPr="008F3D16">
        <w:rPr>
          <w:rFonts w:ascii="Times New Roman" w:hAnsi="Times New Roman"/>
          <w:b w:val="0"/>
        </w:rPr>
        <w:t xml:space="preserve">Ban Chỉ đạo </w:t>
      </w:r>
      <w:r w:rsidR="008F3D16" w:rsidRPr="008F3D16">
        <w:rPr>
          <w:rFonts w:ascii="Times New Roman" w:hAnsi="Times New Roman"/>
          <w:b w:val="0"/>
          <w:bCs/>
        </w:rPr>
        <w:t>trường học an toàn, phòng chống tai nạn thương tích</w:t>
      </w:r>
      <w:r w:rsidR="008F3D16" w:rsidRPr="00C476F2">
        <w:rPr>
          <w:bCs/>
        </w:rPr>
        <w:t xml:space="preserve"> </w:t>
      </w:r>
      <w:r w:rsidR="008B6597" w:rsidRPr="00952F20">
        <w:rPr>
          <w:rFonts w:ascii="Times New Roman" w:hAnsi="Times New Roman"/>
          <w:b w:val="0"/>
        </w:rPr>
        <w:t>có kế hoạch dự trù kinh phí mua s</w:t>
      </w:r>
      <w:r w:rsidR="000D2DE2">
        <w:rPr>
          <w:rFonts w:ascii="Times New Roman" w:hAnsi="Times New Roman"/>
          <w:b w:val="0"/>
        </w:rPr>
        <w:t>ắm trang bị bổ sung các đồ dùng</w:t>
      </w:r>
      <w:r w:rsidR="008B6597" w:rsidRPr="00952F20">
        <w:rPr>
          <w:rFonts w:ascii="Times New Roman" w:hAnsi="Times New Roman"/>
          <w:b w:val="0"/>
        </w:rPr>
        <w:t>, thiết bị cần thiết phục vụ cho kế hoạch phòng chống tai nạn thương tích</w:t>
      </w:r>
      <w:r w:rsidR="000957E8">
        <w:rPr>
          <w:rFonts w:ascii="Times New Roman" w:hAnsi="Times New Roman"/>
          <w:b w:val="0"/>
        </w:rPr>
        <w:t>,</w:t>
      </w:r>
      <w:r w:rsidR="000957E8" w:rsidRPr="000957E8">
        <w:rPr>
          <w:rFonts w:ascii="Times New Roman" w:hAnsi="Times New Roman"/>
          <w:b w:val="0"/>
          <w:bCs/>
        </w:rPr>
        <w:t xml:space="preserve"> </w:t>
      </w:r>
      <w:r w:rsidR="000957E8" w:rsidRPr="008F3D16">
        <w:rPr>
          <w:rFonts w:ascii="Times New Roman" w:hAnsi="Times New Roman"/>
          <w:b w:val="0"/>
          <w:bCs/>
        </w:rPr>
        <w:t>trường học an toàn</w:t>
      </w:r>
      <w:r w:rsidR="008B6597" w:rsidRPr="00952F20">
        <w:rPr>
          <w:rFonts w:ascii="Times New Roman" w:hAnsi="Times New Roman"/>
          <w:b w:val="0"/>
        </w:rPr>
        <w:t xml:space="preserve"> cho </w:t>
      </w:r>
      <w:r w:rsidR="000440B8" w:rsidRPr="00952F20">
        <w:rPr>
          <w:rFonts w:ascii="Times New Roman" w:hAnsi="Times New Roman"/>
          <w:b w:val="0"/>
        </w:rPr>
        <w:t>CB</w:t>
      </w:r>
      <w:r w:rsidR="000440B8">
        <w:rPr>
          <w:rFonts w:ascii="Times New Roman" w:hAnsi="Times New Roman"/>
          <w:b w:val="0"/>
        </w:rPr>
        <w:t xml:space="preserve">, </w:t>
      </w:r>
      <w:r w:rsidR="000440B8" w:rsidRPr="00952F20">
        <w:rPr>
          <w:rFonts w:ascii="Times New Roman" w:hAnsi="Times New Roman"/>
          <w:b w:val="0"/>
        </w:rPr>
        <w:t>GV</w:t>
      </w:r>
      <w:r w:rsidR="000440B8">
        <w:rPr>
          <w:rFonts w:ascii="Times New Roman" w:hAnsi="Times New Roman"/>
          <w:b w:val="0"/>
        </w:rPr>
        <w:t xml:space="preserve">, </w:t>
      </w:r>
      <w:r w:rsidR="000440B8" w:rsidRPr="00952F20">
        <w:rPr>
          <w:rFonts w:ascii="Times New Roman" w:hAnsi="Times New Roman"/>
          <w:b w:val="0"/>
        </w:rPr>
        <w:t>NV</w:t>
      </w:r>
      <w:r w:rsidR="000440B8">
        <w:rPr>
          <w:rFonts w:ascii="Times New Roman" w:hAnsi="Times New Roman"/>
          <w:b w:val="0"/>
        </w:rPr>
        <w:t xml:space="preserve"> và HS</w:t>
      </w:r>
      <w:r w:rsidR="008B6597" w:rsidRPr="00952F20">
        <w:rPr>
          <w:rFonts w:ascii="Times New Roman" w:hAnsi="Times New Roman"/>
          <w:b w:val="0"/>
        </w:rPr>
        <w:t xml:space="preserve"> trong nhà trường.</w:t>
      </w:r>
      <w:r w:rsidR="00952F20">
        <w:rPr>
          <w:rFonts w:ascii="Times New Roman" w:hAnsi="Times New Roman"/>
          <w:b w:val="0"/>
        </w:rPr>
        <w:t>/.</w:t>
      </w:r>
    </w:p>
    <w:p w:rsidR="008A4DA5" w:rsidRPr="008A4DA5" w:rsidRDefault="008A4DA5" w:rsidP="00B5667D">
      <w:pPr>
        <w:shd w:val="clear" w:color="auto" w:fill="FFFFFF"/>
        <w:spacing w:line="276" w:lineRule="auto"/>
        <w:ind w:firstLine="720"/>
        <w:jc w:val="both"/>
        <w:rPr>
          <w:rFonts w:ascii="Times New Roman" w:hAnsi="Times New Roman"/>
          <w:b w:val="0"/>
          <w:bCs/>
        </w:rPr>
      </w:pPr>
      <w:r w:rsidRPr="008A4DA5">
        <w:rPr>
          <w:rFonts w:ascii="Times New Roman" w:hAnsi="Times New Roman"/>
          <w:b w:val="0"/>
          <w:bCs/>
        </w:rPr>
        <w:t>-</w:t>
      </w:r>
      <w:r w:rsidR="007B42AF" w:rsidRPr="008A4DA5">
        <w:rPr>
          <w:rFonts w:ascii="Times New Roman" w:hAnsi="Times New Roman"/>
          <w:b w:val="0"/>
          <w:bCs/>
        </w:rPr>
        <w:t xml:space="preserve"> Thời gian biểu thực hiện</w:t>
      </w:r>
    </w:p>
    <w:tbl>
      <w:tblPr>
        <w:tblW w:w="9839" w:type="dxa"/>
        <w:tblInd w:w="-5" w:type="dxa"/>
        <w:shd w:val="clear" w:color="auto" w:fill="FFFFFF"/>
        <w:tblLayout w:type="fixed"/>
        <w:tblCellMar>
          <w:left w:w="0" w:type="dxa"/>
          <w:right w:w="0" w:type="dxa"/>
        </w:tblCellMar>
        <w:tblLook w:val="0000" w:firstRow="0" w:lastRow="0" w:firstColumn="0" w:lastColumn="0" w:noHBand="0" w:noVBand="0"/>
      </w:tblPr>
      <w:tblGrid>
        <w:gridCol w:w="113"/>
        <w:gridCol w:w="1872"/>
        <w:gridCol w:w="2949"/>
        <w:gridCol w:w="2012"/>
        <w:gridCol w:w="1701"/>
        <w:gridCol w:w="865"/>
        <w:gridCol w:w="327"/>
      </w:tblGrid>
      <w:tr w:rsidR="00304F21" w:rsidRPr="00FD6B46" w:rsidTr="00287632">
        <w:trPr>
          <w:gridBefore w:val="1"/>
          <w:gridAfter w:val="1"/>
          <w:wBefore w:w="113" w:type="dxa"/>
          <w:wAfter w:w="327" w:type="dxa"/>
        </w:trPr>
        <w:tc>
          <w:tcPr>
            <w:tcW w:w="18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B42AF" w:rsidRPr="00952F20" w:rsidRDefault="007B42AF" w:rsidP="00B5667D">
            <w:pPr>
              <w:spacing w:line="276" w:lineRule="auto"/>
              <w:ind w:left="-78"/>
              <w:jc w:val="center"/>
              <w:rPr>
                <w:rFonts w:ascii="Times New Roman" w:hAnsi="Times New Roman"/>
                <w:b w:val="0"/>
                <w:sz w:val="26"/>
                <w:szCs w:val="26"/>
              </w:rPr>
            </w:pPr>
            <w:r w:rsidRPr="00952F20">
              <w:rPr>
                <w:rFonts w:ascii="Times New Roman" w:hAnsi="Times New Roman"/>
                <w:bCs/>
                <w:caps/>
                <w:sz w:val="26"/>
                <w:szCs w:val="26"/>
              </w:rPr>
              <w:t>THỜI GIAN</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B42AF" w:rsidRPr="00952F20" w:rsidRDefault="007B42AF" w:rsidP="00B5667D">
            <w:pPr>
              <w:spacing w:line="276" w:lineRule="auto"/>
              <w:jc w:val="center"/>
              <w:rPr>
                <w:rFonts w:ascii="Times New Roman" w:hAnsi="Times New Roman"/>
                <w:b w:val="0"/>
                <w:sz w:val="26"/>
                <w:szCs w:val="26"/>
              </w:rPr>
            </w:pPr>
            <w:r w:rsidRPr="00952F20">
              <w:rPr>
                <w:rFonts w:ascii="Times New Roman" w:hAnsi="Times New Roman"/>
                <w:bCs/>
                <w:caps/>
                <w:sz w:val="26"/>
                <w:szCs w:val="26"/>
              </w:rPr>
              <w:t>NỘI DUNG HOẠT ĐỘNG</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B42AF" w:rsidRPr="00952F20" w:rsidRDefault="007B42AF" w:rsidP="00B5667D">
            <w:pPr>
              <w:spacing w:line="276" w:lineRule="auto"/>
              <w:jc w:val="center"/>
              <w:rPr>
                <w:rFonts w:ascii="Times New Roman" w:hAnsi="Times New Roman"/>
                <w:b w:val="0"/>
                <w:sz w:val="26"/>
                <w:szCs w:val="26"/>
              </w:rPr>
            </w:pPr>
            <w:r w:rsidRPr="00952F20">
              <w:rPr>
                <w:rFonts w:ascii="Times New Roman" w:hAnsi="Times New Roman"/>
                <w:bCs/>
                <w:caps/>
                <w:sz w:val="26"/>
                <w:szCs w:val="26"/>
              </w:rPr>
              <w:t>NGƯỜI THỰC HIỆN</w:t>
            </w:r>
          </w:p>
        </w:tc>
        <w:tc>
          <w:tcPr>
            <w:tcW w:w="865" w:type="dxa"/>
            <w:tcBorders>
              <w:top w:val="single" w:sz="8" w:space="0" w:color="000000"/>
              <w:left w:val="single" w:sz="4" w:space="0" w:color="auto"/>
              <w:bottom w:val="single" w:sz="4" w:space="0" w:color="auto"/>
              <w:right w:val="single" w:sz="8" w:space="0" w:color="000000"/>
            </w:tcBorders>
            <w:shd w:val="clear" w:color="auto" w:fill="auto"/>
            <w:tcMar>
              <w:top w:w="0" w:type="dxa"/>
              <w:left w:w="108" w:type="dxa"/>
              <w:bottom w:w="0" w:type="dxa"/>
              <w:right w:w="108" w:type="dxa"/>
            </w:tcMar>
            <w:vAlign w:val="center"/>
          </w:tcPr>
          <w:p w:rsidR="007B42AF" w:rsidRPr="00952F20" w:rsidRDefault="007B42AF" w:rsidP="00B5667D">
            <w:pPr>
              <w:spacing w:line="276" w:lineRule="auto"/>
              <w:jc w:val="center"/>
              <w:rPr>
                <w:rFonts w:ascii="Times New Roman" w:hAnsi="Times New Roman"/>
                <w:b w:val="0"/>
                <w:sz w:val="26"/>
                <w:szCs w:val="26"/>
              </w:rPr>
            </w:pPr>
            <w:r w:rsidRPr="00952F20">
              <w:rPr>
                <w:rFonts w:ascii="Times New Roman" w:hAnsi="Times New Roman"/>
                <w:bCs/>
                <w:caps/>
                <w:sz w:val="26"/>
                <w:szCs w:val="26"/>
              </w:rPr>
              <w:t>GHI CHÚ</w:t>
            </w:r>
          </w:p>
        </w:tc>
      </w:tr>
      <w:tr w:rsidR="00304F21" w:rsidRPr="00FD6B46" w:rsidTr="00287632">
        <w:trPr>
          <w:gridBefore w:val="1"/>
          <w:gridAfter w:val="1"/>
          <w:wBefore w:w="113" w:type="dxa"/>
          <w:wAfter w:w="327" w:type="dxa"/>
        </w:trPr>
        <w:tc>
          <w:tcPr>
            <w:tcW w:w="18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B0434" w:rsidRDefault="007B42AF" w:rsidP="00B5667D">
            <w:pPr>
              <w:spacing w:line="276" w:lineRule="auto"/>
              <w:jc w:val="both"/>
              <w:rPr>
                <w:rFonts w:ascii="Times New Roman" w:hAnsi="Times New Roman"/>
                <w:bCs/>
                <w:sz w:val="26"/>
                <w:szCs w:val="26"/>
              </w:rPr>
            </w:pPr>
            <w:r w:rsidRPr="00952F20">
              <w:rPr>
                <w:rFonts w:ascii="Times New Roman" w:hAnsi="Times New Roman"/>
                <w:bCs/>
                <w:sz w:val="26"/>
                <w:szCs w:val="26"/>
              </w:rPr>
              <w:lastRenderedPageBreak/>
              <w:t> </w:t>
            </w:r>
          </w:p>
          <w:p w:rsidR="00EB0434" w:rsidRDefault="00EB0434" w:rsidP="00B5667D">
            <w:pPr>
              <w:spacing w:line="276" w:lineRule="auto"/>
              <w:jc w:val="both"/>
              <w:rPr>
                <w:rFonts w:ascii="Times New Roman" w:hAnsi="Times New Roman"/>
                <w:bCs/>
                <w:sz w:val="26"/>
                <w:szCs w:val="26"/>
              </w:rPr>
            </w:pPr>
          </w:p>
          <w:p w:rsidR="00EB0434" w:rsidRDefault="00EB0434" w:rsidP="00B5667D">
            <w:pPr>
              <w:spacing w:line="276" w:lineRule="auto"/>
              <w:jc w:val="both"/>
              <w:rPr>
                <w:rFonts w:ascii="Times New Roman" w:hAnsi="Times New Roman"/>
                <w:bCs/>
                <w:sz w:val="26"/>
                <w:szCs w:val="26"/>
              </w:rPr>
            </w:pPr>
          </w:p>
          <w:p w:rsidR="00EB0434" w:rsidRDefault="00EB0434" w:rsidP="00B5667D">
            <w:pPr>
              <w:spacing w:line="276" w:lineRule="auto"/>
              <w:jc w:val="both"/>
              <w:rPr>
                <w:rFonts w:ascii="Times New Roman" w:hAnsi="Times New Roman"/>
                <w:bCs/>
                <w:sz w:val="26"/>
                <w:szCs w:val="26"/>
              </w:rPr>
            </w:pPr>
          </w:p>
          <w:p w:rsidR="00EB0434" w:rsidRDefault="00EB0434" w:rsidP="00B5667D">
            <w:pPr>
              <w:spacing w:line="276" w:lineRule="auto"/>
              <w:jc w:val="both"/>
              <w:rPr>
                <w:rFonts w:ascii="Times New Roman" w:hAnsi="Times New Roman"/>
                <w:bCs/>
                <w:sz w:val="26"/>
                <w:szCs w:val="26"/>
              </w:rPr>
            </w:pPr>
          </w:p>
          <w:p w:rsidR="00EB0434" w:rsidRDefault="00EB0434" w:rsidP="00B5667D">
            <w:pPr>
              <w:spacing w:line="276" w:lineRule="auto"/>
              <w:jc w:val="both"/>
              <w:rPr>
                <w:rFonts w:ascii="Times New Roman" w:hAnsi="Times New Roman"/>
                <w:bCs/>
                <w:sz w:val="26"/>
                <w:szCs w:val="26"/>
              </w:rPr>
            </w:pPr>
          </w:p>
          <w:p w:rsidR="00EB0434" w:rsidRDefault="00EB0434" w:rsidP="00B5667D">
            <w:pPr>
              <w:spacing w:line="276" w:lineRule="auto"/>
              <w:jc w:val="both"/>
              <w:rPr>
                <w:rFonts w:ascii="Times New Roman" w:hAnsi="Times New Roman"/>
                <w:bCs/>
                <w:sz w:val="26"/>
                <w:szCs w:val="26"/>
              </w:rPr>
            </w:pPr>
          </w:p>
          <w:p w:rsidR="00EB0434" w:rsidRDefault="00EB0434" w:rsidP="00B5667D">
            <w:pPr>
              <w:spacing w:line="276" w:lineRule="auto"/>
              <w:jc w:val="both"/>
              <w:rPr>
                <w:rFonts w:ascii="Times New Roman" w:hAnsi="Times New Roman"/>
                <w:bCs/>
                <w:sz w:val="26"/>
                <w:szCs w:val="26"/>
              </w:rPr>
            </w:pPr>
          </w:p>
          <w:p w:rsidR="00EB0434" w:rsidRDefault="00EB0434" w:rsidP="00B5667D">
            <w:pPr>
              <w:spacing w:line="276" w:lineRule="auto"/>
              <w:jc w:val="both"/>
              <w:rPr>
                <w:rFonts w:ascii="Times New Roman" w:hAnsi="Times New Roman"/>
                <w:bCs/>
                <w:sz w:val="26"/>
                <w:szCs w:val="26"/>
              </w:rPr>
            </w:pP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Cs/>
                <w:sz w:val="26"/>
                <w:szCs w:val="26"/>
              </w:rPr>
              <w:t>Tháng 9</w:t>
            </w:r>
            <w:r>
              <w:rPr>
                <w:rFonts w:ascii="Times New Roman" w:hAnsi="Times New Roman"/>
                <w:bCs/>
                <w:sz w:val="26"/>
                <w:szCs w:val="26"/>
              </w:rPr>
              <w:t xml:space="preserve"> +</w:t>
            </w:r>
            <w:r w:rsidR="005C6B9F">
              <w:rPr>
                <w:rFonts w:ascii="Times New Roman" w:hAnsi="Times New Roman"/>
                <w:bCs/>
                <w:sz w:val="26"/>
                <w:szCs w:val="26"/>
              </w:rPr>
              <w:t xml:space="preserve"> </w:t>
            </w:r>
            <w:r w:rsidRPr="00952F20">
              <w:rPr>
                <w:rFonts w:ascii="Times New Roman" w:hAnsi="Times New Roman"/>
                <w:bCs/>
                <w:sz w:val="26"/>
                <w:szCs w:val="26"/>
              </w:rPr>
              <w:t>10</w:t>
            </w:r>
            <w:r>
              <w:rPr>
                <w:rFonts w:ascii="Times New Roman" w:hAnsi="Times New Roman"/>
                <w:bCs/>
                <w:sz w:val="26"/>
                <w:szCs w:val="26"/>
              </w:rPr>
              <w:t>/2021</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xml:space="preserve">- Thành lập ban </w:t>
            </w:r>
            <w:r w:rsidR="00EF4428">
              <w:rPr>
                <w:rFonts w:ascii="Times New Roman" w:hAnsi="Times New Roman"/>
                <w:b w:val="0"/>
                <w:sz w:val="26"/>
                <w:szCs w:val="26"/>
              </w:rPr>
              <w:t>C</w:t>
            </w:r>
            <w:r w:rsidRPr="00952F20">
              <w:rPr>
                <w:rFonts w:ascii="Times New Roman" w:hAnsi="Times New Roman"/>
                <w:b w:val="0"/>
                <w:sz w:val="26"/>
                <w:szCs w:val="26"/>
              </w:rPr>
              <w:t>hỉ đạo và phân công trách nhiệm trong ban chỉ đạo.</w:t>
            </w:r>
          </w:p>
          <w:p w:rsidR="007B42AF"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xml:space="preserve">- Xây dựng </w:t>
            </w:r>
            <w:r w:rsidR="0097169F">
              <w:rPr>
                <w:rFonts w:ascii="Times New Roman" w:hAnsi="Times New Roman"/>
                <w:b w:val="0"/>
                <w:sz w:val="26"/>
                <w:szCs w:val="26"/>
              </w:rPr>
              <w:t>K</w:t>
            </w:r>
            <w:r w:rsidRPr="00952F20">
              <w:rPr>
                <w:rFonts w:ascii="Times New Roman" w:hAnsi="Times New Roman"/>
                <w:b w:val="0"/>
                <w:sz w:val="26"/>
                <w:szCs w:val="26"/>
              </w:rPr>
              <w:t>ế h</w:t>
            </w:r>
            <w:r>
              <w:rPr>
                <w:rFonts w:ascii="Times New Roman" w:hAnsi="Times New Roman"/>
                <w:b w:val="0"/>
                <w:sz w:val="26"/>
                <w:szCs w:val="26"/>
              </w:rPr>
              <w:t>o</w:t>
            </w:r>
            <w:r w:rsidRPr="00952F20">
              <w:rPr>
                <w:rFonts w:ascii="Times New Roman" w:hAnsi="Times New Roman"/>
                <w:b w:val="0"/>
                <w:sz w:val="26"/>
                <w:szCs w:val="26"/>
              </w:rPr>
              <w:t>ạch hoạt động trường học an toàn</w:t>
            </w:r>
            <w:r w:rsidR="003A388C">
              <w:rPr>
                <w:rFonts w:ascii="Times New Roman" w:hAnsi="Times New Roman"/>
                <w:b w:val="0"/>
                <w:sz w:val="26"/>
                <w:szCs w:val="26"/>
              </w:rPr>
              <w:t>.</w:t>
            </w:r>
          </w:p>
          <w:p w:rsidR="00516DF9" w:rsidRDefault="00516DF9" w:rsidP="00B5667D">
            <w:pPr>
              <w:spacing w:line="276" w:lineRule="auto"/>
              <w:jc w:val="both"/>
              <w:rPr>
                <w:rFonts w:ascii="Times New Roman" w:hAnsi="Times New Roman"/>
                <w:b w:val="0"/>
                <w:sz w:val="26"/>
                <w:szCs w:val="26"/>
              </w:rPr>
            </w:pPr>
            <w:r>
              <w:rPr>
                <w:rFonts w:ascii="Times New Roman" w:hAnsi="Times New Roman"/>
                <w:b w:val="0"/>
                <w:sz w:val="26"/>
                <w:szCs w:val="26"/>
              </w:rPr>
              <w:t>- Ban hành</w:t>
            </w:r>
            <w:r w:rsidRPr="00952F20">
              <w:rPr>
                <w:rFonts w:ascii="Times New Roman" w:hAnsi="Times New Roman"/>
                <w:b w:val="0"/>
                <w:sz w:val="26"/>
                <w:szCs w:val="26"/>
              </w:rPr>
              <w:t xml:space="preserve"> </w:t>
            </w:r>
            <w:r w:rsidR="003856BA">
              <w:rPr>
                <w:rFonts w:ascii="Times New Roman" w:hAnsi="Times New Roman"/>
                <w:b w:val="0"/>
                <w:sz w:val="26"/>
                <w:szCs w:val="26"/>
              </w:rPr>
              <w:t>N</w:t>
            </w:r>
            <w:r w:rsidRPr="00952F20">
              <w:rPr>
                <w:rFonts w:ascii="Times New Roman" w:hAnsi="Times New Roman"/>
                <w:b w:val="0"/>
                <w:sz w:val="26"/>
                <w:szCs w:val="26"/>
              </w:rPr>
              <w:t xml:space="preserve">ội </w:t>
            </w:r>
            <w:r>
              <w:rPr>
                <w:rFonts w:ascii="Times New Roman" w:hAnsi="Times New Roman"/>
                <w:b w:val="0"/>
                <w:sz w:val="26"/>
                <w:szCs w:val="26"/>
              </w:rPr>
              <w:t xml:space="preserve">quy về xây dựng trường học an toàn. </w:t>
            </w:r>
            <w:r w:rsidRPr="00952F20">
              <w:rPr>
                <w:rFonts w:ascii="Times New Roman" w:hAnsi="Times New Roman"/>
                <w:b w:val="0"/>
                <w:sz w:val="26"/>
                <w:szCs w:val="26"/>
              </w:rPr>
              <w:t xml:space="preserve"> </w:t>
            </w:r>
          </w:p>
          <w:p w:rsidR="000D2DE2"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xml:space="preserve">- Xây dựng </w:t>
            </w:r>
            <w:r w:rsidR="000D2DE2">
              <w:rPr>
                <w:rFonts w:ascii="Times New Roman" w:hAnsi="Times New Roman"/>
                <w:b w:val="0"/>
                <w:sz w:val="26"/>
                <w:szCs w:val="26"/>
              </w:rPr>
              <w:t xml:space="preserve">các </w:t>
            </w:r>
            <w:r w:rsidRPr="00952F20">
              <w:rPr>
                <w:rFonts w:ascii="Times New Roman" w:hAnsi="Times New Roman"/>
                <w:b w:val="0"/>
                <w:sz w:val="26"/>
                <w:szCs w:val="26"/>
              </w:rPr>
              <w:t xml:space="preserve">phương án </w:t>
            </w:r>
            <w:r w:rsidR="000D2DE2">
              <w:rPr>
                <w:rFonts w:ascii="Times New Roman" w:hAnsi="Times New Roman"/>
                <w:b w:val="0"/>
                <w:sz w:val="26"/>
                <w:szCs w:val="26"/>
              </w:rPr>
              <w:t>đảm bảo an toàn trường học cụ thể: Phòng chống tai nạn thương tích, phòng chống cháy nổ, phòng chống thiên tai thảm hoạ, phòng chống dịch bệnh, phòng chống bạo lực học đường, phòng chống tệ nạn xã hội, phòng chống ngộ độc thực phẩm.</w:t>
            </w:r>
          </w:p>
          <w:p w:rsidR="000D2DE2" w:rsidRDefault="000D2DE2" w:rsidP="00B5667D">
            <w:pPr>
              <w:spacing w:line="276" w:lineRule="auto"/>
              <w:jc w:val="both"/>
              <w:rPr>
                <w:rFonts w:ascii="Times New Roman" w:hAnsi="Times New Roman"/>
                <w:b w:val="0"/>
                <w:sz w:val="26"/>
                <w:szCs w:val="26"/>
              </w:rPr>
            </w:pPr>
            <w:r>
              <w:rPr>
                <w:rFonts w:ascii="Times New Roman" w:hAnsi="Times New Roman"/>
                <w:b w:val="0"/>
                <w:sz w:val="26"/>
                <w:szCs w:val="26"/>
              </w:rPr>
              <w:t>- Kiểm tra, khắc phục đảm bảo an toàn về điện, sử dụng điện, phòng ốc</w:t>
            </w:r>
            <w:r w:rsidR="007677FB">
              <w:rPr>
                <w:rFonts w:ascii="Times New Roman" w:hAnsi="Times New Roman"/>
                <w:b w:val="0"/>
                <w:sz w:val="26"/>
                <w:szCs w:val="26"/>
              </w:rPr>
              <w:t>,</w:t>
            </w:r>
            <w:r w:rsidR="003C18ED">
              <w:rPr>
                <w:rFonts w:ascii="Times New Roman" w:hAnsi="Times New Roman"/>
                <w:b w:val="0"/>
                <w:sz w:val="26"/>
                <w:szCs w:val="26"/>
              </w:rPr>
              <w:t xml:space="preserve"> </w:t>
            </w:r>
            <w:r w:rsidR="007677FB">
              <w:rPr>
                <w:rFonts w:ascii="Times New Roman" w:hAnsi="Times New Roman"/>
                <w:b w:val="0"/>
                <w:sz w:val="26"/>
                <w:szCs w:val="26"/>
              </w:rPr>
              <w:t>sân bã</w:t>
            </w:r>
            <w:r w:rsidR="005168B3">
              <w:rPr>
                <w:rFonts w:ascii="Times New Roman" w:hAnsi="Times New Roman"/>
                <w:b w:val="0"/>
                <w:sz w:val="26"/>
                <w:szCs w:val="26"/>
              </w:rPr>
              <w:t>i, đồ dùng thí nghiệm</w:t>
            </w:r>
            <w:r w:rsidR="003C18ED">
              <w:rPr>
                <w:rFonts w:ascii="Times New Roman" w:hAnsi="Times New Roman"/>
                <w:b w:val="0"/>
                <w:sz w:val="26"/>
                <w:szCs w:val="26"/>
              </w:rPr>
              <w:t xml:space="preserve"> </w:t>
            </w:r>
            <w:r w:rsidR="005168B3">
              <w:rPr>
                <w:rFonts w:ascii="Times New Roman" w:hAnsi="Times New Roman"/>
                <w:b w:val="0"/>
                <w:sz w:val="26"/>
                <w:szCs w:val="26"/>
              </w:rPr>
              <w:t>…</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Cung cấp những kiến thức về yếu tố nguy cơ và cách phòng, chống tai nạn thương tích cho toàn thể CB</w:t>
            </w:r>
            <w:r w:rsidR="003C18ED">
              <w:rPr>
                <w:rFonts w:ascii="Times New Roman" w:hAnsi="Times New Roman"/>
                <w:b w:val="0"/>
                <w:sz w:val="26"/>
                <w:szCs w:val="26"/>
              </w:rPr>
              <w:t xml:space="preserve">, </w:t>
            </w:r>
            <w:r w:rsidR="00B5632E">
              <w:rPr>
                <w:rFonts w:ascii="Times New Roman" w:hAnsi="Times New Roman"/>
                <w:b w:val="0"/>
                <w:sz w:val="26"/>
                <w:szCs w:val="26"/>
              </w:rPr>
              <w:t>GV, N</w:t>
            </w:r>
            <w:r w:rsidRPr="00952F20">
              <w:rPr>
                <w:rFonts w:ascii="Times New Roman" w:hAnsi="Times New Roman"/>
                <w:b w:val="0"/>
                <w:sz w:val="26"/>
                <w:szCs w:val="26"/>
              </w:rPr>
              <w:t>V.</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xml:space="preserve">- </w:t>
            </w:r>
            <w:r w:rsidR="00CF48B2">
              <w:rPr>
                <w:rFonts w:ascii="Times New Roman" w:hAnsi="Times New Roman"/>
                <w:b w:val="0"/>
                <w:sz w:val="26"/>
                <w:szCs w:val="26"/>
              </w:rPr>
              <w:t>Dán tranh tuyên truyền an toàn.</w:t>
            </w:r>
            <w:r w:rsidR="00F00883">
              <w:rPr>
                <w:rFonts w:ascii="Times New Roman" w:hAnsi="Times New Roman"/>
                <w:b w:val="0"/>
                <w:sz w:val="26"/>
                <w:szCs w:val="26"/>
              </w:rPr>
              <w:t xml:space="preserve"> </w:t>
            </w:r>
            <w:r w:rsidRPr="00952F20">
              <w:rPr>
                <w:rFonts w:ascii="Times New Roman" w:hAnsi="Times New Roman"/>
                <w:b w:val="0"/>
                <w:sz w:val="26"/>
                <w:szCs w:val="26"/>
              </w:rPr>
              <w:t>Tuyên truyền về an toàn giao thông</w:t>
            </w:r>
            <w:r w:rsidR="0032625D">
              <w:rPr>
                <w:rFonts w:ascii="Times New Roman" w:hAnsi="Times New Roman"/>
                <w:b w:val="0"/>
                <w:sz w:val="26"/>
                <w:szCs w:val="26"/>
              </w:rPr>
              <w:t>, tuyên truyền về phòng chống dịch bệnh</w:t>
            </w:r>
            <w:r w:rsidR="00CF48B2">
              <w:rPr>
                <w:rFonts w:ascii="Times New Roman" w:hAnsi="Times New Roman"/>
                <w:b w:val="0"/>
                <w:sz w:val="26"/>
                <w:szCs w:val="26"/>
              </w:rPr>
              <w:t>. Phun khử khuẩn, diệt muỗi.</w:t>
            </w:r>
          </w:p>
          <w:p w:rsidR="007B42AF"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w:t>
            </w:r>
            <w:r w:rsidR="00F83CBE">
              <w:rPr>
                <w:rFonts w:ascii="Times New Roman" w:hAnsi="Times New Roman"/>
                <w:b w:val="0"/>
                <w:sz w:val="26"/>
                <w:szCs w:val="26"/>
              </w:rPr>
              <w:t xml:space="preserve"> Cắt tỉa</w:t>
            </w:r>
            <w:r w:rsidRPr="00952F20">
              <w:rPr>
                <w:rFonts w:ascii="Times New Roman" w:hAnsi="Times New Roman"/>
                <w:b w:val="0"/>
                <w:sz w:val="26"/>
                <w:szCs w:val="26"/>
              </w:rPr>
              <w:t xml:space="preserve"> cành cây xanh </w:t>
            </w:r>
            <w:r w:rsidR="00F83CBE">
              <w:rPr>
                <w:rFonts w:ascii="Times New Roman" w:hAnsi="Times New Roman"/>
                <w:b w:val="0"/>
                <w:sz w:val="26"/>
                <w:szCs w:val="26"/>
              </w:rPr>
              <w:t xml:space="preserve">có nguy cơ gãy </w:t>
            </w:r>
            <w:r w:rsidRPr="00952F20">
              <w:rPr>
                <w:rFonts w:ascii="Times New Roman" w:hAnsi="Times New Roman"/>
                <w:b w:val="0"/>
                <w:sz w:val="26"/>
                <w:szCs w:val="26"/>
              </w:rPr>
              <w:t>trong sân trường.</w:t>
            </w:r>
          </w:p>
          <w:p w:rsidR="005168B3" w:rsidRPr="00952F20" w:rsidRDefault="005168B3" w:rsidP="00B5667D">
            <w:pPr>
              <w:spacing w:line="276" w:lineRule="auto"/>
              <w:jc w:val="both"/>
              <w:rPr>
                <w:rFonts w:ascii="Times New Roman" w:hAnsi="Times New Roman"/>
                <w:b w:val="0"/>
                <w:sz w:val="26"/>
                <w:szCs w:val="26"/>
              </w:rPr>
            </w:pPr>
            <w:r>
              <w:rPr>
                <w:rFonts w:ascii="Times New Roman" w:hAnsi="Times New Roman"/>
                <w:b w:val="0"/>
                <w:sz w:val="26"/>
                <w:szCs w:val="26"/>
              </w:rPr>
              <w:t>- Chăm sóc các bồn hoa trên sân trường.</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169F"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Hiệu trưởng</w:t>
            </w:r>
            <w:r w:rsidR="00031381">
              <w:rPr>
                <w:rFonts w:ascii="Times New Roman" w:hAnsi="Times New Roman"/>
                <w:b w:val="0"/>
                <w:sz w:val="26"/>
                <w:szCs w:val="26"/>
              </w:rPr>
              <w:t xml:space="preserve"> </w:t>
            </w:r>
            <w:r w:rsidR="00EB0434">
              <w:rPr>
                <w:rFonts w:ascii="Times New Roman" w:hAnsi="Times New Roman"/>
                <w:b w:val="0"/>
                <w:sz w:val="26"/>
                <w:szCs w:val="26"/>
              </w:rPr>
              <w:t>Nguyễn Quốc Đạt</w:t>
            </w:r>
          </w:p>
          <w:p w:rsidR="008A4DA5"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w:t>
            </w:r>
          </w:p>
          <w:p w:rsidR="00031381" w:rsidRDefault="00031381" w:rsidP="00B5667D">
            <w:pPr>
              <w:spacing w:line="276" w:lineRule="auto"/>
              <w:jc w:val="both"/>
              <w:rPr>
                <w:rFonts w:ascii="Times New Roman" w:hAnsi="Times New Roman"/>
                <w:b w:val="0"/>
                <w:sz w:val="26"/>
                <w:szCs w:val="26"/>
              </w:rPr>
            </w:pPr>
          </w:p>
          <w:p w:rsidR="00031381"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w:t>
            </w:r>
            <w:r w:rsidR="008A4DA5">
              <w:rPr>
                <w:rFonts w:ascii="Times New Roman" w:hAnsi="Times New Roman"/>
                <w:b w:val="0"/>
                <w:sz w:val="26"/>
                <w:szCs w:val="26"/>
              </w:rPr>
              <w:t xml:space="preserve">Phó </w:t>
            </w:r>
            <w:r w:rsidR="00EA2D87">
              <w:rPr>
                <w:rFonts w:ascii="Times New Roman" w:hAnsi="Times New Roman"/>
                <w:b w:val="0"/>
                <w:sz w:val="26"/>
                <w:szCs w:val="26"/>
              </w:rPr>
              <w:t>Hiệu trưởng</w:t>
            </w:r>
            <w:r w:rsidR="008A4DA5">
              <w:rPr>
                <w:rFonts w:ascii="Times New Roman" w:hAnsi="Times New Roman"/>
                <w:b w:val="0"/>
                <w:sz w:val="26"/>
                <w:szCs w:val="26"/>
              </w:rPr>
              <w:t xml:space="preserve"> </w:t>
            </w:r>
          </w:p>
          <w:p w:rsidR="007B42AF" w:rsidRDefault="00EB0434" w:rsidP="00B5667D">
            <w:pPr>
              <w:spacing w:line="276" w:lineRule="auto"/>
              <w:jc w:val="both"/>
              <w:rPr>
                <w:rFonts w:ascii="Times New Roman" w:hAnsi="Times New Roman"/>
                <w:b w:val="0"/>
                <w:sz w:val="26"/>
                <w:szCs w:val="26"/>
              </w:rPr>
            </w:pPr>
            <w:r>
              <w:rPr>
                <w:rFonts w:ascii="Times New Roman" w:hAnsi="Times New Roman"/>
                <w:b w:val="0"/>
                <w:sz w:val="26"/>
                <w:szCs w:val="26"/>
              </w:rPr>
              <w:t>Vũ Thị Lan</w:t>
            </w:r>
          </w:p>
          <w:p w:rsidR="008A4DA5" w:rsidRDefault="008A4DA5" w:rsidP="00B5667D">
            <w:pPr>
              <w:spacing w:line="276" w:lineRule="auto"/>
              <w:jc w:val="both"/>
              <w:rPr>
                <w:rFonts w:ascii="Times New Roman" w:hAnsi="Times New Roman"/>
                <w:b w:val="0"/>
                <w:sz w:val="26"/>
                <w:szCs w:val="26"/>
              </w:rPr>
            </w:pPr>
          </w:p>
          <w:p w:rsidR="008A4DA5" w:rsidRDefault="008A4DA5" w:rsidP="00B5667D">
            <w:pPr>
              <w:spacing w:line="276" w:lineRule="auto"/>
              <w:jc w:val="both"/>
              <w:rPr>
                <w:rFonts w:ascii="Times New Roman" w:hAnsi="Times New Roman"/>
                <w:b w:val="0"/>
                <w:sz w:val="26"/>
                <w:szCs w:val="26"/>
              </w:rPr>
            </w:pPr>
          </w:p>
          <w:p w:rsidR="008A4DA5" w:rsidRDefault="008A4DA5" w:rsidP="00B5667D">
            <w:pPr>
              <w:spacing w:line="276" w:lineRule="auto"/>
              <w:jc w:val="both"/>
              <w:rPr>
                <w:rFonts w:ascii="Times New Roman" w:hAnsi="Times New Roman"/>
                <w:b w:val="0"/>
                <w:sz w:val="26"/>
                <w:szCs w:val="26"/>
              </w:rPr>
            </w:pPr>
          </w:p>
          <w:p w:rsidR="008A4DA5" w:rsidRDefault="008A4DA5" w:rsidP="00B5667D">
            <w:pPr>
              <w:spacing w:line="276" w:lineRule="auto"/>
              <w:jc w:val="both"/>
              <w:rPr>
                <w:rFonts w:ascii="Times New Roman" w:hAnsi="Times New Roman"/>
                <w:b w:val="0"/>
                <w:sz w:val="26"/>
                <w:szCs w:val="26"/>
              </w:rPr>
            </w:pPr>
          </w:p>
          <w:p w:rsidR="008A4DA5" w:rsidRDefault="008A4DA5" w:rsidP="00B5667D">
            <w:pPr>
              <w:spacing w:line="276" w:lineRule="auto"/>
              <w:jc w:val="both"/>
              <w:rPr>
                <w:rFonts w:ascii="Times New Roman" w:hAnsi="Times New Roman"/>
                <w:b w:val="0"/>
                <w:sz w:val="26"/>
                <w:szCs w:val="26"/>
              </w:rPr>
            </w:pPr>
          </w:p>
          <w:p w:rsidR="008A4DA5" w:rsidRDefault="008A4DA5" w:rsidP="00B5667D">
            <w:pPr>
              <w:spacing w:line="276" w:lineRule="auto"/>
              <w:jc w:val="both"/>
              <w:rPr>
                <w:rFonts w:ascii="Times New Roman" w:hAnsi="Times New Roman"/>
                <w:b w:val="0"/>
                <w:sz w:val="26"/>
                <w:szCs w:val="26"/>
              </w:rPr>
            </w:pPr>
          </w:p>
          <w:p w:rsidR="00287632" w:rsidRDefault="00287632" w:rsidP="00B5667D">
            <w:pPr>
              <w:spacing w:line="276" w:lineRule="auto"/>
              <w:jc w:val="both"/>
              <w:rPr>
                <w:rFonts w:ascii="Times New Roman" w:hAnsi="Times New Roman"/>
                <w:b w:val="0"/>
                <w:sz w:val="26"/>
                <w:szCs w:val="26"/>
              </w:rPr>
            </w:pPr>
          </w:p>
          <w:p w:rsidR="008A4DA5" w:rsidRDefault="00287632" w:rsidP="00B5667D">
            <w:pPr>
              <w:spacing w:line="276" w:lineRule="auto"/>
              <w:jc w:val="both"/>
              <w:rPr>
                <w:rFonts w:ascii="Times New Roman" w:hAnsi="Times New Roman"/>
                <w:b w:val="0"/>
                <w:sz w:val="26"/>
                <w:szCs w:val="26"/>
              </w:rPr>
            </w:pPr>
            <w:r>
              <w:rPr>
                <w:rFonts w:ascii="Times New Roman" w:hAnsi="Times New Roman"/>
                <w:b w:val="0"/>
                <w:sz w:val="26"/>
                <w:szCs w:val="26"/>
              </w:rPr>
              <w:t xml:space="preserve">- </w:t>
            </w:r>
            <w:r w:rsidR="00F00883">
              <w:rPr>
                <w:rFonts w:ascii="Times New Roman" w:hAnsi="Times New Roman"/>
                <w:b w:val="0"/>
                <w:sz w:val="26"/>
                <w:szCs w:val="26"/>
              </w:rPr>
              <w:t xml:space="preserve">Nhân viên </w:t>
            </w:r>
            <w:r w:rsidR="00C632F7">
              <w:rPr>
                <w:rFonts w:ascii="Times New Roman" w:hAnsi="Times New Roman"/>
                <w:b w:val="0"/>
                <w:sz w:val="26"/>
                <w:szCs w:val="26"/>
              </w:rPr>
              <w:t>Y</w:t>
            </w:r>
            <w:r w:rsidR="00F00883">
              <w:rPr>
                <w:rFonts w:ascii="Times New Roman" w:hAnsi="Times New Roman"/>
                <w:b w:val="0"/>
                <w:sz w:val="26"/>
                <w:szCs w:val="26"/>
              </w:rPr>
              <w:t xml:space="preserve"> tế</w:t>
            </w:r>
          </w:p>
          <w:p w:rsidR="008A4DA5" w:rsidRDefault="00F00883" w:rsidP="00B5667D">
            <w:pPr>
              <w:spacing w:line="276" w:lineRule="auto"/>
              <w:jc w:val="both"/>
              <w:rPr>
                <w:rFonts w:ascii="Times New Roman" w:hAnsi="Times New Roman"/>
                <w:b w:val="0"/>
                <w:sz w:val="26"/>
                <w:szCs w:val="26"/>
              </w:rPr>
            </w:pPr>
            <w:r>
              <w:rPr>
                <w:rFonts w:ascii="Times New Roman" w:hAnsi="Times New Roman"/>
                <w:b w:val="0"/>
                <w:sz w:val="26"/>
                <w:szCs w:val="26"/>
              </w:rPr>
              <w:t>- Bảo vệ.</w:t>
            </w:r>
          </w:p>
          <w:p w:rsidR="008A4DA5" w:rsidRPr="00952F20" w:rsidRDefault="008A4DA5" w:rsidP="00B5667D">
            <w:pPr>
              <w:spacing w:line="276" w:lineRule="auto"/>
              <w:jc w:val="both"/>
              <w:rPr>
                <w:rFonts w:ascii="Times New Roman" w:hAnsi="Times New Roman"/>
                <w:b w:val="0"/>
                <w:sz w:val="26"/>
                <w:szCs w:val="26"/>
              </w:rPr>
            </w:pPr>
            <w:r>
              <w:rPr>
                <w:rFonts w:ascii="Times New Roman" w:hAnsi="Times New Roman"/>
                <w:b w:val="0"/>
                <w:sz w:val="26"/>
                <w:szCs w:val="26"/>
              </w:rPr>
              <w:t>Lao công.</w:t>
            </w:r>
          </w:p>
        </w:tc>
        <w:tc>
          <w:tcPr>
            <w:tcW w:w="865" w:type="dxa"/>
            <w:tcBorders>
              <w:top w:val="single" w:sz="4" w:space="0" w:color="auto"/>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7B42AF" w:rsidRDefault="007B42AF" w:rsidP="00B5667D">
            <w:pPr>
              <w:spacing w:line="276" w:lineRule="auto"/>
              <w:jc w:val="both"/>
              <w:rPr>
                <w:rFonts w:ascii="Times New Roman" w:hAnsi="Times New Roman"/>
                <w:b w:val="0"/>
                <w:sz w:val="26"/>
                <w:szCs w:val="26"/>
              </w:rPr>
            </w:pPr>
          </w:p>
          <w:p w:rsidR="007B42AF" w:rsidRDefault="007B42AF" w:rsidP="00B5667D">
            <w:pPr>
              <w:spacing w:line="276" w:lineRule="auto"/>
              <w:jc w:val="both"/>
              <w:rPr>
                <w:rFonts w:ascii="Times New Roman" w:hAnsi="Times New Roman"/>
                <w:b w:val="0"/>
                <w:sz w:val="26"/>
                <w:szCs w:val="26"/>
              </w:rPr>
            </w:pPr>
          </w:p>
          <w:p w:rsidR="007B42AF" w:rsidRDefault="007B42AF" w:rsidP="00B5667D">
            <w:pPr>
              <w:spacing w:line="276" w:lineRule="auto"/>
              <w:jc w:val="both"/>
              <w:rPr>
                <w:rFonts w:ascii="Times New Roman" w:hAnsi="Times New Roman"/>
                <w:b w:val="0"/>
                <w:sz w:val="26"/>
                <w:szCs w:val="26"/>
              </w:rPr>
            </w:pPr>
          </w:p>
          <w:p w:rsidR="007B42AF" w:rsidRDefault="007B42AF" w:rsidP="00B5667D">
            <w:pPr>
              <w:spacing w:line="276" w:lineRule="auto"/>
              <w:jc w:val="both"/>
              <w:rPr>
                <w:rFonts w:ascii="Times New Roman" w:hAnsi="Times New Roman"/>
                <w:b w:val="0"/>
                <w:sz w:val="26"/>
                <w:szCs w:val="26"/>
              </w:rPr>
            </w:pPr>
          </w:p>
          <w:p w:rsidR="007B42AF" w:rsidRDefault="007B42AF" w:rsidP="00B5667D">
            <w:pPr>
              <w:spacing w:line="276" w:lineRule="auto"/>
              <w:jc w:val="both"/>
              <w:rPr>
                <w:rFonts w:ascii="Times New Roman" w:hAnsi="Times New Roman"/>
                <w:b w:val="0"/>
                <w:sz w:val="26"/>
                <w:szCs w:val="26"/>
              </w:rPr>
            </w:pPr>
          </w:p>
          <w:p w:rsidR="007B42AF" w:rsidRDefault="007B42AF" w:rsidP="00B5667D">
            <w:pPr>
              <w:spacing w:line="276" w:lineRule="auto"/>
              <w:jc w:val="both"/>
              <w:rPr>
                <w:rFonts w:ascii="Times New Roman" w:hAnsi="Times New Roman"/>
                <w:b w:val="0"/>
                <w:sz w:val="26"/>
                <w:szCs w:val="26"/>
              </w:rPr>
            </w:pPr>
          </w:p>
          <w:p w:rsidR="007B42AF" w:rsidRDefault="007B42AF" w:rsidP="00B5667D">
            <w:pPr>
              <w:spacing w:line="276" w:lineRule="auto"/>
              <w:jc w:val="both"/>
              <w:rPr>
                <w:rFonts w:ascii="Times New Roman" w:hAnsi="Times New Roman"/>
                <w:b w:val="0"/>
                <w:sz w:val="26"/>
                <w:szCs w:val="26"/>
              </w:rPr>
            </w:pPr>
          </w:p>
          <w:p w:rsidR="007B42AF" w:rsidRDefault="007B42AF" w:rsidP="00B5667D">
            <w:pPr>
              <w:spacing w:line="276" w:lineRule="auto"/>
              <w:jc w:val="both"/>
              <w:rPr>
                <w:rFonts w:ascii="Times New Roman" w:hAnsi="Times New Roman"/>
                <w:b w:val="0"/>
                <w:sz w:val="26"/>
                <w:szCs w:val="26"/>
              </w:rPr>
            </w:pPr>
          </w:p>
          <w:p w:rsidR="007B42AF" w:rsidRPr="00952F20" w:rsidRDefault="007B42AF" w:rsidP="00B5667D">
            <w:pPr>
              <w:spacing w:line="276" w:lineRule="auto"/>
              <w:jc w:val="both"/>
              <w:rPr>
                <w:rFonts w:ascii="Times New Roman" w:hAnsi="Times New Roman"/>
                <w:b w:val="0"/>
                <w:sz w:val="26"/>
                <w:szCs w:val="26"/>
              </w:rPr>
            </w:pPr>
          </w:p>
        </w:tc>
      </w:tr>
      <w:tr w:rsidR="00304F21" w:rsidRPr="00FD6B46" w:rsidTr="00287632">
        <w:trPr>
          <w:gridBefore w:val="1"/>
          <w:gridAfter w:val="1"/>
          <w:wBefore w:w="113" w:type="dxa"/>
          <w:wAfter w:w="327" w:type="dxa"/>
        </w:trPr>
        <w:tc>
          <w:tcPr>
            <w:tcW w:w="18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br/>
              <w:t> </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Cs/>
                <w:sz w:val="26"/>
                <w:szCs w:val="26"/>
              </w:rPr>
              <w:t>Tháng 11</w:t>
            </w:r>
            <w:r>
              <w:rPr>
                <w:rFonts w:ascii="Times New Roman" w:hAnsi="Times New Roman"/>
                <w:bCs/>
                <w:sz w:val="26"/>
                <w:szCs w:val="26"/>
              </w:rPr>
              <w:t>/2021</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16DF9" w:rsidRDefault="00516DF9" w:rsidP="00B5667D">
            <w:pPr>
              <w:spacing w:line="276" w:lineRule="auto"/>
              <w:jc w:val="both"/>
              <w:rPr>
                <w:rFonts w:ascii="Times New Roman" w:hAnsi="Times New Roman"/>
                <w:b w:val="0"/>
                <w:sz w:val="26"/>
                <w:szCs w:val="26"/>
              </w:rPr>
            </w:pPr>
            <w:r>
              <w:rPr>
                <w:rFonts w:ascii="Times New Roman" w:hAnsi="Times New Roman"/>
                <w:b w:val="0"/>
                <w:sz w:val="26"/>
                <w:szCs w:val="26"/>
              </w:rPr>
              <w:t>- Phối hợp với Ban Công an xã tuyên</w:t>
            </w:r>
            <w:r w:rsidR="00B5632E">
              <w:rPr>
                <w:rFonts w:ascii="Times New Roman" w:hAnsi="Times New Roman"/>
                <w:b w:val="0"/>
                <w:sz w:val="26"/>
                <w:szCs w:val="26"/>
              </w:rPr>
              <w:t xml:space="preserve"> truyền giáo dục pháp luật cho học sinh</w:t>
            </w:r>
            <w:r w:rsidR="001C738C">
              <w:rPr>
                <w:rFonts w:ascii="Times New Roman" w:hAnsi="Times New Roman"/>
                <w:b w:val="0"/>
                <w:sz w:val="26"/>
                <w:szCs w:val="26"/>
              </w:rPr>
              <w:t>.</w:t>
            </w:r>
          </w:p>
          <w:p w:rsidR="00516DF9"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Sửa chữa CSVC, đường đi, sân trường bằng phẳng, không trơn, mấp mô</w:t>
            </w:r>
            <w:r w:rsidR="001C738C">
              <w:rPr>
                <w:rFonts w:ascii="Times New Roman" w:hAnsi="Times New Roman"/>
                <w:b w:val="0"/>
                <w:sz w:val="26"/>
                <w:szCs w:val="26"/>
              </w:rPr>
              <w:t xml:space="preserve"> </w:t>
            </w:r>
            <w:r w:rsidRPr="00952F20">
              <w:rPr>
                <w:rFonts w:ascii="Times New Roman" w:hAnsi="Times New Roman"/>
                <w:b w:val="0"/>
                <w:sz w:val="26"/>
                <w:szCs w:val="26"/>
              </w:rPr>
              <w:t>...</w:t>
            </w:r>
          </w:p>
          <w:p w:rsidR="007B42AF" w:rsidRPr="00952F20" w:rsidRDefault="00516DF9"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xml:space="preserve"> </w:t>
            </w:r>
            <w:r w:rsidR="007B42AF" w:rsidRPr="00952F20">
              <w:rPr>
                <w:rFonts w:ascii="Times New Roman" w:hAnsi="Times New Roman"/>
                <w:b w:val="0"/>
                <w:sz w:val="26"/>
                <w:szCs w:val="26"/>
              </w:rPr>
              <w:t>- Kiểm tra bàn ghế thật vững chắc, mặt bàn nhẵn, dóc cạnh không sắc nhọn.</w:t>
            </w:r>
          </w:p>
          <w:p w:rsidR="00516DF9"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xml:space="preserve">- Tuyên truyền </w:t>
            </w:r>
            <w:r w:rsidR="00516DF9">
              <w:rPr>
                <w:rFonts w:ascii="Times New Roman" w:hAnsi="Times New Roman"/>
                <w:b w:val="0"/>
                <w:sz w:val="26"/>
                <w:szCs w:val="26"/>
              </w:rPr>
              <w:t xml:space="preserve">giáo dục kỹ năng </w:t>
            </w:r>
            <w:r w:rsidRPr="00952F20">
              <w:rPr>
                <w:rFonts w:ascii="Times New Roman" w:hAnsi="Times New Roman"/>
                <w:b w:val="0"/>
                <w:sz w:val="26"/>
                <w:szCs w:val="26"/>
              </w:rPr>
              <w:t>bảo đảm tính mạng cho</w:t>
            </w:r>
            <w:r w:rsidR="00516DF9">
              <w:rPr>
                <w:rFonts w:ascii="Times New Roman" w:hAnsi="Times New Roman"/>
                <w:b w:val="0"/>
                <w:sz w:val="26"/>
                <w:szCs w:val="26"/>
              </w:rPr>
              <w:t xml:space="preserve"> học sinh</w:t>
            </w:r>
            <w:r w:rsidR="00AE3BF6">
              <w:rPr>
                <w:rFonts w:ascii="Times New Roman" w:hAnsi="Times New Roman"/>
                <w:b w:val="0"/>
                <w:sz w:val="26"/>
                <w:szCs w:val="26"/>
              </w:rPr>
              <w:t>.</w:t>
            </w:r>
            <w:r w:rsidRPr="00952F20">
              <w:rPr>
                <w:rFonts w:ascii="Times New Roman" w:hAnsi="Times New Roman"/>
                <w:b w:val="0"/>
                <w:sz w:val="26"/>
                <w:szCs w:val="26"/>
              </w:rPr>
              <w:t xml:space="preserve"> </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Tuyên truyền về cách băng bó vết thương và cách xử trí một số tai nạn thường gặp với học sinh</w:t>
            </w:r>
            <w:r w:rsidR="00BA0841">
              <w:rPr>
                <w:rFonts w:ascii="Times New Roman" w:hAnsi="Times New Roman"/>
                <w:b w:val="0"/>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xml:space="preserve"> - </w:t>
            </w:r>
            <w:r w:rsidR="001C738C">
              <w:rPr>
                <w:rFonts w:ascii="Times New Roman" w:hAnsi="Times New Roman"/>
                <w:b w:val="0"/>
                <w:sz w:val="26"/>
                <w:szCs w:val="26"/>
              </w:rPr>
              <w:t>B</w:t>
            </w:r>
            <w:r w:rsidRPr="00952F20">
              <w:rPr>
                <w:rFonts w:ascii="Times New Roman" w:hAnsi="Times New Roman"/>
                <w:b w:val="0"/>
                <w:sz w:val="26"/>
                <w:szCs w:val="26"/>
              </w:rPr>
              <w:t xml:space="preserve">an </w:t>
            </w:r>
            <w:r w:rsidR="001C738C">
              <w:rPr>
                <w:rFonts w:ascii="Times New Roman" w:hAnsi="Times New Roman"/>
                <w:b w:val="0"/>
                <w:sz w:val="26"/>
                <w:szCs w:val="26"/>
              </w:rPr>
              <w:t>C</w:t>
            </w:r>
            <w:r w:rsidRPr="00952F20">
              <w:rPr>
                <w:rFonts w:ascii="Times New Roman" w:hAnsi="Times New Roman"/>
                <w:b w:val="0"/>
                <w:sz w:val="26"/>
                <w:szCs w:val="26"/>
              </w:rPr>
              <w:t>hỉ đạo trường học AT-PCTNTT</w:t>
            </w:r>
            <w:r w:rsidR="00AE3BF6">
              <w:rPr>
                <w:rFonts w:ascii="Times New Roman" w:hAnsi="Times New Roman"/>
                <w:b w:val="0"/>
                <w:sz w:val="26"/>
                <w:szCs w:val="26"/>
              </w:rPr>
              <w:t>.</w:t>
            </w:r>
          </w:p>
          <w:p w:rsidR="008A4DA5" w:rsidRDefault="008A4DA5" w:rsidP="00B5667D">
            <w:pPr>
              <w:spacing w:line="276" w:lineRule="auto"/>
              <w:jc w:val="both"/>
              <w:rPr>
                <w:rFonts w:ascii="Times New Roman" w:hAnsi="Times New Roman"/>
                <w:b w:val="0"/>
                <w:sz w:val="26"/>
                <w:szCs w:val="26"/>
              </w:rPr>
            </w:pPr>
          </w:p>
          <w:p w:rsidR="00AE3BF6" w:rsidRDefault="00AE3BF6" w:rsidP="00B5667D">
            <w:pPr>
              <w:spacing w:line="276" w:lineRule="auto"/>
              <w:jc w:val="both"/>
              <w:rPr>
                <w:rFonts w:ascii="Times New Roman" w:hAnsi="Times New Roman"/>
                <w:b w:val="0"/>
                <w:sz w:val="26"/>
                <w:szCs w:val="26"/>
              </w:rPr>
            </w:pPr>
          </w:p>
          <w:p w:rsidR="008A4DA5" w:rsidRDefault="00F00883" w:rsidP="00B5667D">
            <w:pPr>
              <w:spacing w:line="276" w:lineRule="auto"/>
              <w:jc w:val="both"/>
              <w:rPr>
                <w:rFonts w:ascii="Times New Roman" w:hAnsi="Times New Roman"/>
                <w:b w:val="0"/>
                <w:sz w:val="26"/>
                <w:szCs w:val="26"/>
              </w:rPr>
            </w:pPr>
            <w:r>
              <w:rPr>
                <w:rFonts w:ascii="Times New Roman" w:hAnsi="Times New Roman"/>
                <w:b w:val="0"/>
                <w:sz w:val="26"/>
                <w:szCs w:val="26"/>
              </w:rPr>
              <w:t>- Bảo vệ, GVCN</w:t>
            </w:r>
            <w:r w:rsidR="00AE3BF6">
              <w:rPr>
                <w:rFonts w:ascii="Times New Roman" w:hAnsi="Times New Roman"/>
                <w:b w:val="0"/>
                <w:sz w:val="26"/>
                <w:szCs w:val="26"/>
              </w:rPr>
              <w:t>.</w:t>
            </w:r>
          </w:p>
          <w:p w:rsidR="008A4DA5" w:rsidRDefault="008A4DA5" w:rsidP="00B5667D">
            <w:pPr>
              <w:spacing w:line="276" w:lineRule="auto"/>
              <w:jc w:val="both"/>
              <w:rPr>
                <w:rFonts w:ascii="Times New Roman" w:hAnsi="Times New Roman"/>
                <w:b w:val="0"/>
                <w:sz w:val="26"/>
                <w:szCs w:val="26"/>
              </w:rPr>
            </w:pPr>
          </w:p>
          <w:p w:rsidR="007B42AF" w:rsidRPr="00952F20" w:rsidRDefault="00AE3BF6" w:rsidP="00B5667D">
            <w:pPr>
              <w:spacing w:line="276" w:lineRule="auto"/>
              <w:jc w:val="both"/>
              <w:rPr>
                <w:rFonts w:ascii="Times New Roman" w:hAnsi="Times New Roman"/>
                <w:b w:val="0"/>
                <w:sz w:val="26"/>
                <w:szCs w:val="26"/>
              </w:rPr>
            </w:pPr>
            <w:r>
              <w:rPr>
                <w:rFonts w:ascii="Times New Roman" w:hAnsi="Times New Roman"/>
                <w:b w:val="0"/>
                <w:sz w:val="26"/>
                <w:szCs w:val="26"/>
              </w:rPr>
              <w:t xml:space="preserve">- </w:t>
            </w:r>
            <w:r w:rsidR="00F00883">
              <w:rPr>
                <w:rFonts w:ascii="Times New Roman" w:hAnsi="Times New Roman"/>
                <w:b w:val="0"/>
                <w:sz w:val="26"/>
                <w:szCs w:val="26"/>
              </w:rPr>
              <w:t xml:space="preserve">Nhân viên </w:t>
            </w:r>
            <w:r w:rsidR="007B42AF" w:rsidRPr="00952F20">
              <w:rPr>
                <w:rFonts w:ascii="Times New Roman" w:hAnsi="Times New Roman"/>
                <w:b w:val="0"/>
                <w:sz w:val="26"/>
                <w:szCs w:val="26"/>
              </w:rPr>
              <w:t>Y tế</w:t>
            </w:r>
            <w:r>
              <w:rPr>
                <w:rFonts w:ascii="Times New Roman" w:hAnsi="Times New Roman"/>
                <w:b w:val="0"/>
                <w:sz w:val="26"/>
                <w:szCs w:val="26"/>
              </w:rPr>
              <w:t>.</w:t>
            </w:r>
          </w:p>
        </w:tc>
        <w:tc>
          <w:tcPr>
            <w:tcW w:w="865" w:type="dxa"/>
            <w:tcBorders>
              <w:top w:val="outset" w:sz="6" w:space="0" w:color="ECE9D8"/>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w:t>
            </w:r>
          </w:p>
        </w:tc>
      </w:tr>
      <w:tr w:rsidR="00304F21" w:rsidRPr="00FD6B46" w:rsidTr="00287632">
        <w:trPr>
          <w:gridBefore w:val="1"/>
          <w:gridAfter w:val="1"/>
          <w:wBefore w:w="113" w:type="dxa"/>
          <w:wAfter w:w="327" w:type="dxa"/>
        </w:trPr>
        <w:tc>
          <w:tcPr>
            <w:tcW w:w="18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Cs/>
                <w:sz w:val="26"/>
                <w:szCs w:val="26"/>
              </w:rPr>
              <w:t> </w:t>
            </w:r>
          </w:p>
          <w:p w:rsidR="00EB0434" w:rsidRDefault="00EB0434" w:rsidP="00B5667D">
            <w:pPr>
              <w:spacing w:line="276" w:lineRule="auto"/>
              <w:jc w:val="both"/>
              <w:rPr>
                <w:rFonts w:ascii="Times New Roman" w:hAnsi="Times New Roman"/>
                <w:bCs/>
                <w:sz w:val="26"/>
                <w:szCs w:val="26"/>
              </w:rPr>
            </w:pPr>
          </w:p>
          <w:p w:rsidR="00EB0434" w:rsidRDefault="00EB0434" w:rsidP="00B5667D">
            <w:pPr>
              <w:spacing w:line="276" w:lineRule="auto"/>
              <w:jc w:val="both"/>
              <w:rPr>
                <w:rFonts w:ascii="Times New Roman" w:hAnsi="Times New Roman"/>
                <w:bCs/>
                <w:sz w:val="26"/>
                <w:szCs w:val="26"/>
              </w:rPr>
            </w:pPr>
          </w:p>
          <w:p w:rsidR="00EB0434" w:rsidRDefault="00EB0434" w:rsidP="00B5667D">
            <w:pPr>
              <w:spacing w:line="276" w:lineRule="auto"/>
              <w:jc w:val="both"/>
              <w:rPr>
                <w:rFonts w:ascii="Times New Roman" w:hAnsi="Times New Roman"/>
                <w:bCs/>
                <w:sz w:val="26"/>
                <w:szCs w:val="26"/>
              </w:rPr>
            </w:pPr>
          </w:p>
          <w:p w:rsidR="00EB0434" w:rsidRDefault="00EB0434" w:rsidP="00B5667D">
            <w:pPr>
              <w:spacing w:line="276" w:lineRule="auto"/>
              <w:jc w:val="both"/>
              <w:rPr>
                <w:rFonts w:ascii="Times New Roman" w:hAnsi="Times New Roman"/>
                <w:bCs/>
                <w:sz w:val="26"/>
                <w:szCs w:val="26"/>
              </w:rPr>
            </w:pPr>
          </w:p>
          <w:p w:rsidR="00EB0434" w:rsidRDefault="00EB0434" w:rsidP="00B5667D">
            <w:pPr>
              <w:spacing w:line="276" w:lineRule="auto"/>
              <w:jc w:val="both"/>
              <w:rPr>
                <w:rFonts w:ascii="Times New Roman" w:hAnsi="Times New Roman"/>
                <w:bCs/>
                <w:sz w:val="26"/>
                <w:szCs w:val="26"/>
              </w:rPr>
            </w:pP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Cs/>
                <w:sz w:val="26"/>
                <w:szCs w:val="26"/>
              </w:rPr>
              <w:t>Th</w:t>
            </w:r>
            <w:r w:rsidR="00F03739">
              <w:rPr>
                <w:rFonts w:ascii="Times New Roman" w:hAnsi="Times New Roman"/>
                <w:bCs/>
                <w:sz w:val="26"/>
                <w:szCs w:val="26"/>
              </w:rPr>
              <w:t>á</w:t>
            </w:r>
            <w:r w:rsidRPr="00952F20">
              <w:rPr>
                <w:rFonts w:ascii="Times New Roman" w:hAnsi="Times New Roman"/>
                <w:bCs/>
                <w:sz w:val="26"/>
                <w:szCs w:val="26"/>
              </w:rPr>
              <w:t>ng 12</w:t>
            </w:r>
            <w:r>
              <w:rPr>
                <w:rFonts w:ascii="Times New Roman" w:hAnsi="Times New Roman"/>
                <w:bCs/>
                <w:sz w:val="26"/>
                <w:szCs w:val="26"/>
              </w:rPr>
              <w:t>/2021</w:t>
            </w:r>
            <w:r w:rsidRPr="00952F20">
              <w:rPr>
                <w:rFonts w:ascii="Times New Roman" w:hAnsi="Times New Roman"/>
                <w:bCs/>
                <w:sz w:val="26"/>
                <w:szCs w:val="26"/>
              </w:rPr>
              <w:t>   +01</w:t>
            </w:r>
            <w:r>
              <w:rPr>
                <w:rFonts w:ascii="Times New Roman" w:hAnsi="Times New Roman"/>
                <w:bCs/>
                <w:sz w:val="26"/>
                <w:szCs w:val="26"/>
              </w:rPr>
              <w:t>/2022</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Cs/>
                <w:sz w:val="26"/>
                <w:szCs w:val="26"/>
              </w:rPr>
              <w:t> </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lastRenderedPageBreak/>
              <w:t>  - Sửa chữa</w:t>
            </w:r>
            <w:r w:rsidR="00516DF9">
              <w:rPr>
                <w:rFonts w:ascii="Times New Roman" w:hAnsi="Times New Roman"/>
                <w:b w:val="0"/>
                <w:sz w:val="26"/>
                <w:szCs w:val="26"/>
              </w:rPr>
              <w:t>, bảo trì</w:t>
            </w:r>
            <w:r w:rsidR="00D6533C">
              <w:rPr>
                <w:rFonts w:ascii="Times New Roman" w:hAnsi="Times New Roman"/>
                <w:b w:val="0"/>
                <w:sz w:val="26"/>
                <w:szCs w:val="26"/>
              </w:rPr>
              <w:t xml:space="preserve"> các đồ dùng vật dụng, đèn .</w:t>
            </w:r>
            <w:r w:rsidRPr="00952F20">
              <w:rPr>
                <w:rFonts w:ascii="Times New Roman" w:hAnsi="Times New Roman"/>
                <w:b w:val="0"/>
                <w:sz w:val="26"/>
                <w:szCs w:val="26"/>
              </w:rPr>
              <w:t>..</w:t>
            </w:r>
            <w:r w:rsidR="00D6533C">
              <w:rPr>
                <w:rFonts w:ascii="Times New Roman" w:hAnsi="Times New Roman"/>
                <w:b w:val="0"/>
                <w:sz w:val="26"/>
                <w:szCs w:val="26"/>
              </w:rPr>
              <w:t xml:space="preserve"> </w:t>
            </w:r>
            <w:r w:rsidRPr="00952F20">
              <w:rPr>
                <w:rFonts w:ascii="Times New Roman" w:hAnsi="Times New Roman"/>
                <w:b w:val="0"/>
                <w:sz w:val="26"/>
                <w:szCs w:val="26"/>
              </w:rPr>
              <w:t xml:space="preserve">cho các  phòng học </w:t>
            </w:r>
          </w:p>
          <w:p w:rsidR="007B42AF"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Thường xuy</w:t>
            </w:r>
            <w:r w:rsidR="00516DF9">
              <w:rPr>
                <w:rFonts w:ascii="Times New Roman" w:hAnsi="Times New Roman"/>
                <w:b w:val="0"/>
                <w:sz w:val="26"/>
                <w:szCs w:val="26"/>
              </w:rPr>
              <w:t>ên kiểm tra các đồ dùng thiết bị</w:t>
            </w:r>
            <w:r w:rsidRPr="00952F20">
              <w:rPr>
                <w:rFonts w:ascii="Times New Roman" w:hAnsi="Times New Roman"/>
                <w:b w:val="0"/>
                <w:sz w:val="26"/>
                <w:szCs w:val="26"/>
              </w:rPr>
              <w:t xml:space="preserve"> ngoài trời</w:t>
            </w:r>
            <w:r w:rsidR="00964F3A">
              <w:rPr>
                <w:rFonts w:ascii="Times New Roman" w:hAnsi="Times New Roman"/>
                <w:b w:val="0"/>
                <w:sz w:val="26"/>
                <w:szCs w:val="26"/>
              </w:rPr>
              <w:t>.</w:t>
            </w:r>
          </w:p>
          <w:p w:rsidR="00516DF9" w:rsidRDefault="00516DF9"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lastRenderedPageBreak/>
              <w:t xml:space="preserve">- Tuyên truyền phòng tránh các </w:t>
            </w:r>
            <w:r>
              <w:rPr>
                <w:rFonts w:ascii="Times New Roman" w:hAnsi="Times New Roman"/>
                <w:b w:val="0"/>
                <w:sz w:val="26"/>
                <w:szCs w:val="26"/>
              </w:rPr>
              <w:t>tệ nạn, các hành vi vi phạm pháp luật hay gặp trong dịp T</w:t>
            </w:r>
            <w:r w:rsidRPr="00952F20">
              <w:rPr>
                <w:rFonts w:ascii="Times New Roman" w:hAnsi="Times New Roman"/>
                <w:b w:val="0"/>
                <w:sz w:val="26"/>
                <w:szCs w:val="26"/>
              </w:rPr>
              <w:t>ết</w:t>
            </w:r>
            <w:r>
              <w:rPr>
                <w:rFonts w:ascii="Times New Roman" w:hAnsi="Times New Roman"/>
                <w:b w:val="0"/>
                <w:sz w:val="26"/>
                <w:szCs w:val="26"/>
              </w:rPr>
              <w:t xml:space="preserve"> Nguyên đán.</w:t>
            </w:r>
          </w:p>
          <w:p w:rsidR="00C476F2" w:rsidRDefault="00C476F2"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Tuyên truyền</w:t>
            </w:r>
            <w:r>
              <w:rPr>
                <w:rFonts w:ascii="Times New Roman" w:hAnsi="Times New Roman"/>
                <w:b w:val="0"/>
                <w:sz w:val="26"/>
                <w:szCs w:val="26"/>
              </w:rPr>
              <w:t>, giáo dục kỹ năng sử dụng MXH an toàn</w:t>
            </w:r>
            <w:r w:rsidR="00355A38">
              <w:rPr>
                <w:rFonts w:ascii="Times New Roman" w:hAnsi="Times New Roman"/>
                <w:b w:val="0"/>
                <w:sz w:val="26"/>
                <w:szCs w:val="26"/>
              </w:rPr>
              <w:t>.</w:t>
            </w:r>
          </w:p>
          <w:p w:rsidR="00C476F2" w:rsidRDefault="00C476F2"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Tuyên truyền</w:t>
            </w:r>
            <w:r>
              <w:rPr>
                <w:rFonts w:ascii="Times New Roman" w:hAnsi="Times New Roman"/>
                <w:b w:val="0"/>
                <w:sz w:val="26"/>
                <w:szCs w:val="26"/>
              </w:rPr>
              <w:t>, giáo dục giới tính, kỹ năng</w:t>
            </w:r>
            <w:r w:rsidRPr="00952F20">
              <w:rPr>
                <w:rFonts w:ascii="Times New Roman" w:hAnsi="Times New Roman"/>
                <w:b w:val="0"/>
                <w:sz w:val="26"/>
                <w:szCs w:val="26"/>
              </w:rPr>
              <w:t xml:space="preserve"> </w:t>
            </w:r>
            <w:r>
              <w:rPr>
                <w:rFonts w:ascii="Times New Roman" w:hAnsi="Times New Roman"/>
                <w:b w:val="0"/>
                <w:sz w:val="26"/>
                <w:szCs w:val="26"/>
              </w:rPr>
              <w:t>chăm sóc sức k</w:t>
            </w:r>
            <w:r w:rsidR="00696B85">
              <w:rPr>
                <w:rFonts w:ascii="Times New Roman" w:hAnsi="Times New Roman"/>
                <w:b w:val="0"/>
                <w:sz w:val="26"/>
                <w:szCs w:val="26"/>
              </w:rPr>
              <w:t>hoẻ sinh sản vị thành niên cho học sinh.</w:t>
            </w:r>
          </w:p>
          <w:p w:rsidR="00C476F2" w:rsidRPr="00952F20" w:rsidRDefault="0032625D" w:rsidP="00B5667D">
            <w:pPr>
              <w:spacing w:line="276" w:lineRule="auto"/>
              <w:jc w:val="both"/>
              <w:rPr>
                <w:rFonts w:ascii="Times New Roman" w:hAnsi="Times New Roman"/>
                <w:b w:val="0"/>
                <w:sz w:val="26"/>
                <w:szCs w:val="26"/>
              </w:rPr>
            </w:pPr>
            <w:r>
              <w:rPr>
                <w:rFonts w:ascii="Times New Roman" w:hAnsi="Times New Roman"/>
                <w:b w:val="0"/>
                <w:sz w:val="26"/>
                <w:szCs w:val="26"/>
              </w:rPr>
              <w:t xml:space="preserve">- Khám sức khoẻ cho toàn bộ </w:t>
            </w:r>
            <w:r w:rsidR="00696B85">
              <w:rPr>
                <w:rFonts w:ascii="Times New Roman" w:hAnsi="Times New Roman"/>
                <w:b w:val="0"/>
                <w:sz w:val="26"/>
                <w:szCs w:val="26"/>
              </w:rPr>
              <w:t>học sinh</w:t>
            </w:r>
            <w:r>
              <w:rPr>
                <w:rFonts w:ascii="Times New Roman" w:hAnsi="Times New Roman"/>
                <w:b w:val="0"/>
                <w:sz w:val="26"/>
                <w:szCs w:val="26"/>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32F7"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lastRenderedPageBreak/>
              <w:t xml:space="preserve">- </w:t>
            </w:r>
            <w:r w:rsidR="00F00883">
              <w:rPr>
                <w:rFonts w:ascii="Times New Roman" w:hAnsi="Times New Roman"/>
                <w:b w:val="0"/>
                <w:sz w:val="26"/>
                <w:szCs w:val="26"/>
              </w:rPr>
              <w:t>PHT</w:t>
            </w:r>
            <w:r w:rsidR="00C632F7">
              <w:rPr>
                <w:rFonts w:ascii="Times New Roman" w:hAnsi="Times New Roman"/>
                <w:b w:val="0"/>
                <w:sz w:val="26"/>
                <w:szCs w:val="26"/>
              </w:rPr>
              <w:t xml:space="preserve"> </w:t>
            </w:r>
            <w:r w:rsidR="00EB0434">
              <w:rPr>
                <w:rFonts w:ascii="Times New Roman" w:hAnsi="Times New Roman"/>
                <w:b w:val="0"/>
                <w:sz w:val="26"/>
                <w:szCs w:val="26"/>
              </w:rPr>
              <w:t>Vũ Thị Lan</w:t>
            </w:r>
            <w:r w:rsidR="00C632F7">
              <w:rPr>
                <w:rFonts w:ascii="Times New Roman" w:hAnsi="Times New Roman"/>
                <w:b w:val="0"/>
                <w:sz w:val="26"/>
                <w:szCs w:val="26"/>
              </w:rPr>
              <w:t xml:space="preserve"> </w:t>
            </w:r>
          </w:p>
          <w:p w:rsidR="007B42AF" w:rsidRPr="00952F20" w:rsidRDefault="00F00883" w:rsidP="00B5667D">
            <w:pPr>
              <w:spacing w:line="276" w:lineRule="auto"/>
              <w:jc w:val="both"/>
              <w:rPr>
                <w:rFonts w:ascii="Times New Roman" w:hAnsi="Times New Roman"/>
                <w:b w:val="0"/>
                <w:sz w:val="26"/>
                <w:szCs w:val="26"/>
              </w:rPr>
            </w:pPr>
            <w:r>
              <w:rPr>
                <w:rFonts w:ascii="Times New Roman" w:hAnsi="Times New Roman"/>
                <w:b w:val="0"/>
                <w:sz w:val="26"/>
                <w:szCs w:val="26"/>
              </w:rPr>
              <w:t xml:space="preserve">, </w:t>
            </w:r>
            <w:r w:rsidR="00EB0434">
              <w:rPr>
                <w:rFonts w:ascii="Times New Roman" w:hAnsi="Times New Roman"/>
                <w:b w:val="0"/>
                <w:sz w:val="26"/>
                <w:szCs w:val="26"/>
              </w:rPr>
              <w:t>NV Thiết bị</w:t>
            </w:r>
          </w:p>
          <w:p w:rsidR="008A4DA5" w:rsidRDefault="008A4DA5" w:rsidP="00B5667D">
            <w:pPr>
              <w:spacing w:line="276" w:lineRule="auto"/>
              <w:jc w:val="both"/>
              <w:rPr>
                <w:rFonts w:ascii="Times New Roman" w:hAnsi="Times New Roman"/>
                <w:b w:val="0"/>
                <w:sz w:val="26"/>
                <w:szCs w:val="26"/>
              </w:rPr>
            </w:pPr>
          </w:p>
          <w:p w:rsidR="007B42AF"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lastRenderedPageBreak/>
              <w:t>- Giáo viên</w:t>
            </w:r>
            <w:r w:rsidR="008A4DA5">
              <w:rPr>
                <w:rFonts w:ascii="Times New Roman" w:hAnsi="Times New Roman"/>
                <w:b w:val="0"/>
                <w:sz w:val="26"/>
                <w:szCs w:val="26"/>
              </w:rPr>
              <w:t xml:space="preserve"> TDTT</w:t>
            </w:r>
          </w:p>
          <w:p w:rsidR="0032625D" w:rsidRDefault="008A4DA5" w:rsidP="00B5667D">
            <w:pPr>
              <w:spacing w:line="276" w:lineRule="auto"/>
              <w:jc w:val="both"/>
              <w:rPr>
                <w:rFonts w:ascii="Times New Roman" w:hAnsi="Times New Roman"/>
                <w:b w:val="0"/>
                <w:sz w:val="26"/>
                <w:szCs w:val="26"/>
              </w:rPr>
            </w:pPr>
            <w:r>
              <w:rPr>
                <w:rFonts w:ascii="Times New Roman" w:hAnsi="Times New Roman"/>
                <w:b w:val="0"/>
                <w:sz w:val="26"/>
                <w:szCs w:val="26"/>
              </w:rPr>
              <w:t xml:space="preserve">- </w:t>
            </w:r>
            <w:r w:rsidR="00EB0434">
              <w:rPr>
                <w:rFonts w:ascii="Times New Roman" w:hAnsi="Times New Roman"/>
                <w:b w:val="0"/>
                <w:sz w:val="26"/>
                <w:szCs w:val="26"/>
              </w:rPr>
              <w:t xml:space="preserve">PHT Vũ Thị Lan </w:t>
            </w:r>
          </w:p>
          <w:p w:rsidR="0032625D" w:rsidRPr="00952F20" w:rsidRDefault="0032625D" w:rsidP="00B5667D">
            <w:pPr>
              <w:spacing w:line="276" w:lineRule="auto"/>
              <w:jc w:val="both"/>
              <w:rPr>
                <w:rFonts w:ascii="Times New Roman" w:hAnsi="Times New Roman"/>
                <w:b w:val="0"/>
                <w:sz w:val="26"/>
                <w:szCs w:val="26"/>
              </w:rPr>
            </w:pPr>
            <w:r>
              <w:rPr>
                <w:rFonts w:ascii="Times New Roman" w:hAnsi="Times New Roman"/>
                <w:b w:val="0"/>
                <w:sz w:val="26"/>
                <w:szCs w:val="26"/>
              </w:rPr>
              <w:t xml:space="preserve">- Phối hợp với Trạm y tế xã </w:t>
            </w:r>
            <w:r w:rsidR="00EB0434">
              <w:rPr>
                <w:rFonts w:ascii="Times New Roman" w:hAnsi="Times New Roman"/>
                <w:b w:val="0"/>
                <w:sz w:val="26"/>
                <w:szCs w:val="26"/>
              </w:rPr>
              <w:t>Bình Minh</w:t>
            </w:r>
          </w:p>
        </w:tc>
        <w:tc>
          <w:tcPr>
            <w:tcW w:w="865" w:type="dxa"/>
            <w:tcBorders>
              <w:top w:val="outset" w:sz="6" w:space="0" w:color="ECE9D8"/>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lastRenderedPageBreak/>
              <w:t> </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w:t>
            </w:r>
          </w:p>
          <w:p w:rsidR="007B42AF" w:rsidRPr="00952F20" w:rsidRDefault="007B42AF" w:rsidP="00B5667D">
            <w:pPr>
              <w:spacing w:line="276" w:lineRule="auto"/>
              <w:jc w:val="both"/>
              <w:rPr>
                <w:rFonts w:ascii="Times New Roman" w:hAnsi="Times New Roman"/>
                <w:b w:val="0"/>
                <w:sz w:val="26"/>
                <w:szCs w:val="26"/>
              </w:rPr>
            </w:pPr>
            <w:r w:rsidRPr="00952F20">
              <w:rPr>
                <w:rFonts w:ascii="Times New Roman" w:hAnsi="Times New Roman"/>
                <w:b w:val="0"/>
                <w:sz w:val="26"/>
                <w:szCs w:val="26"/>
              </w:rPr>
              <w:t> </w:t>
            </w:r>
          </w:p>
        </w:tc>
      </w:tr>
      <w:tr w:rsidR="00304F21" w:rsidRPr="00FD6B46" w:rsidTr="00287632">
        <w:trPr>
          <w:gridBefore w:val="1"/>
          <w:gridAfter w:val="1"/>
          <w:wBefore w:w="113" w:type="dxa"/>
          <w:wAfter w:w="327" w:type="dxa"/>
        </w:trPr>
        <w:tc>
          <w:tcPr>
            <w:tcW w:w="18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Cs/>
                <w:sz w:val="26"/>
                <w:szCs w:val="26"/>
              </w:rPr>
              <w:br/>
              <w:t>Tháng 2+3</w:t>
            </w:r>
            <w:r>
              <w:rPr>
                <w:rFonts w:ascii="Times New Roman" w:hAnsi="Times New Roman"/>
                <w:bCs/>
                <w:sz w:val="26"/>
                <w:szCs w:val="26"/>
              </w:rPr>
              <w:t>/2022</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Kiểm tra lại hệ thống điện trong từng lớp học</w:t>
            </w:r>
            <w:r w:rsidR="00A1277A">
              <w:rPr>
                <w:rFonts w:ascii="Times New Roman" w:hAnsi="Times New Roman"/>
                <w:b w:val="0"/>
                <w:sz w:val="26"/>
                <w:szCs w:val="26"/>
              </w:rPr>
              <w:t xml:space="preserve"> </w:t>
            </w:r>
          </w:p>
          <w:p w:rsidR="00516DF9"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Mua sắm trang thiết bị cháy, chữa cháy có đặt ở nơi thuận tiện cho việc sử dụn</w:t>
            </w:r>
            <w:r w:rsidR="00516DF9">
              <w:rPr>
                <w:rFonts w:ascii="Times New Roman" w:hAnsi="Times New Roman"/>
                <w:b w:val="0"/>
                <w:sz w:val="26"/>
                <w:szCs w:val="26"/>
              </w:rPr>
              <w:t>g.</w:t>
            </w:r>
          </w:p>
          <w:p w:rsidR="00C476F2" w:rsidRPr="00952F20" w:rsidRDefault="00C476F2" w:rsidP="00CF48B2">
            <w:pPr>
              <w:spacing w:before="120"/>
              <w:jc w:val="both"/>
              <w:rPr>
                <w:rFonts w:ascii="Times New Roman" w:hAnsi="Times New Roman"/>
                <w:b w:val="0"/>
                <w:sz w:val="26"/>
                <w:szCs w:val="26"/>
              </w:rPr>
            </w:pPr>
            <w:r>
              <w:rPr>
                <w:rFonts w:ascii="Times New Roman" w:hAnsi="Times New Roman"/>
                <w:b w:val="0"/>
                <w:sz w:val="26"/>
                <w:szCs w:val="26"/>
              </w:rPr>
              <w:t>- Tập huấn kỹ năng phòng chống cháy nổ cho CB,</w:t>
            </w:r>
            <w:r w:rsidR="00A1277A">
              <w:rPr>
                <w:rFonts w:ascii="Times New Roman" w:hAnsi="Times New Roman"/>
                <w:b w:val="0"/>
                <w:sz w:val="26"/>
                <w:szCs w:val="26"/>
              </w:rPr>
              <w:t xml:space="preserve"> </w:t>
            </w:r>
            <w:r>
              <w:rPr>
                <w:rFonts w:ascii="Times New Roman" w:hAnsi="Times New Roman"/>
                <w:b w:val="0"/>
                <w:sz w:val="26"/>
                <w:szCs w:val="26"/>
              </w:rPr>
              <w:t>GV,</w:t>
            </w:r>
            <w:r w:rsidR="00A1277A">
              <w:rPr>
                <w:rFonts w:ascii="Times New Roman" w:hAnsi="Times New Roman"/>
                <w:b w:val="0"/>
                <w:sz w:val="26"/>
                <w:szCs w:val="26"/>
              </w:rPr>
              <w:t xml:space="preserve"> </w:t>
            </w:r>
            <w:r>
              <w:rPr>
                <w:rFonts w:ascii="Times New Roman" w:hAnsi="Times New Roman"/>
                <w:b w:val="0"/>
                <w:sz w:val="26"/>
                <w:szCs w:val="26"/>
              </w:rPr>
              <w:t>NV, HS nhà trường</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r w:rsidR="00EB0434">
              <w:rPr>
                <w:rFonts w:ascii="Times New Roman" w:hAnsi="Times New Roman"/>
                <w:b w:val="0"/>
                <w:sz w:val="26"/>
                <w:szCs w:val="26"/>
              </w:rPr>
              <w:t xml:space="preserve">NV TB, </w:t>
            </w:r>
            <w:r w:rsidRPr="00952F20">
              <w:rPr>
                <w:rFonts w:ascii="Times New Roman" w:hAnsi="Times New Roman"/>
                <w:b w:val="0"/>
                <w:sz w:val="26"/>
                <w:szCs w:val="26"/>
              </w:rPr>
              <w:t>Kế toán</w:t>
            </w:r>
          </w:p>
          <w:p w:rsidR="008A4DA5" w:rsidRDefault="008A4DA5" w:rsidP="00CF48B2">
            <w:pPr>
              <w:spacing w:before="120"/>
              <w:jc w:val="both"/>
              <w:rPr>
                <w:rFonts w:ascii="Times New Roman" w:hAnsi="Times New Roman"/>
                <w:b w:val="0"/>
                <w:sz w:val="26"/>
                <w:szCs w:val="26"/>
              </w:rPr>
            </w:pPr>
          </w:p>
          <w:p w:rsidR="007B42AF" w:rsidRPr="00952F20" w:rsidRDefault="007B42AF" w:rsidP="00EB0434">
            <w:pPr>
              <w:spacing w:before="120"/>
              <w:jc w:val="both"/>
              <w:rPr>
                <w:rFonts w:ascii="Times New Roman" w:hAnsi="Times New Roman"/>
                <w:b w:val="0"/>
                <w:sz w:val="26"/>
                <w:szCs w:val="26"/>
              </w:rPr>
            </w:pPr>
            <w:r w:rsidRPr="00952F20">
              <w:rPr>
                <w:rFonts w:ascii="Times New Roman" w:hAnsi="Times New Roman"/>
                <w:b w:val="0"/>
                <w:sz w:val="26"/>
                <w:szCs w:val="26"/>
              </w:rPr>
              <w:t xml:space="preserve">- </w:t>
            </w:r>
            <w:r w:rsidR="008A4DA5">
              <w:rPr>
                <w:rFonts w:ascii="Times New Roman" w:hAnsi="Times New Roman"/>
                <w:b w:val="0"/>
                <w:sz w:val="26"/>
                <w:szCs w:val="26"/>
              </w:rPr>
              <w:t>Hiệu trưởng</w:t>
            </w:r>
            <w:r w:rsidR="00A1277A">
              <w:rPr>
                <w:rFonts w:ascii="Times New Roman" w:hAnsi="Times New Roman"/>
                <w:b w:val="0"/>
                <w:sz w:val="26"/>
                <w:szCs w:val="26"/>
              </w:rPr>
              <w:t xml:space="preserve"> </w:t>
            </w:r>
            <w:r w:rsidR="00EB0434">
              <w:rPr>
                <w:rFonts w:ascii="Times New Roman" w:hAnsi="Times New Roman"/>
                <w:b w:val="0"/>
                <w:sz w:val="26"/>
                <w:szCs w:val="26"/>
              </w:rPr>
              <w:t>Ng Quốc Đạt</w:t>
            </w:r>
            <w:r w:rsidR="008A4DA5">
              <w:rPr>
                <w:rFonts w:ascii="Times New Roman" w:hAnsi="Times New Roman"/>
                <w:b w:val="0"/>
                <w:sz w:val="26"/>
                <w:szCs w:val="26"/>
              </w:rPr>
              <w:t xml:space="preserve"> và Công an xã</w:t>
            </w:r>
          </w:p>
        </w:tc>
        <w:tc>
          <w:tcPr>
            <w:tcW w:w="865" w:type="dxa"/>
            <w:tcBorders>
              <w:top w:val="outset" w:sz="6" w:space="0" w:color="ECE9D8"/>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tc>
      </w:tr>
      <w:tr w:rsidR="00304F21" w:rsidRPr="00FD6B46" w:rsidTr="00287632">
        <w:trPr>
          <w:gridBefore w:val="1"/>
          <w:gridAfter w:val="1"/>
          <w:wBefore w:w="113" w:type="dxa"/>
          <w:wAfter w:w="327" w:type="dxa"/>
        </w:trPr>
        <w:tc>
          <w:tcPr>
            <w:tcW w:w="18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Cs/>
                <w:sz w:val="26"/>
                <w:szCs w:val="26"/>
              </w:rPr>
              <w:t>Tháng 4 +</w:t>
            </w:r>
            <w:r w:rsidR="00287632">
              <w:rPr>
                <w:rFonts w:ascii="Times New Roman" w:hAnsi="Times New Roman"/>
                <w:bCs/>
                <w:sz w:val="26"/>
                <w:szCs w:val="26"/>
              </w:rPr>
              <w:t xml:space="preserve"> </w:t>
            </w:r>
            <w:r w:rsidRPr="00952F20">
              <w:rPr>
                <w:rFonts w:ascii="Times New Roman" w:hAnsi="Times New Roman"/>
                <w:bCs/>
                <w:sz w:val="26"/>
                <w:szCs w:val="26"/>
              </w:rPr>
              <w:t>5</w:t>
            </w:r>
            <w:r>
              <w:rPr>
                <w:rFonts w:ascii="Times New Roman" w:hAnsi="Times New Roman"/>
                <w:bCs/>
                <w:sz w:val="26"/>
                <w:szCs w:val="26"/>
              </w:rPr>
              <w:t>/2022</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16DF9" w:rsidRDefault="007B42AF" w:rsidP="00516DF9">
            <w:pPr>
              <w:spacing w:before="120"/>
              <w:jc w:val="both"/>
              <w:rPr>
                <w:rFonts w:ascii="Times New Roman" w:hAnsi="Times New Roman"/>
                <w:b w:val="0"/>
                <w:sz w:val="26"/>
                <w:szCs w:val="26"/>
              </w:rPr>
            </w:pPr>
            <w:r w:rsidRPr="00952F20">
              <w:rPr>
                <w:rFonts w:ascii="Times New Roman" w:hAnsi="Times New Roman"/>
                <w:b w:val="0"/>
                <w:sz w:val="26"/>
                <w:szCs w:val="26"/>
              </w:rPr>
              <w:t>- Tuyên truyền</w:t>
            </w:r>
            <w:r w:rsidR="00516DF9">
              <w:rPr>
                <w:rFonts w:ascii="Times New Roman" w:hAnsi="Times New Roman"/>
                <w:b w:val="0"/>
                <w:sz w:val="26"/>
                <w:szCs w:val="26"/>
              </w:rPr>
              <w:t>, giáo dục kỹ năng</w:t>
            </w:r>
            <w:r w:rsidRPr="00952F20">
              <w:rPr>
                <w:rFonts w:ascii="Times New Roman" w:hAnsi="Times New Roman"/>
                <w:b w:val="0"/>
                <w:sz w:val="26"/>
                <w:szCs w:val="26"/>
              </w:rPr>
              <w:t xml:space="preserve"> phòng chống tai nạn </w:t>
            </w:r>
            <w:r w:rsidR="00516DF9">
              <w:rPr>
                <w:rFonts w:ascii="Times New Roman" w:hAnsi="Times New Roman"/>
                <w:b w:val="0"/>
                <w:sz w:val="26"/>
                <w:szCs w:val="26"/>
              </w:rPr>
              <w:t>đuối nước</w:t>
            </w:r>
          </w:p>
          <w:p w:rsidR="007B42AF" w:rsidRPr="00952F20" w:rsidRDefault="007B42AF" w:rsidP="00516DF9">
            <w:pPr>
              <w:spacing w:before="120"/>
              <w:jc w:val="both"/>
              <w:rPr>
                <w:rFonts w:ascii="Times New Roman" w:hAnsi="Times New Roman"/>
                <w:b w:val="0"/>
                <w:sz w:val="26"/>
                <w:szCs w:val="26"/>
              </w:rPr>
            </w:pPr>
            <w:r w:rsidRPr="00952F20">
              <w:rPr>
                <w:rFonts w:ascii="Times New Roman" w:hAnsi="Times New Roman"/>
                <w:b w:val="0"/>
                <w:sz w:val="26"/>
                <w:szCs w:val="26"/>
              </w:rPr>
              <w:t> - Báo cáo tổng kết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2AF" w:rsidRDefault="008A4DA5" w:rsidP="00CF48B2">
            <w:pPr>
              <w:spacing w:before="120"/>
              <w:jc w:val="both"/>
              <w:rPr>
                <w:rFonts w:ascii="Times New Roman" w:hAnsi="Times New Roman"/>
                <w:b w:val="0"/>
                <w:sz w:val="26"/>
                <w:szCs w:val="26"/>
              </w:rPr>
            </w:pPr>
            <w:r>
              <w:rPr>
                <w:rFonts w:ascii="Times New Roman" w:hAnsi="Times New Roman"/>
                <w:b w:val="0"/>
                <w:sz w:val="26"/>
                <w:szCs w:val="26"/>
              </w:rPr>
              <w:t xml:space="preserve">- </w:t>
            </w:r>
            <w:r w:rsidR="007B42AF" w:rsidRPr="00952F20">
              <w:rPr>
                <w:rFonts w:ascii="Times New Roman" w:hAnsi="Times New Roman"/>
                <w:b w:val="0"/>
                <w:sz w:val="26"/>
                <w:szCs w:val="26"/>
              </w:rPr>
              <w:t>GVCN</w:t>
            </w:r>
          </w:p>
          <w:p w:rsidR="007B42AF" w:rsidRPr="00952F20" w:rsidRDefault="008A4DA5" w:rsidP="00CF48B2">
            <w:pPr>
              <w:spacing w:before="120"/>
              <w:jc w:val="both"/>
              <w:rPr>
                <w:rFonts w:ascii="Times New Roman" w:hAnsi="Times New Roman"/>
                <w:b w:val="0"/>
                <w:sz w:val="26"/>
                <w:szCs w:val="26"/>
              </w:rPr>
            </w:pPr>
            <w:r>
              <w:rPr>
                <w:rFonts w:ascii="Times New Roman" w:hAnsi="Times New Roman"/>
                <w:b w:val="0"/>
                <w:sz w:val="26"/>
                <w:szCs w:val="26"/>
              </w:rPr>
              <w:t xml:space="preserve">- </w:t>
            </w:r>
            <w:r w:rsidR="00EB0434">
              <w:rPr>
                <w:rFonts w:ascii="Times New Roman" w:hAnsi="Times New Roman"/>
                <w:b w:val="0"/>
                <w:sz w:val="26"/>
                <w:szCs w:val="26"/>
              </w:rPr>
              <w:t xml:space="preserve">Hiệu trưởng Ng Quốc Đạt </w:t>
            </w:r>
          </w:p>
        </w:tc>
        <w:tc>
          <w:tcPr>
            <w:tcW w:w="865" w:type="dxa"/>
            <w:tcBorders>
              <w:top w:val="outset" w:sz="6" w:space="0" w:color="ECE9D8"/>
              <w:left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7B42AF" w:rsidRPr="00952F20" w:rsidRDefault="007B42AF" w:rsidP="00CF48B2">
            <w:pPr>
              <w:spacing w:before="120"/>
              <w:jc w:val="both"/>
              <w:rPr>
                <w:rFonts w:ascii="Times New Roman" w:hAnsi="Times New Roman"/>
                <w:b w:val="0"/>
                <w:sz w:val="26"/>
                <w:szCs w:val="26"/>
              </w:rPr>
            </w:pPr>
            <w:r w:rsidRPr="00952F20">
              <w:rPr>
                <w:rFonts w:ascii="Times New Roman" w:hAnsi="Times New Roman"/>
                <w:b w:val="0"/>
                <w:sz w:val="26"/>
                <w:szCs w:val="26"/>
              </w:rPr>
              <w:t> </w:t>
            </w:r>
          </w:p>
        </w:tc>
      </w:tr>
      <w:tr w:rsidR="00103B9E" w:rsidRPr="00FD6B46" w:rsidTr="00287632">
        <w:tblPrEx>
          <w:shd w:val="clear" w:color="auto" w:fill="auto"/>
          <w:tblCellMar>
            <w:left w:w="108" w:type="dxa"/>
            <w:right w:w="108" w:type="dxa"/>
          </w:tblCellMar>
          <w:tblLook w:val="01E0" w:firstRow="1" w:lastRow="1" w:firstColumn="1" w:lastColumn="1" w:noHBand="0" w:noVBand="0"/>
        </w:tblPrEx>
        <w:tc>
          <w:tcPr>
            <w:tcW w:w="4934" w:type="dxa"/>
            <w:gridSpan w:val="3"/>
          </w:tcPr>
          <w:p w:rsidR="00EB0434" w:rsidRDefault="00EB0434" w:rsidP="00952F20">
            <w:pPr>
              <w:tabs>
                <w:tab w:val="left" w:pos="6260"/>
              </w:tabs>
              <w:ind w:left="170" w:right="170"/>
              <w:rPr>
                <w:rFonts w:ascii="Times New Roman" w:hAnsi="Times New Roman"/>
                <w:i/>
                <w:sz w:val="24"/>
                <w:szCs w:val="24"/>
              </w:rPr>
            </w:pPr>
          </w:p>
          <w:p w:rsidR="00103B9E" w:rsidRPr="00FD6B46" w:rsidRDefault="00103B9E" w:rsidP="00952F20">
            <w:pPr>
              <w:tabs>
                <w:tab w:val="left" w:pos="6260"/>
              </w:tabs>
              <w:ind w:left="170" w:right="170"/>
              <w:rPr>
                <w:rFonts w:ascii="Times New Roman" w:hAnsi="Times New Roman"/>
                <w:i/>
                <w:sz w:val="24"/>
                <w:szCs w:val="24"/>
              </w:rPr>
            </w:pPr>
            <w:r w:rsidRPr="00FD6B46">
              <w:rPr>
                <w:rFonts w:ascii="Times New Roman" w:hAnsi="Times New Roman"/>
                <w:i/>
                <w:sz w:val="24"/>
                <w:szCs w:val="24"/>
              </w:rPr>
              <w:t xml:space="preserve">Nơi nhận: </w:t>
            </w:r>
          </w:p>
          <w:p w:rsidR="00396918" w:rsidRDefault="00103B9E" w:rsidP="00952F20">
            <w:pPr>
              <w:tabs>
                <w:tab w:val="left" w:pos="6260"/>
              </w:tabs>
              <w:ind w:left="170" w:right="170"/>
              <w:rPr>
                <w:rFonts w:ascii="Times New Roman" w:hAnsi="Times New Roman"/>
                <w:b w:val="0"/>
                <w:sz w:val="22"/>
                <w:szCs w:val="22"/>
              </w:rPr>
            </w:pPr>
            <w:r w:rsidRPr="00305CAC">
              <w:rPr>
                <w:rFonts w:ascii="Times New Roman" w:hAnsi="Times New Roman"/>
                <w:b w:val="0"/>
                <w:sz w:val="22"/>
                <w:szCs w:val="22"/>
              </w:rPr>
              <w:t>- Phòng GD</w:t>
            </w:r>
            <w:r w:rsidR="00305CAC">
              <w:rPr>
                <w:rFonts w:ascii="Times New Roman" w:hAnsi="Times New Roman"/>
                <w:b w:val="0"/>
                <w:sz w:val="22"/>
                <w:szCs w:val="22"/>
              </w:rPr>
              <w:t>ĐT</w:t>
            </w:r>
            <w:r w:rsidR="007D1AE4">
              <w:rPr>
                <w:rFonts w:ascii="Times New Roman" w:hAnsi="Times New Roman"/>
                <w:b w:val="0"/>
                <w:sz w:val="22"/>
                <w:szCs w:val="22"/>
              </w:rPr>
              <w:t xml:space="preserve"> (đề b/c)</w:t>
            </w:r>
            <w:r w:rsidRPr="00305CAC">
              <w:rPr>
                <w:rFonts w:ascii="Times New Roman" w:hAnsi="Times New Roman"/>
                <w:b w:val="0"/>
                <w:sz w:val="22"/>
                <w:szCs w:val="22"/>
              </w:rPr>
              <w:t>;</w:t>
            </w:r>
          </w:p>
          <w:p w:rsidR="007D1AE4" w:rsidRPr="00305CAC" w:rsidRDefault="007D1AE4" w:rsidP="00952F20">
            <w:pPr>
              <w:tabs>
                <w:tab w:val="left" w:pos="6260"/>
              </w:tabs>
              <w:ind w:left="170" w:right="170"/>
              <w:rPr>
                <w:rFonts w:ascii="Times New Roman" w:hAnsi="Times New Roman"/>
                <w:b w:val="0"/>
                <w:sz w:val="22"/>
                <w:szCs w:val="22"/>
              </w:rPr>
            </w:pPr>
            <w:r>
              <w:rPr>
                <w:rFonts w:ascii="Times New Roman" w:hAnsi="Times New Roman"/>
                <w:b w:val="0"/>
                <w:sz w:val="22"/>
                <w:szCs w:val="22"/>
              </w:rPr>
              <w:t>- Ban chỉ đạo (để t/h);</w:t>
            </w:r>
          </w:p>
          <w:p w:rsidR="00103B9E" w:rsidRPr="00FD6B46" w:rsidRDefault="00103B9E" w:rsidP="00EB0434">
            <w:pPr>
              <w:tabs>
                <w:tab w:val="left" w:pos="6260"/>
              </w:tabs>
              <w:ind w:left="170" w:right="170"/>
              <w:rPr>
                <w:rFonts w:ascii="Times New Roman" w:hAnsi="Times New Roman"/>
                <w:sz w:val="20"/>
                <w:szCs w:val="20"/>
              </w:rPr>
            </w:pPr>
            <w:r w:rsidRPr="00305CAC">
              <w:rPr>
                <w:rFonts w:ascii="Times New Roman" w:hAnsi="Times New Roman"/>
                <w:b w:val="0"/>
                <w:sz w:val="22"/>
                <w:szCs w:val="22"/>
              </w:rPr>
              <w:t>- Lưu: V</w:t>
            </w:r>
            <w:r w:rsidR="00C476F2">
              <w:rPr>
                <w:rFonts w:ascii="Times New Roman" w:hAnsi="Times New Roman"/>
                <w:b w:val="0"/>
                <w:sz w:val="22"/>
                <w:szCs w:val="22"/>
              </w:rPr>
              <w:t>T</w:t>
            </w:r>
            <w:r w:rsidR="00577E55">
              <w:rPr>
                <w:rFonts w:ascii="Times New Roman" w:hAnsi="Times New Roman"/>
                <w:b w:val="0"/>
                <w:sz w:val="22"/>
                <w:szCs w:val="22"/>
              </w:rPr>
              <w:t>.</w:t>
            </w:r>
          </w:p>
        </w:tc>
        <w:tc>
          <w:tcPr>
            <w:tcW w:w="4905" w:type="dxa"/>
            <w:gridSpan w:val="4"/>
          </w:tcPr>
          <w:p w:rsidR="00EB0434" w:rsidRDefault="00EB0434" w:rsidP="00952F20">
            <w:pPr>
              <w:tabs>
                <w:tab w:val="left" w:pos="6260"/>
              </w:tabs>
              <w:ind w:left="170" w:right="170"/>
              <w:jc w:val="center"/>
              <w:rPr>
                <w:rFonts w:ascii="Times New Roman" w:hAnsi="Times New Roman"/>
              </w:rPr>
            </w:pPr>
          </w:p>
          <w:p w:rsidR="00103B9E" w:rsidRDefault="00103B9E" w:rsidP="00952F20">
            <w:pPr>
              <w:tabs>
                <w:tab w:val="left" w:pos="6260"/>
              </w:tabs>
              <w:ind w:left="170" w:right="170"/>
              <w:jc w:val="center"/>
              <w:rPr>
                <w:rFonts w:ascii="Times New Roman" w:hAnsi="Times New Roman"/>
              </w:rPr>
            </w:pPr>
            <w:r w:rsidRPr="00FD6B46">
              <w:rPr>
                <w:rFonts w:ascii="Times New Roman" w:hAnsi="Times New Roman"/>
              </w:rPr>
              <w:t>HIỆU TRƯỞNG</w:t>
            </w:r>
          </w:p>
          <w:p w:rsidR="00952F20" w:rsidRDefault="00952F20" w:rsidP="003A2C6E">
            <w:pPr>
              <w:tabs>
                <w:tab w:val="left" w:pos="6260"/>
              </w:tabs>
              <w:ind w:right="170"/>
              <w:rPr>
                <w:rFonts w:ascii="Times New Roman" w:hAnsi="Times New Roman"/>
              </w:rPr>
            </w:pPr>
          </w:p>
          <w:p w:rsidR="003A2C6E" w:rsidRDefault="003A2C6E" w:rsidP="003A2C6E">
            <w:pPr>
              <w:tabs>
                <w:tab w:val="left" w:pos="6260"/>
              </w:tabs>
              <w:ind w:right="170"/>
              <w:rPr>
                <w:rFonts w:ascii="Times New Roman" w:hAnsi="Times New Roman"/>
              </w:rPr>
            </w:pPr>
          </w:p>
          <w:p w:rsidR="00976AF5" w:rsidRPr="00976AF5" w:rsidRDefault="00976AF5" w:rsidP="003A2C6E">
            <w:pPr>
              <w:tabs>
                <w:tab w:val="left" w:pos="6260"/>
              </w:tabs>
              <w:ind w:right="170"/>
              <w:rPr>
                <w:rFonts w:ascii="Times New Roman" w:hAnsi="Times New Roman"/>
                <w:sz w:val="20"/>
              </w:rPr>
            </w:pPr>
          </w:p>
          <w:p w:rsidR="00287632" w:rsidRPr="00287632" w:rsidRDefault="00287632" w:rsidP="003A2C6E">
            <w:pPr>
              <w:tabs>
                <w:tab w:val="left" w:pos="6260"/>
              </w:tabs>
              <w:ind w:right="170"/>
              <w:rPr>
                <w:rFonts w:ascii="Times New Roman" w:hAnsi="Times New Roman"/>
                <w:sz w:val="10"/>
              </w:rPr>
            </w:pPr>
          </w:p>
          <w:p w:rsidR="003A2C6E" w:rsidRPr="003A2C6E" w:rsidRDefault="003A2C6E" w:rsidP="003A2C6E">
            <w:pPr>
              <w:tabs>
                <w:tab w:val="left" w:pos="6260"/>
              </w:tabs>
              <w:ind w:right="170"/>
              <w:rPr>
                <w:rFonts w:ascii="Times New Roman" w:hAnsi="Times New Roman"/>
                <w:sz w:val="16"/>
              </w:rPr>
            </w:pPr>
          </w:p>
          <w:p w:rsidR="00952F20" w:rsidRPr="00FD6B46" w:rsidRDefault="00EB0434" w:rsidP="00952F20">
            <w:pPr>
              <w:tabs>
                <w:tab w:val="left" w:pos="6260"/>
              </w:tabs>
              <w:ind w:left="170" w:right="170"/>
              <w:jc w:val="center"/>
              <w:rPr>
                <w:rFonts w:ascii="Times New Roman" w:hAnsi="Times New Roman"/>
              </w:rPr>
            </w:pPr>
            <w:r>
              <w:rPr>
                <w:rFonts w:ascii="Times New Roman" w:hAnsi="Times New Roman"/>
              </w:rPr>
              <w:t>Nguyễn Quốc Đạt</w:t>
            </w:r>
          </w:p>
        </w:tc>
      </w:tr>
    </w:tbl>
    <w:p w:rsidR="00EB0434" w:rsidRDefault="00EB0434" w:rsidP="00E04891">
      <w:pPr>
        <w:shd w:val="clear" w:color="auto" w:fill="FFFFFF"/>
        <w:jc w:val="center"/>
        <w:rPr>
          <w:rFonts w:ascii="Times New Roman Bold" w:hAnsi="Times New Roman Bold"/>
          <w:bCs/>
        </w:rPr>
      </w:pPr>
    </w:p>
    <w:p w:rsidR="00EB0434" w:rsidRDefault="00EB0434" w:rsidP="00E04891">
      <w:pPr>
        <w:shd w:val="clear" w:color="auto" w:fill="FFFFFF"/>
        <w:jc w:val="center"/>
        <w:rPr>
          <w:rFonts w:ascii="Times New Roman Bold" w:hAnsi="Times New Roman Bold"/>
          <w:bCs/>
        </w:rPr>
      </w:pPr>
    </w:p>
    <w:p w:rsidR="00EB0434" w:rsidRDefault="00EB0434" w:rsidP="00E04891">
      <w:pPr>
        <w:shd w:val="clear" w:color="auto" w:fill="FFFFFF"/>
        <w:jc w:val="center"/>
        <w:rPr>
          <w:rFonts w:ascii="Times New Roman Bold" w:hAnsi="Times New Roman Bold"/>
          <w:bCs/>
        </w:rPr>
      </w:pPr>
    </w:p>
    <w:p w:rsidR="00EB0434" w:rsidRDefault="00EB0434" w:rsidP="00E04891">
      <w:pPr>
        <w:shd w:val="clear" w:color="auto" w:fill="FFFFFF"/>
        <w:jc w:val="center"/>
        <w:rPr>
          <w:rFonts w:ascii="Times New Roman Bold" w:hAnsi="Times New Roman Bold"/>
          <w:bCs/>
        </w:rPr>
      </w:pPr>
    </w:p>
    <w:p w:rsidR="00EB0434" w:rsidRDefault="00EB0434" w:rsidP="00E04891">
      <w:pPr>
        <w:shd w:val="clear" w:color="auto" w:fill="FFFFFF"/>
        <w:jc w:val="center"/>
        <w:rPr>
          <w:rFonts w:ascii="Times New Roman Bold" w:hAnsi="Times New Roman Bold"/>
          <w:bCs/>
        </w:rPr>
      </w:pPr>
    </w:p>
    <w:p w:rsidR="00EB0434" w:rsidRDefault="00EB0434" w:rsidP="00E04891">
      <w:pPr>
        <w:shd w:val="clear" w:color="auto" w:fill="FFFFFF"/>
        <w:jc w:val="center"/>
        <w:rPr>
          <w:rFonts w:ascii="Times New Roman Bold" w:hAnsi="Times New Roman Bold"/>
          <w:bCs/>
        </w:rPr>
      </w:pPr>
    </w:p>
    <w:p w:rsidR="00EB0434" w:rsidRDefault="00EB0434" w:rsidP="00E04891">
      <w:pPr>
        <w:shd w:val="clear" w:color="auto" w:fill="FFFFFF"/>
        <w:jc w:val="center"/>
        <w:rPr>
          <w:rFonts w:ascii="Times New Roman Bold" w:hAnsi="Times New Roman Bold"/>
          <w:bCs/>
        </w:rPr>
      </w:pPr>
    </w:p>
    <w:p w:rsidR="00EB0434" w:rsidRDefault="00EB0434" w:rsidP="00E04891">
      <w:pPr>
        <w:shd w:val="clear" w:color="auto" w:fill="FFFFFF"/>
        <w:jc w:val="center"/>
        <w:rPr>
          <w:rFonts w:ascii="Times New Roman Bold" w:hAnsi="Times New Roman Bold"/>
          <w:bCs/>
        </w:rPr>
      </w:pPr>
    </w:p>
    <w:p w:rsidR="00EB0434" w:rsidRDefault="00EB0434" w:rsidP="00E04891">
      <w:pPr>
        <w:shd w:val="clear" w:color="auto" w:fill="FFFFFF"/>
        <w:jc w:val="center"/>
        <w:rPr>
          <w:rFonts w:ascii="Times New Roman Bold" w:hAnsi="Times New Roman Bold"/>
          <w:bCs/>
        </w:rPr>
      </w:pPr>
    </w:p>
    <w:p w:rsidR="00B5667D" w:rsidRDefault="00B5667D" w:rsidP="00B5667D">
      <w:pPr>
        <w:shd w:val="clear" w:color="auto" w:fill="FFFFFF"/>
        <w:rPr>
          <w:rFonts w:ascii="Times New Roman Bold" w:hAnsi="Times New Roman Bold"/>
          <w:bCs/>
        </w:rPr>
      </w:pPr>
    </w:p>
    <w:p w:rsidR="00B5667D" w:rsidRDefault="00B5667D" w:rsidP="00E04891">
      <w:pPr>
        <w:shd w:val="clear" w:color="auto" w:fill="FFFFFF"/>
        <w:jc w:val="center"/>
        <w:rPr>
          <w:rFonts w:ascii="Times New Roman Bold" w:hAnsi="Times New Roman Bold"/>
          <w:bCs/>
        </w:rPr>
      </w:pPr>
    </w:p>
    <w:p w:rsidR="000B4FF9" w:rsidRDefault="00B4474F" w:rsidP="00E04891">
      <w:pPr>
        <w:shd w:val="clear" w:color="auto" w:fill="FFFFFF"/>
        <w:jc w:val="center"/>
        <w:rPr>
          <w:rFonts w:ascii="Times New Roman Bold" w:hAnsi="Times New Roman Bold"/>
          <w:bCs/>
        </w:rPr>
      </w:pPr>
      <w:r w:rsidRPr="00C56925">
        <w:rPr>
          <w:rFonts w:ascii="Times New Roman Bold" w:hAnsi="Times New Roman Bold"/>
          <w:bCs/>
        </w:rPr>
        <w:t>DANH SÁCH BAN CHỈ ĐẠO</w:t>
      </w:r>
      <w:r w:rsidR="00C56925">
        <w:rPr>
          <w:rFonts w:ascii="Times New Roman Bold" w:hAnsi="Times New Roman Bold"/>
          <w:bCs/>
        </w:rPr>
        <w:t xml:space="preserve"> </w:t>
      </w:r>
      <w:r w:rsidRPr="00C56925">
        <w:rPr>
          <w:rFonts w:ascii="Times New Roman Bold" w:hAnsi="Times New Roman Bold"/>
          <w:bCs/>
        </w:rPr>
        <w:t>XÂY DỰNG TRƯỜNG HỌC AN TOÀN, PHÒNG CHỐNG</w:t>
      </w:r>
      <w:r w:rsidR="00C56925">
        <w:rPr>
          <w:rFonts w:ascii="Times New Roman Bold" w:hAnsi="Times New Roman Bold"/>
          <w:bCs/>
        </w:rPr>
        <w:t xml:space="preserve"> </w:t>
      </w:r>
      <w:r w:rsidRPr="00C56925">
        <w:rPr>
          <w:rFonts w:ascii="Times New Roman Bold" w:hAnsi="Times New Roman Bold"/>
          <w:bCs/>
        </w:rPr>
        <w:t>TAI NẠN</w:t>
      </w:r>
      <w:r w:rsidR="00C56925">
        <w:rPr>
          <w:rFonts w:ascii="Times New Roman Bold" w:hAnsi="Times New Roman Bold"/>
          <w:bCs/>
        </w:rPr>
        <w:t xml:space="preserve"> </w:t>
      </w:r>
      <w:r w:rsidRPr="00C56925">
        <w:rPr>
          <w:rFonts w:ascii="Times New Roman Bold" w:hAnsi="Times New Roman Bold"/>
          <w:bCs/>
        </w:rPr>
        <w:t>THƯƠNG TÍCH</w:t>
      </w:r>
    </w:p>
    <w:p w:rsidR="00B4474F" w:rsidRDefault="005A03A8" w:rsidP="00952F20">
      <w:pPr>
        <w:shd w:val="clear" w:color="auto" w:fill="FFFFFF"/>
        <w:jc w:val="center"/>
        <w:rPr>
          <w:rFonts w:ascii="Times New Roman Bold" w:hAnsi="Times New Roman Bold"/>
          <w:bCs/>
        </w:rPr>
      </w:pPr>
      <w:r w:rsidRPr="00C56925">
        <w:rPr>
          <w:rFonts w:ascii="Times New Roman Bold" w:hAnsi="Times New Roman Bold"/>
          <w:bCs/>
        </w:rPr>
        <w:t xml:space="preserve">Năm </w:t>
      </w:r>
      <w:r w:rsidR="00C56925">
        <w:rPr>
          <w:rFonts w:ascii="Times New Roman Bold" w:hAnsi="Times New Roman Bold"/>
          <w:bCs/>
        </w:rPr>
        <w:t>h</w:t>
      </w:r>
      <w:r w:rsidRPr="00C56925">
        <w:rPr>
          <w:rFonts w:ascii="Times New Roman Bold" w:hAnsi="Times New Roman Bold"/>
          <w:bCs/>
        </w:rPr>
        <w:t>ọc</w:t>
      </w:r>
      <w:r w:rsidR="00B4474F" w:rsidRPr="00C56925">
        <w:rPr>
          <w:rFonts w:ascii="Times New Roman Bold" w:hAnsi="Times New Roman Bold"/>
          <w:bCs/>
        </w:rPr>
        <w:t>: 20</w:t>
      </w:r>
      <w:r w:rsidR="00C56925">
        <w:rPr>
          <w:rFonts w:ascii="Times New Roman Bold" w:hAnsi="Times New Roman Bold"/>
          <w:bCs/>
        </w:rPr>
        <w:t>2</w:t>
      </w:r>
      <w:r w:rsidR="00B4474F" w:rsidRPr="00C56925">
        <w:rPr>
          <w:rFonts w:ascii="Times New Roman Bold" w:hAnsi="Times New Roman Bold"/>
          <w:bCs/>
        </w:rPr>
        <w:t>1</w:t>
      </w:r>
      <w:r w:rsidR="00EB0434">
        <w:rPr>
          <w:rFonts w:ascii="Times New Roman Bold" w:hAnsi="Times New Roman Bold"/>
          <w:bCs/>
        </w:rPr>
        <w:t xml:space="preserve"> – </w:t>
      </w:r>
      <w:r w:rsidR="00B4474F" w:rsidRPr="00C56925">
        <w:rPr>
          <w:rFonts w:ascii="Times New Roman Bold" w:hAnsi="Times New Roman Bold"/>
          <w:bCs/>
        </w:rPr>
        <w:t>20</w:t>
      </w:r>
      <w:r w:rsidR="00C56925">
        <w:rPr>
          <w:rFonts w:ascii="Times New Roman Bold" w:hAnsi="Times New Roman Bold"/>
          <w:bCs/>
        </w:rPr>
        <w:t>22</w:t>
      </w:r>
    </w:p>
    <w:p w:rsidR="000B4FF9" w:rsidRPr="000B4FF9" w:rsidRDefault="002264EA" w:rsidP="000B4FF9">
      <w:pPr>
        <w:jc w:val="center"/>
        <w:rPr>
          <w:rFonts w:ascii="Times New Roman" w:hAnsi="Times New Roman"/>
          <w:b w:val="0"/>
          <w:i/>
        </w:rPr>
      </w:pPr>
      <w:r>
        <w:rPr>
          <w:rFonts w:ascii="Times New Roman" w:hAnsi="Times New Roman"/>
          <w:b w:val="0"/>
          <w:i/>
        </w:rPr>
        <w:t xml:space="preserve">(Kèm theo Kế hoạch số </w:t>
      </w:r>
      <w:r w:rsidR="00EB0434">
        <w:rPr>
          <w:rFonts w:ascii="Times New Roman" w:hAnsi="Times New Roman"/>
          <w:b w:val="0"/>
          <w:i/>
        </w:rPr>
        <w:t>115</w:t>
      </w:r>
      <w:r w:rsidR="003D4D91">
        <w:rPr>
          <w:rFonts w:ascii="Times New Roman" w:hAnsi="Times New Roman"/>
          <w:b w:val="0"/>
          <w:i/>
        </w:rPr>
        <w:t>/</w:t>
      </w:r>
      <w:r>
        <w:rPr>
          <w:rFonts w:ascii="Times New Roman" w:hAnsi="Times New Roman"/>
          <w:b w:val="0"/>
          <w:i/>
        </w:rPr>
        <w:t xml:space="preserve">KH-THCS ngày </w:t>
      </w:r>
      <w:r w:rsidR="00EB0434">
        <w:rPr>
          <w:rFonts w:ascii="Times New Roman" w:hAnsi="Times New Roman"/>
          <w:b w:val="0"/>
          <w:i/>
        </w:rPr>
        <w:t>26</w:t>
      </w:r>
      <w:r w:rsidR="000B4FF9" w:rsidRPr="000B4FF9">
        <w:rPr>
          <w:rFonts w:ascii="Times New Roman" w:hAnsi="Times New Roman"/>
          <w:b w:val="0"/>
          <w:i/>
        </w:rPr>
        <w:t xml:space="preserve">/9/2021 </w:t>
      </w:r>
    </w:p>
    <w:p w:rsidR="000B4FF9" w:rsidRPr="000B4FF9" w:rsidRDefault="000B4FF9" w:rsidP="000B4FF9">
      <w:pPr>
        <w:jc w:val="center"/>
        <w:rPr>
          <w:rFonts w:ascii="Times New Roman" w:hAnsi="Times New Roman"/>
          <w:b w:val="0"/>
          <w:i/>
        </w:rPr>
      </w:pPr>
      <w:r w:rsidRPr="000B4FF9">
        <w:rPr>
          <w:rFonts w:ascii="Times New Roman" w:hAnsi="Times New Roman"/>
          <w:b w:val="0"/>
          <w:i/>
        </w:rPr>
        <w:t xml:space="preserve">của Trường THCS </w:t>
      </w:r>
      <w:r w:rsidR="00EB0434">
        <w:rPr>
          <w:rFonts w:ascii="Times New Roman" w:hAnsi="Times New Roman"/>
          <w:b w:val="0"/>
          <w:i/>
        </w:rPr>
        <w:t>Bình Minh</w:t>
      </w:r>
      <w:r w:rsidRPr="000B4FF9">
        <w:rPr>
          <w:rFonts w:ascii="Times New Roman" w:hAnsi="Times New Roman"/>
          <w:b w:val="0"/>
          <w:i/>
        </w:rPr>
        <w:t>)</w:t>
      </w:r>
    </w:p>
    <w:p w:rsidR="00C56925" w:rsidRPr="00C56925" w:rsidRDefault="00DD400C" w:rsidP="00952F20">
      <w:pPr>
        <w:shd w:val="clear" w:color="auto" w:fill="FFFFFF"/>
        <w:jc w:val="center"/>
        <w:rPr>
          <w:rFonts w:ascii="Times New Roman Bold" w:hAnsi="Times New Roman Bold"/>
          <w:b w:val="0"/>
        </w:rPr>
      </w:pPr>
      <w:r>
        <w:rPr>
          <w:rFonts w:ascii="Times New Roman Bold" w:hAnsi="Times New Roman Bold"/>
          <w:b w:val="0"/>
          <w:noProof/>
        </w:rPr>
        <mc:AlternateContent>
          <mc:Choice Requires="wps">
            <w:drawing>
              <wp:anchor distT="0" distB="0" distL="114300" distR="114300" simplePos="0" relativeHeight="251659264" behindDoc="0" locked="0" layoutInCell="1" allowOverlap="1">
                <wp:simplePos x="0" y="0"/>
                <wp:positionH relativeFrom="column">
                  <wp:posOffset>2225040</wp:posOffset>
                </wp:positionH>
                <wp:positionV relativeFrom="paragraph">
                  <wp:posOffset>48895</wp:posOffset>
                </wp:positionV>
                <wp:extent cx="1371600" cy="0"/>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shape w14:anchorId="081BA2FD" id=" 5" o:spid="_x0000_s1026" type="#_x0000_t32" style="position:absolute;margin-left:175.2pt;margin-top:3.85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">
                <o:lock v:ext="edit" shapetype="f"/>
              </v:shape>
            </w:pict>
          </mc:Fallback>
        </mc:AlternateConten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6"/>
        <w:gridCol w:w="3360"/>
        <w:gridCol w:w="2410"/>
        <w:gridCol w:w="2835"/>
      </w:tblGrid>
      <w:tr w:rsidR="00B4474F" w:rsidRPr="00FD6B46" w:rsidTr="0018533B">
        <w:trPr>
          <w:trHeight w:val="730"/>
        </w:trPr>
        <w:tc>
          <w:tcPr>
            <w:tcW w:w="746" w:type="dxa"/>
            <w:shd w:val="clear" w:color="auto" w:fill="auto"/>
            <w:tcMar>
              <w:top w:w="0" w:type="dxa"/>
              <w:left w:w="108" w:type="dxa"/>
              <w:bottom w:w="0" w:type="dxa"/>
              <w:right w:w="108" w:type="dxa"/>
            </w:tcMar>
            <w:vAlign w:val="center"/>
          </w:tcPr>
          <w:p w:rsidR="00B4474F" w:rsidRPr="00FD6B46" w:rsidRDefault="00B4474F" w:rsidP="00B5667D">
            <w:pPr>
              <w:spacing w:line="276" w:lineRule="auto"/>
              <w:jc w:val="center"/>
              <w:rPr>
                <w:rFonts w:ascii="Times New Roman" w:hAnsi="Times New Roman"/>
                <w:b w:val="0"/>
              </w:rPr>
            </w:pPr>
            <w:r w:rsidRPr="00FD6B46">
              <w:rPr>
                <w:rFonts w:ascii="Times New Roman" w:hAnsi="Times New Roman"/>
                <w:bCs/>
              </w:rPr>
              <w:lastRenderedPageBreak/>
              <w:t>STT</w:t>
            </w:r>
          </w:p>
        </w:tc>
        <w:tc>
          <w:tcPr>
            <w:tcW w:w="3360" w:type="dxa"/>
            <w:shd w:val="clear" w:color="auto" w:fill="auto"/>
            <w:tcMar>
              <w:top w:w="0" w:type="dxa"/>
              <w:left w:w="108" w:type="dxa"/>
              <w:bottom w:w="0" w:type="dxa"/>
              <w:right w:w="108" w:type="dxa"/>
            </w:tcMar>
            <w:vAlign w:val="center"/>
          </w:tcPr>
          <w:p w:rsidR="00B4474F" w:rsidRPr="00FD6B46" w:rsidRDefault="00B4474F" w:rsidP="00B5667D">
            <w:pPr>
              <w:spacing w:line="276" w:lineRule="auto"/>
              <w:jc w:val="center"/>
              <w:rPr>
                <w:rFonts w:ascii="Times New Roman" w:hAnsi="Times New Roman"/>
                <w:b w:val="0"/>
              </w:rPr>
            </w:pPr>
            <w:r w:rsidRPr="00FD6B46">
              <w:rPr>
                <w:rFonts w:ascii="Times New Roman" w:hAnsi="Times New Roman"/>
                <w:bCs/>
              </w:rPr>
              <w:t>Họ và tên</w:t>
            </w:r>
          </w:p>
        </w:tc>
        <w:tc>
          <w:tcPr>
            <w:tcW w:w="2410" w:type="dxa"/>
            <w:shd w:val="clear" w:color="auto" w:fill="auto"/>
            <w:tcMar>
              <w:top w:w="0" w:type="dxa"/>
              <w:left w:w="108" w:type="dxa"/>
              <w:bottom w:w="0" w:type="dxa"/>
              <w:right w:w="108" w:type="dxa"/>
            </w:tcMar>
            <w:vAlign w:val="center"/>
          </w:tcPr>
          <w:p w:rsidR="00B4474F" w:rsidRPr="00FD6B46" w:rsidRDefault="00B4474F" w:rsidP="00B5667D">
            <w:pPr>
              <w:spacing w:line="276" w:lineRule="auto"/>
              <w:jc w:val="center"/>
              <w:rPr>
                <w:rFonts w:ascii="Times New Roman" w:hAnsi="Times New Roman"/>
                <w:b w:val="0"/>
              </w:rPr>
            </w:pPr>
            <w:r w:rsidRPr="00FD6B46">
              <w:rPr>
                <w:rFonts w:ascii="Times New Roman" w:hAnsi="Times New Roman"/>
                <w:bCs/>
              </w:rPr>
              <w:t>Chức vụ</w:t>
            </w:r>
          </w:p>
        </w:tc>
        <w:tc>
          <w:tcPr>
            <w:tcW w:w="2835" w:type="dxa"/>
            <w:shd w:val="clear" w:color="auto" w:fill="auto"/>
            <w:tcMar>
              <w:top w:w="0" w:type="dxa"/>
              <w:left w:w="108" w:type="dxa"/>
              <w:bottom w:w="0" w:type="dxa"/>
              <w:right w:w="108" w:type="dxa"/>
            </w:tcMar>
            <w:vAlign w:val="center"/>
          </w:tcPr>
          <w:p w:rsidR="00B4474F" w:rsidRPr="00FD6B46" w:rsidRDefault="00B4474F" w:rsidP="00B5667D">
            <w:pPr>
              <w:spacing w:line="276" w:lineRule="auto"/>
              <w:jc w:val="center"/>
              <w:rPr>
                <w:rFonts w:ascii="Times New Roman" w:hAnsi="Times New Roman"/>
                <w:b w:val="0"/>
              </w:rPr>
            </w:pPr>
            <w:r w:rsidRPr="00FD6B46">
              <w:rPr>
                <w:rFonts w:ascii="Times New Roman" w:hAnsi="Times New Roman"/>
                <w:bCs/>
              </w:rPr>
              <w:t>Nhiệm vụ trong BCĐ</w:t>
            </w:r>
          </w:p>
        </w:tc>
      </w:tr>
      <w:tr w:rsidR="00B4474F" w:rsidRPr="00FD6B46" w:rsidTr="0018533B">
        <w:tc>
          <w:tcPr>
            <w:tcW w:w="746" w:type="dxa"/>
            <w:shd w:val="clear" w:color="auto" w:fill="auto"/>
            <w:tcMar>
              <w:top w:w="0" w:type="dxa"/>
              <w:left w:w="108" w:type="dxa"/>
              <w:bottom w:w="0" w:type="dxa"/>
              <w:right w:w="108" w:type="dxa"/>
            </w:tcMar>
          </w:tcPr>
          <w:p w:rsidR="00B4474F" w:rsidRPr="00FD6B46" w:rsidRDefault="00B4474F" w:rsidP="00B5667D">
            <w:pPr>
              <w:spacing w:line="276" w:lineRule="auto"/>
              <w:jc w:val="center"/>
              <w:rPr>
                <w:rFonts w:ascii="Times New Roman" w:hAnsi="Times New Roman"/>
                <w:b w:val="0"/>
              </w:rPr>
            </w:pPr>
            <w:r w:rsidRPr="00FD6B46">
              <w:rPr>
                <w:rFonts w:ascii="Times New Roman" w:hAnsi="Times New Roman"/>
                <w:b w:val="0"/>
              </w:rPr>
              <w:t>1</w:t>
            </w:r>
          </w:p>
        </w:tc>
        <w:tc>
          <w:tcPr>
            <w:tcW w:w="3360" w:type="dxa"/>
            <w:shd w:val="clear" w:color="auto" w:fill="auto"/>
            <w:tcMar>
              <w:top w:w="0" w:type="dxa"/>
              <w:left w:w="108" w:type="dxa"/>
              <w:bottom w:w="0" w:type="dxa"/>
              <w:right w:w="108" w:type="dxa"/>
            </w:tcMar>
          </w:tcPr>
          <w:p w:rsidR="00B4474F" w:rsidRPr="00FD6B46" w:rsidRDefault="00EB0434" w:rsidP="00B5667D">
            <w:pPr>
              <w:spacing w:line="276" w:lineRule="auto"/>
              <w:rPr>
                <w:rFonts w:ascii="Times New Roman" w:hAnsi="Times New Roman"/>
                <w:b w:val="0"/>
              </w:rPr>
            </w:pPr>
            <w:r>
              <w:rPr>
                <w:rFonts w:ascii="Times New Roman" w:hAnsi="Times New Roman"/>
                <w:b w:val="0"/>
              </w:rPr>
              <w:t>Nguyễn Quốc Đạt</w:t>
            </w:r>
            <w:r w:rsidR="00B4474F" w:rsidRPr="00FD6B46">
              <w:rPr>
                <w:rFonts w:ascii="Times New Roman" w:hAnsi="Times New Roman"/>
                <w:b w:val="0"/>
              </w:rPr>
              <w:t xml:space="preserve">  </w:t>
            </w:r>
          </w:p>
        </w:tc>
        <w:tc>
          <w:tcPr>
            <w:tcW w:w="2410" w:type="dxa"/>
            <w:shd w:val="clear" w:color="auto" w:fill="auto"/>
            <w:tcMar>
              <w:top w:w="0" w:type="dxa"/>
              <w:left w:w="108" w:type="dxa"/>
              <w:bottom w:w="0" w:type="dxa"/>
              <w:right w:w="108" w:type="dxa"/>
            </w:tcMar>
          </w:tcPr>
          <w:p w:rsidR="00B4474F" w:rsidRPr="00FD6B46" w:rsidRDefault="00B4474F" w:rsidP="00B5667D">
            <w:pPr>
              <w:spacing w:line="276" w:lineRule="auto"/>
              <w:jc w:val="center"/>
              <w:rPr>
                <w:rFonts w:ascii="Times New Roman" w:hAnsi="Times New Roman"/>
                <w:b w:val="0"/>
              </w:rPr>
            </w:pPr>
            <w:r w:rsidRPr="00FD6B46">
              <w:rPr>
                <w:rFonts w:ascii="Times New Roman" w:hAnsi="Times New Roman"/>
                <w:b w:val="0"/>
              </w:rPr>
              <w:t>Hiệu trưởng</w:t>
            </w:r>
          </w:p>
        </w:tc>
        <w:tc>
          <w:tcPr>
            <w:tcW w:w="2835" w:type="dxa"/>
            <w:shd w:val="clear" w:color="auto" w:fill="auto"/>
            <w:tcMar>
              <w:top w:w="0" w:type="dxa"/>
              <w:left w:w="108" w:type="dxa"/>
              <w:bottom w:w="0" w:type="dxa"/>
              <w:right w:w="108" w:type="dxa"/>
            </w:tcMar>
          </w:tcPr>
          <w:p w:rsidR="00B4474F" w:rsidRPr="00FD6B46" w:rsidRDefault="00B4474F" w:rsidP="00B5667D">
            <w:pPr>
              <w:spacing w:line="276" w:lineRule="auto"/>
              <w:jc w:val="center"/>
              <w:rPr>
                <w:rFonts w:ascii="Times New Roman" w:hAnsi="Times New Roman"/>
                <w:b w:val="0"/>
              </w:rPr>
            </w:pPr>
            <w:r w:rsidRPr="00FD6B46">
              <w:rPr>
                <w:rFonts w:ascii="Times New Roman" w:hAnsi="Times New Roman"/>
                <w:b w:val="0"/>
              </w:rPr>
              <w:t>Trưởng ban</w:t>
            </w:r>
          </w:p>
        </w:tc>
      </w:tr>
      <w:tr w:rsidR="00B4474F" w:rsidRPr="00FD6B46" w:rsidTr="0018533B">
        <w:tc>
          <w:tcPr>
            <w:tcW w:w="746" w:type="dxa"/>
            <w:shd w:val="clear" w:color="auto" w:fill="auto"/>
            <w:tcMar>
              <w:top w:w="0" w:type="dxa"/>
              <w:left w:w="108" w:type="dxa"/>
              <w:bottom w:w="0" w:type="dxa"/>
              <w:right w:w="108" w:type="dxa"/>
            </w:tcMar>
          </w:tcPr>
          <w:p w:rsidR="00B4474F" w:rsidRPr="00FD6B46" w:rsidRDefault="00B4474F" w:rsidP="00B5667D">
            <w:pPr>
              <w:spacing w:line="276" w:lineRule="auto"/>
              <w:jc w:val="center"/>
              <w:rPr>
                <w:rFonts w:ascii="Times New Roman" w:hAnsi="Times New Roman"/>
                <w:b w:val="0"/>
              </w:rPr>
            </w:pPr>
            <w:r w:rsidRPr="00FD6B46">
              <w:rPr>
                <w:rFonts w:ascii="Times New Roman" w:hAnsi="Times New Roman"/>
                <w:b w:val="0"/>
              </w:rPr>
              <w:t>2</w:t>
            </w:r>
          </w:p>
        </w:tc>
        <w:tc>
          <w:tcPr>
            <w:tcW w:w="3360" w:type="dxa"/>
            <w:shd w:val="clear" w:color="auto" w:fill="auto"/>
            <w:tcMar>
              <w:top w:w="0" w:type="dxa"/>
              <w:left w:w="108" w:type="dxa"/>
              <w:bottom w:w="0" w:type="dxa"/>
              <w:right w:w="108" w:type="dxa"/>
            </w:tcMar>
          </w:tcPr>
          <w:p w:rsidR="00B4474F" w:rsidRPr="00FD6B46" w:rsidRDefault="00EB0434" w:rsidP="00B5667D">
            <w:pPr>
              <w:spacing w:line="276" w:lineRule="auto"/>
              <w:rPr>
                <w:rFonts w:ascii="Times New Roman" w:hAnsi="Times New Roman"/>
                <w:b w:val="0"/>
              </w:rPr>
            </w:pPr>
            <w:r>
              <w:rPr>
                <w:rFonts w:ascii="Times New Roman" w:hAnsi="Times New Roman"/>
                <w:b w:val="0"/>
              </w:rPr>
              <w:t>Vũ Thị Lan</w:t>
            </w:r>
          </w:p>
        </w:tc>
        <w:tc>
          <w:tcPr>
            <w:tcW w:w="2410" w:type="dxa"/>
            <w:shd w:val="clear" w:color="auto" w:fill="auto"/>
            <w:tcMar>
              <w:top w:w="0" w:type="dxa"/>
              <w:left w:w="108" w:type="dxa"/>
              <w:bottom w:w="0" w:type="dxa"/>
              <w:right w:w="108" w:type="dxa"/>
            </w:tcMar>
          </w:tcPr>
          <w:p w:rsidR="00B4474F" w:rsidRPr="00FD6B46" w:rsidRDefault="00C476F2" w:rsidP="00B5667D">
            <w:pPr>
              <w:spacing w:line="276" w:lineRule="auto"/>
              <w:jc w:val="center"/>
              <w:rPr>
                <w:rFonts w:ascii="Times New Roman" w:hAnsi="Times New Roman"/>
                <w:b w:val="0"/>
              </w:rPr>
            </w:pPr>
            <w:r>
              <w:rPr>
                <w:rFonts w:ascii="Times New Roman" w:hAnsi="Times New Roman"/>
                <w:b w:val="0"/>
              </w:rPr>
              <w:t>P</w:t>
            </w:r>
            <w:r w:rsidR="00B4474F" w:rsidRPr="00FD6B46">
              <w:rPr>
                <w:rFonts w:ascii="Times New Roman" w:hAnsi="Times New Roman"/>
                <w:b w:val="0"/>
              </w:rPr>
              <w:t>hó</w:t>
            </w:r>
            <w:r>
              <w:rPr>
                <w:rFonts w:ascii="Times New Roman" w:hAnsi="Times New Roman"/>
                <w:b w:val="0"/>
              </w:rPr>
              <w:t xml:space="preserve"> Hiệu trưởng</w:t>
            </w:r>
          </w:p>
        </w:tc>
        <w:tc>
          <w:tcPr>
            <w:tcW w:w="2835" w:type="dxa"/>
            <w:shd w:val="clear" w:color="auto" w:fill="auto"/>
            <w:tcMar>
              <w:top w:w="0" w:type="dxa"/>
              <w:left w:w="108" w:type="dxa"/>
              <w:bottom w:w="0" w:type="dxa"/>
              <w:right w:w="108" w:type="dxa"/>
            </w:tcMar>
          </w:tcPr>
          <w:p w:rsidR="00B4474F" w:rsidRPr="00FD6B46" w:rsidRDefault="00B4474F" w:rsidP="00B5667D">
            <w:pPr>
              <w:spacing w:line="276" w:lineRule="auto"/>
              <w:jc w:val="center"/>
              <w:rPr>
                <w:rFonts w:ascii="Times New Roman" w:hAnsi="Times New Roman"/>
                <w:b w:val="0"/>
              </w:rPr>
            </w:pPr>
            <w:r w:rsidRPr="00FD6B46">
              <w:rPr>
                <w:rFonts w:ascii="Times New Roman" w:hAnsi="Times New Roman"/>
                <w:b w:val="0"/>
              </w:rPr>
              <w:t xml:space="preserve">Phó </w:t>
            </w:r>
            <w:r w:rsidR="00EB0434">
              <w:rPr>
                <w:rFonts w:ascii="Times New Roman" w:hAnsi="Times New Roman"/>
                <w:b w:val="0"/>
              </w:rPr>
              <w:t xml:space="preserve">Trưởng </w:t>
            </w:r>
            <w:r w:rsidRPr="00FD6B46">
              <w:rPr>
                <w:rFonts w:ascii="Times New Roman" w:hAnsi="Times New Roman"/>
                <w:b w:val="0"/>
              </w:rPr>
              <w:t>ban</w:t>
            </w:r>
          </w:p>
        </w:tc>
      </w:tr>
      <w:tr w:rsidR="00C476F2" w:rsidRPr="00FD6B46" w:rsidTr="0018533B">
        <w:tc>
          <w:tcPr>
            <w:tcW w:w="746" w:type="dxa"/>
            <w:shd w:val="clear" w:color="auto" w:fill="auto"/>
            <w:tcMar>
              <w:top w:w="0" w:type="dxa"/>
              <w:left w:w="108" w:type="dxa"/>
              <w:bottom w:w="0" w:type="dxa"/>
              <w:right w:w="108" w:type="dxa"/>
            </w:tcMar>
          </w:tcPr>
          <w:p w:rsidR="00C476F2" w:rsidRPr="00FD6B46" w:rsidRDefault="00C476F2" w:rsidP="00B5667D">
            <w:pPr>
              <w:spacing w:line="276" w:lineRule="auto"/>
              <w:jc w:val="center"/>
              <w:rPr>
                <w:rFonts w:ascii="Times New Roman" w:hAnsi="Times New Roman"/>
                <w:b w:val="0"/>
              </w:rPr>
            </w:pPr>
            <w:r>
              <w:rPr>
                <w:rFonts w:ascii="Times New Roman" w:hAnsi="Times New Roman"/>
                <w:b w:val="0"/>
              </w:rPr>
              <w:t>3</w:t>
            </w:r>
          </w:p>
        </w:tc>
        <w:tc>
          <w:tcPr>
            <w:tcW w:w="3360" w:type="dxa"/>
            <w:shd w:val="clear" w:color="auto" w:fill="auto"/>
            <w:tcMar>
              <w:top w:w="0" w:type="dxa"/>
              <w:left w:w="108" w:type="dxa"/>
              <w:bottom w:w="0" w:type="dxa"/>
              <w:right w:w="108" w:type="dxa"/>
            </w:tcMar>
          </w:tcPr>
          <w:p w:rsidR="00C476F2" w:rsidRPr="00FD6B46" w:rsidRDefault="00E5512B" w:rsidP="00B5667D">
            <w:pPr>
              <w:spacing w:line="276" w:lineRule="auto"/>
              <w:rPr>
                <w:rFonts w:ascii="Times New Roman" w:hAnsi="Times New Roman"/>
                <w:b w:val="0"/>
              </w:rPr>
            </w:pPr>
            <w:r>
              <w:rPr>
                <w:rFonts w:ascii="Times New Roman" w:hAnsi="Times New Roman"/>
                <w:b w:val="0"/>
              </w:rPr>
              <w:t xml:space="preserve">Nguyễn Thị </w:t>
            </w:r>
            <w:r w:rsidR="001C06AC">
              <w:rPr>
                <w:rFonts w:ascii="Times New Roman" w:hAnsi="Times New Roman"/>
                <w:b w:val="0"/>
              </w:rPr>
              <w:t>Phương</w:t>
            </w:r>
          </w:p>
        </w:tc>
        <w:tc>
          <w:tcPr>
            <w:tcW w:w="2410" w:type="dxa"/>
            <w:shd w:val="clear" w:color="auto" w:fill="auto"/>
            <w:tcMar>
              <w:top w:w="0" w:type="dxa"/>
              <w:left w:w="108" w:type="dxa"/>
              <w:bottom w:w="0" w:type="dxa"/>
              <w:right w:w="108" w:type="dxa"/>
            </w:tcMar>
          </w:tcPr>
          <w:p w:rsidR="00C476F2" w:rsidRPr="00FD6B46" w:rsidRDefault="00C476F2" w:rsidP="00B5667D">
            <w:pPr>
              <w:spacing w:line="276" w:lineRule="auto"/>
              <w:jc w:val="center"/>
              <w:rPr>
                <w:rFonts w:ascii="Times New Roman" w:hAnsi="Times New Roman"/>
                <w:b w:val="0"/>
              </w:rPr>
            </w:pPr>
            <w:r>
              <w:rPr>
                <w:rFonts w:ascii="Times New Roman" w:hAnsi="Times New Roman"/>
                <w:b w:val="0"/>
              </w:rPr>
              <w:t>P</w:t>
            </w:r>
            <w:r w:rsidRPr="00FD6B46">
              <w:rPr>
                <w:rFonts w:ascii="Times New Roman" w:hAnsi="Times New Roman"/>
                <w:b w:val="0"/>
              </w:rPr>
              <w:t>hó</w:t>
            </w:r>
            <w:r>
              <w:rPr>
                <w:rFonts w:ascii="Times New Roman" w:hAnsi="Times New Roman"/>
                <w:b w:val="0"/>
              </w:rPr>
              <w:t xml:space="preserve"> Hiệu trưởng</w:t>
            </w:r>
          </w:p>
        </w:tc>
        <w:tc>
          <w:tcPr>
            <w:tcW w:w="2835" w:type="dxa"/>
            <w:shd w:val="clear" w:color="auto" w:fill="auto"/>
            <w:tcMar>
              <w:top w:w="0" w:type="dxa"/>
              <w:left w:w="108" w:type="dxa"/>
              <w:bottom w:w="0" w:type="dxa"/>
              <w:right w:w="108" w:type="dxa"/>
            </w:tcMar>
          </w:tcPr>
          <w:p w:rsidR="00C476F2" w:rsidRPr="00FD6B46" w:rsidRDefault="00C476F2" w:rsidP="00B5667D">
            <w:pPr>
              <w:spacing w:line="276" w:lineRule="auto"/>
              <w:jc w:val="center"/>
              <w:rPr>
                <w:rFonts w:ascii="Times New Roman" w:hAnsi="Times New Roman"/>
                <w:b w:val="0"/>
              </w:rPr>
            </w:pPr>
            <w:r w:rsidRPr="00FD6B46">
              <w:rPr>
                <w:rFonts w:ascii="Times New Roman" w:hAnsi="Times New Roman"/>
                <w:b w:val="0"/>
              </w:rPr>
              <w:t>Phó</w:t>
            </w:r>
            <w:r w:rsidR="00EB0434">
              <w:rPr>
                <w:rFonts w:ascii="Times New Roman" w:hAnsi="Times New Roman"/>
                <w:b w:val="0"/>
              </w:rPr>
              <w:t>Trưởng</w:t>
            </w:r>
            <w:r w:rsidRPr="00FD6B46">
              <w:rPr>
                <w:rFonts w:ascii="Times New Roman" w:hAnsi="Times New Roman"/>
                <w:b w:val="0"/>
              </w:rPr>
              <w:t xml:space="preserve"> ban</w:t>
            </w:r>
          </w:p>
        </w:tc>
      </w:tr>
      <w:tr w:rsidR="00B5667D" w:rsidRPr="00FD6B46" w:rsidTr="0018533B">
        <w:tc>
          <w:tcPr>
            <w:tcW w:w="746"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Pr>
                <w:rFonts w:ascii="Times New Roman" w:hAnsi="Times New Roman"/>
                <w:b w:val="0"/>
              </w:rPr>
              <w:t>4</w:t>
            </w:r>
          </w:p>
        </w:tc>
        <w:tc>
          <w:tcPr>
            <w:tcW w:w="3360" w:type="dxa"/>
            <w:shd w:val="clear" w:color="auto" w:fill="auto"/>
            <w:tcMar>
              <w:top w:w="0" w:type="dxa"/>
              <w:left w:w="108" w:type="dxa"/>
              <w:bottom w:w="0" w:type="dxa"/>
              <w:right w:w="108" w:type="dxa"/>
            </w:tcMar>
          </w:tcPr>
          <w:p w:rsidR="00B5667D" w:rsidRDefault="00B5667D" w:rsidP="00B5667D">
            <w:pPr>
              <w:spacing w:line="276" w:lineRule="auto"/>
              <w:rPr>
                <w:rFonts w:ascii="Times New Roman" w:hAnsi="Times New Roman"/>
                <w:b w:val="0"/>
              </w:rPr>
            </w:pPr>
            <w:r>
              <w:rPr>
                <w:rFonts w:ascii="Times New Roman" w:hAnsi="Times New Roman"/>
                <w:b w:val="0"/>
              </w:rPr>
              <w:t>Nguyễn Ánh Tuyết</w:t>
            </w:r>
          </w:p>
        </w:tc>
        <w:tc>
          <w:tcPr>
            <w:tcW w:w="2410" w:type="dxa"/>
            <w:shd w:val="clear" w:color="auto" w:fill="auto"/>
            <w:tcMar>
              <w:top w:w="0" w:type="dxa"/>
              <w:left w:w="108" w:type="dxa"/>
              <w:bottom w:w="0" w:type="dxa"/>
              <w:right w:w="108" w:type="dxa"/>
            </w:tcMar>
          </w:tcPr>
          <w:p w:rsidR="00B5667D" w:rsidRDefault="00B5667D" w:rsidP="00B5667D">
            <w:pPr>
              <w:spacing w:line="276" w:lineRule="auto"/>
              <w:jc w:val="center"/>
              <w:rPr>
                <w:rFonts w:ascii="Times New Roman" w:hAnsi="Times New Roman"/>
                <w:b w:val="0"/>
              </w:rPr>
            </w:pPr>
            <w:r>
              <w:rPr>
                <w:rFonts w:ascii="Times New Roman" w:hAnsi="Times New Roman"/>
                <w:b w:val="0"/>
              </w:rPr>
              <w:t>CTCĐ</w:t>
            </w:r>
          </w:p>
        </w:tc>
        <w:tc>
          <w:tcPr>
            <w:tcW w:w="2835"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sidRPr="00FD6B46">
              <w:rPr>
                <w:rFonts w:ascii="Times New Roman" w:hAnsi="Times New Roman"/>
                <w:b w:val="0"/>
              </w:rPr>
              <w:t>Uỷ viên</w:t>
            </w:r>
          </w:p>
        </w:tc>
      </w:tr>
      <w:tr w:rsidR="00B5667D" w:rsidRPr="00FD6B46" w:rsidTr="0018533B">
        <w:tc>
          <w:tcPr>
            <w:tcW w:w="746"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Pr>
                <w:rFonts w:ascii="Times New Roman" w:hAnsi="Times New Roman"/>
                <w:b w:val="0"/>
              </w:rPr>
              <w:t>5</w:t>
            </w:r>
          </w:p>
        </w:tc>
        <w:tc>
          <w:tcPr>
            <w:tcW w:w="3360" w:type="dxa"/>
            <w:shd w:val="clear" w:color="auto" w:fill="auto"/>
            <w:tcMar>
              <w:top w:w="0" w:type="dxa"/>
              <w:left w:w="108" w:type="dxa"/>
              <w:bottom w:w="0" w:type="dxa"/>
              <w:right w:w="108" w:type="dxa"/>
            </w:tcMar>
          </w:tcPr>
          <w:p w:rsidR="00B5667D" w:rsidRPr="00FD6B46" w:rsidRDefault="00B5667D" w:rsidP="00B5667D">
            <w:pPr>
              <w:spacing w:line="276" w:lineRule="auto"/>
              <w:rPr>
                <w:rFonts w:ascii="Times New Roman" w:hAnsi="Times New Roman"/>
                <w:b w:val="0"/>
              </w:rPr>
            </w:pPr>
            <w:r>
              <w:rPr>
                <w:rFonts w:ascii="Times New Roman" w:hAnsi="Times New Roman"/>
                <w:b w:val="0"/>
              </w:rPr>
              <w:t>Nguyễn Thị Ngọc</w:t>
            </w:r>
            <w:r w:rsidRPr="00FD6B46">
              <w:rPr>
                <w:rFonts w:ascii="Times New Roman" w:hAnsi="Times New Roman"/>
                <w:b w:val="0"/>
              </w:rPr>
              <w:t xml:space="preserve">  </w:t>
            </w:r>
          </w:p>
        </w:tc>
        <w:tc>
          <w:tcPr>
            <w:tcW w:w="2410"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sidRPr="00FD6B46">
              <w:rPr>
                <w:rFonts w:ascii="Times New Roman" w:hAnsi="Times New Roman"/>
                <w:b w:val="0"/>
              </w:rPr>
              <w:t>BT Chi đoàn</w:t>
            </w:r>
          </w:p>
        </w:tc>
        <w:tc>
          <w:tcPr>
            <w:tcW w:w="2835"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sidRPr="00FD6B46">
              <w:rPr>
                <w:rFonts w:ascii="Times New Roman" w:hAnsi="Times New Roman"/>
                <w:b w:val="0"/>
              </w:rPr>
              <w:t>Uỷ viên</w:t>
            </w:r>
          </w:p>
        </w:tc>
      </w:tr>
      <w:tr w:rsidR="00B5667D" w:rsidRPr="00FD6B46" w:rsidTr="0018533B">
        <w:tc>
          <w:tcPr>
            <w:tcW w:w="746"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Pr>
                <w:rFonts w:ascii="Times New Roman" w:hAnsi="Times New Roman"/>
                <w:b w:val="0"/>
              </w:rPr>
              <w:t>6</w:t>
            </w:r>
          </w:p>
        </w:tc>
        <w:tc>
          <w:tcPr>
            <w:tcW w:w="3360" w:type="dxa"/>
            <w:shd w:val="clear" w:color="auto" w:fill="auto"/>
            <w:tcMar>
              <w:top w:w="0" w:type="dxa"/>
              <w:left w:w="108" w:type="dxa"/>
              <w:bottom w:w="0" w:type="dxa"/>
              <w:right w:w="108" w:type="dxa"/>
            </w:tcMar>
          </w:tcPr>
          <w:p w:rsidR="00B5667D" w:rsidRPr="00FD6B46" w:rsidRDefault="00B5667D" w:rsidP="00B5667D">
            <w:pPr>
              <w:spacing w:line="276" w:lineRule="auto"/>
              <w:rPr>
                <w:rFonts w:ascii="Times New Roman" w:hAnsi="Times New Roman"/>
                <w:b w:val="0"/>
              </w:rPr>
            </w:pPr>
            <w:r>
              <w:rPr>
                <w:rFonts w:ascii="Times New Roman" w:hAnsi="Times New Roman"/>
                <w:b w:val="0"/>
              </w:rPr>
              <w:t>Nguyễn Thị Hiên</w:t>
            </w:r>
          </w:p>
        </w:tc>
        <w:tc>
          <w:tcPr>
            <w:tcW w:w="2410"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sidRPr="00FD6B46">
              <w:rPr>
                <w:rFonts w:ascii="Times New Roman" w:hAnsi="Times New Roman"/>
                <w:b w:val="0"/>
              </w:rPr>
              <w:t>Tổ trưởng</w:t>
            </w:r>
            <w:r>
              <w:rPr>
                <w:rFonts w:ascii="Times New Roman" w:hAnsi="Times New Roman"/>
                <w:b w:val="0"/>
              </w:rPr>
              <w:t xml:space="preserve"> KHTN</w:t>
            </w:r>
          </w:p>
        </w:tc>
        <w:tc>
          <w:tcPr>
            <w:tcW w:w="2835"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sidRPr="00FD6B46">
              <w:rPr>
                <w:rFonts w:ascii="Times New Roman" w:hAnsi="Times New Roman"/>
                <w:b w:val="0"/>
              </w:rPr>
              <w:t>Ủy Viên</w:t>
            </w:r>
          </w:p>
        </w:tc>
      </w:tr>
      <w:tr w:rsidR="00B5667D" w:rsidRPr="00FD6B46" w:rsidTr="0018533B">
        <w:tc>
          <w:tcPr>
            <w:tcW w:w="746" w:type="dxa"/>
            <w:shd w:val="clear" w:color="auto" w:fill="auto"/>
            <w:tcMar>
              <w:top w:w="0" w:type="dxa"/>
              <w:left w:w="108" w:type="dxa"/>
              <w:bottom w:w="0" w:type="dxa"/>
              <w:right w:w="108" w:type="dxa"/>
            </w:tcMar>
          </w:tcPr>
          <w:p w:rsidR="00B5667D" w:rsidRDefault="00B5667D" w:rsidP="00B5667D">
            <w:pPr>
              <w:spacing w:line="276" w:lineRule="auto"/>
              <w:jc w:val="center"/>
              <w:rPr>
                <w:rFonts w:ascii="Times New Roman" w:hAnsi="Times New Roman"/>
                <w:b w:val="0"/>
              </w:rPr>
            </w:pPr>
            <w:r>
              <w:rPr>
                <w:rFonts w:ascii="Times New Roman" w:hAnsi="Times New Roman"/>
                <w:b w:val="0"/>
              </w:rPr>
              <w:t>7</w:t>
            </w:r>
          </w:p>
        </w:tc>
        <w:tc>
          <w:tcPr>
            <w:tcW w:w="3360" w:type="dxa"/>
            <w:shd w:val="clear" w:color="auto" w:fill="auto"/>
            <w:tcMar>
              <w:top w:w="0" w:type="dxa"/>
              <w:left w:w="108" w:type="dxa"/>
              <w:bottom w:w="0" w:type="dxa"/>
              <w:right w:w="108" w:type="dxa"/>
            </w:tcMar>
          </w:tcPr>
          <w:p w:rsidR="00B5667D" w:rsidRPr="00FD6B46" w:rsidRDefault="00B5667D" w:rsidP="00B5667D">
            <w:pPr>
              <w:spacing w:line="276" w:lineRule="auto"/>
              <w:rPr>
                <w:rFonts w:ascii="Times New Roman" w:hAnsi="Times New Roman"/>
                <w:b w:val="0"/>
              </w:rPr>
            </w:pPr>
            <w:r>
              <w:rPr>
                <w:rFonts w:ascii="Times New Roman" w:hAnsi="Times New Roman"/>
                <w:b w:val="0"/>
              </w:rPr>
              <w:t>Nguyễn Thị Hương Giang</w:t>
            </w:r>
          </w:p>
        </w:tc>
        <w:tc>
          <w:tcPr>
            <w:tcW w:w="2410"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sidRPr="00FD6B46">
              <w:rPr>
                <w:rFonts w:ascii="Times New Roman" w:hAnsi="Times New Roman"/>
                <w:b w:val="0"/>
              </w:rPr>
              <w:t>Tổ trưởng</w:t>
            </w:r>
            <w:r>
              <w:rPr>
                <w:rFonts w:ascii="Times New Roman" w:hAnsi="Times New Roman"/>
                <w:b w:val="0"/>
              </w:rPr>
              <w:t xml:space="preserve"> KHXH</w:t>
            </w:r>
          </w:p>
        </w:tc>
        <w:tc>
          <w:tcPr>
            <w:tcW w:w="2835"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sidRPr="00FD6B46">
              <w:rPr>
                <w:rFonts w:ascii="Times New Roman" w:hAnsi="Times New Roman"/>
                <w:b w:val="0"/>
              </w:rPr>
              <w:t>Uỷ viên</w:t>
            </w:r>
          </w:p>
        </w:tc>
      </w:tr>
      <w:tr w:rsidR="00B5667D" w:rsidRPr="00FD6B46" w:rsidTr="0018533B">
        <w:tc>
          <w:tcPr>
            <w:tcW w:w="746"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Pr>
                <w:rFonts w:ascii="Times New Roman" w:hAnsi="Times New Roman"/>
                <w:b w:val="0"/>
              </w:rPr>
              <w:t>8</w:t>
            </w:r>
          </w:p>
        </w:tc>
        <w:tc>
          <w:tcPr>
            <w:tcW w:w="3360" w:type="dxa"/>
            <w:shd w:val="clear" w:color="auto" w:fill="auto"/>
            <w:tcMar>
              <w:top w:w="0" w:type="dxa"/>
              <w:left w:w="108" w:type="dxa"/>
              <w:bottom w:w="0" w:type="dxa"/>
              <w:right w:w="108" w:type="dxa"/>
            </w:tcMar>
          </w:tcPr>
          <w:p w:rsidR="00B5667D" w:rsidRPr="00FD6B46" w:rsidRDefault="00B5667D" w:rsidP="00B5667D">
            <w:pPr>
              <w:spacing w:line="276" w:lineRule="auto"/>
              <w:rPr>
                <w:rFonts w:ascii="Times New Roman" w:hAnsi="Times New Roman"/>
                <w:b w:val="0"/>
              </w:rPr>
            </w:pPr>
            <w:r>
              <w:rPr>
                <w:rFonts w:ascii="Times New Roman" w:hAnsi="Times New Roman"/>
                <w:b w:val="0"/>
              </w:rPr>
              <w:t>Đào Thị Hải Yến</w:t>
            </w:r>
          </w:p>
        </w:tc>
        <w:tc>
          <w:tcPr>
            <w:tcW w:w="2410"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Pr>
                <w:rFonts w:ascii="Times New Roman" w:hAnsi="Times New Roman"/>
                <w:b w:val="0"/>
              </w:rPr>
              <w:t>Tổng phụ trách Đội</w:t>
            </w:r>
          </w:p>
        </w:tc>
        <w:tc>
          <w:tcPr>
            <w:tcW w:w="2835"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sidRPr="00FD6B46">
              <w:rPr>
                <w:rFonts w:ascii="Times New Roman" w:hAnsi="Times New Roman"/>
                <w:b w:val="0"/>
              </w:rPr>
              <w:t>Uỷ viên</w:t>
            </w:r>
          </w:p>
        </w:tc>
      </w:tr>
      <w:tr w:rsidR="00B5667D" w:rsidRPr="00FD6B46" w:rsidTr="0018533B">
        <w:tc>
          <w:tcPr>
            <w:tcW w:w="746"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Pr>
                <w:rFonts w:ascii="Times New Roman" w:hAnsi="Times New Roman"/>
                <w:b w:val="0"/>
              </w:rPr>
              <w:t>9</w:t>
            </w:r>
          </w:p>
        </w:tc>
        <w:tc>
          <w:tcPr>
            <w:tcW w:w="3360" w:type="dxa"/>
            <w:shd w:val="clear" w:color="auto" w:fill="auto"/>
            <w:tcMar>
              <w:top w:w="0" w:type="dxa"/>
              <w:left w:w="108" w:type="dxa"/>
              <w:bottom w:w="0" w:type="dxa"/>
              <w:right w:w="108" w:type="dxa"/>
            </w:tcMar>
          </w:tcPr>
          <w:p w:rsidR="00B5667D" w:rsidRPr="00FD6B46" w:rsidRDefault="00B5667D" w:rsidP="00B5667D">
            <w:pPr>
              <w:spacing w:line="276" w:lineRule="auto"/>
              <w:rPr>
                <w:rFonts w:ascii="Times New Roman" w:hAnsi="Times New Roman"/>
                <w:b w:val="0"/>
              </w:rPr>
            </w:pPr>
            <w:r>
              <w:rPr>
                <w:rFonts w:ascii="Times New Roman" w:hAnsi="Times New Roman"/>
                <w:b w:val="0"/>
              </w:rPr>
              <w:t>Nguyễn Văn Lộc</w:t>
            </w:r>
          </w:p>
        </w:tc>
        <w:tc>
          <w:tcPr>
            <w:tcW w:w="2410"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Pr>
                <w:rFonts w:ascii="Times New Roman" w:hAnsi="Times New Roman"/>
                <w:b w:val="0"/>
              </w:rPr>
              <w:t>Bảo vệ</w:t>
            </w:r>
          </w:p>
        </w:tc>
        <w:tc>
          <w:tcPr>
            <w:tcW w:w="2835"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sidRPr="00FD6B46">
              <w:rPr>
                <w:rFonts w:ascii="Times New Roman" w:hAnsi="Times New Roman"/>
                <w:b w:val="0"/>
              </w:rPr>
              <w:t>Uỷ viên</w:t>
            </w:r>
          </w:p>
        </w:tc>
      </w:tr>
      <w:tr w:rsidR="00B5667D" w:rsidRPr="00FD6B46" w:rsidTr="0018533B">
        <w:tc>
          <w:tcPr>
            <w:tcW w:w="746"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Pr>
                <w:rFonts w:ascii="Times New Roman" w:hAnsi="Times New Roman"/>
                <w:b w:val="0"/>
              </w:rPr>
              <w:t>10</w:t>
            </w:r>
          </w:p>
        </w:tc>
        <w:tc>
          <w:tcPr>
            <w:tcW w:w="3360" w:type="dxa"/>
            <w:shd w:val="clear" w:color="auto" w:fill="auto"/>
            <w:tcMar>
              <w:top w:w="0" w:type="dxa"/>
              <w:left w:w="108" w:type="dxa"/>
              <w:bottom w:w="0" w:type="dxa"/>
              <w:right w:w="108" w:type="dxa"/>
            </w:tcMar>
          </w:tcPr>
          <w:p w:rsidR="00B5667D" w:rsidRPr="00FD6B46" w:rsidRDefault="00B5667D" w:rsidP="00B5667D">
            <w:pPr>
              <w:spacing w:line="276" w:lineRule="auto"/>
              <w:rPr>
                <w:rFonts w:ascii="Times New Roman" w:hAnsi="Times New Roman"/>
                <w:b w:val="0"/>
              </w:rPr>
            </w:pPr>
            <w:r>
              <w:rPr>
                <w:rFonts w:ascii="Times New Roman" w:hAnsi="Times New Roman"/>
                <w:b w:val="0"/>
              </w:rPr>
              <w:t>Bùi Thị Thắng</w:t>
            </w:r>
          </w:p>
        </w:tc>
        <w:tc>
          <w:tcPr>
            <w:tcW w:w="2410"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sidRPr="00FD6B46">
              <w:rPr>
                <w:rFonts w:ascii="Times New Roman" w:hAnsi="Times New Roman"/>
                <w:b w:val="0"/>
              </w:rPr>
              <w:t>Kế toán</w:t>
            </w:r>
          </w:p>
        </w:tc>
        <w:tc>
          <w:tcPr>
            <w:tcW w:w="2835"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sidRPr="00FD6B46">
              <w:rPr>
                <w:rFonts w:ascii="Times New Roman" w:hAnsi="Times New Roman"/>
                <w:b w:val="0"/>
              </w:rPr>
              <w:t>Uỷ viên</w:t>
            </w:r>
          </w:p>
        </w:tc>
      </w:tr>
      <w:tr w:rsidR="00B5667D" w:rsidRPr="00FD6B46" w:rsidTr="0018533B">
        <w:tc>
          <w:tcPr>
            <w:tcW w:w="746"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Pr>
                <w:rFonts w:ascii="Times New Roman" w:hAnsi="Times New Roman"/>
                <w:b w:val="0"/>
              </w:rPr>
              <w:t>11</w:t>
            </w:r>
          </w:p>
        </w:tc>
        <w:tc>
          <w:tcPr>
            <w:tcW w:w="3360" w:type="dxa"/>
            <w:shd w:val="clear" w:color="auto" w:fill="auto"/>
            <w:tcMar>
              <w:top w:w="0" w:type="dxa"/>
              <w:left w:w="108" w:type="dxa"/>
              <w:bottom w:w="0" w:type="dxa"/>
              <w:right w:w="108" w:type="dxa"/>
            </w:tcMar>
          </w:tcPr>
          <w:p w:rsidR="00B5667D" w:rsidRPr="00FD6B46" w:rsidRDefault="00B5667D" w:rsidP="00B5667D">
            <w:pPr>
              <w:spacing w:line="276" w:lineRule="auto"/>
              <w:rPr>
                <w:rFonts w:ascii="Times New Roman" w:hAnsi="Times New Roman"/>
                <w:b w:val="0"/>
              </w:rPr>
            </w:pPr>
            <w:r>
              <w:rPr>
                <w:rFonts w:ascii="Times New Roman" w:hAnsi="Times New Roman"/>
                <w:b w:val="0"/>
              </w:rPr>
              <w:t>Đinh Thị Luyến</w:t>
            </w:r>
            <w:r w:rsidRPr="00FD6B46">
              <w:rPr>
                <w:rFonts w:ascii="Times New Roman" w:hAnsi="Times New Roman"/>
                <w:b w:val="0"/>
              </w:rPr>
              <w:t xml:space="preserve"> </w:t>
            </w:r>
          </w:p>
        </w:tc>
        <w:tc>
          <w:tcPr>
            <w:tcW w:w="2410"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sidRPr="00FD6B46">
              <w:rPr>
                <w:rFonts w:ascii="Times New Roman" w:hAnsi="Times New Roman"/>
                <w:b w:val="0"/>
              </w:rPr>
              <w:t>Y tế</w:t>
            </w:r>
          </w:p>
        </w:tc>
        <w:tc>
          <w:tcPr>
            <w:tcW w:w="2835"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sidRPr="00FD6B46">
              <w:rPr>
                <w:rFonts w:ascii="Times New Roman" w:hAnsi="Times New Roman"/>
                <w:b w:val="0"/>
              </w:rPr>
              <w:t>Uỷ viên</w:t>
            </w:r>
          </w:p>
        </w:tc>
      </w:tr>
      <w:tr w:rsidR="00B5667D" w:rsidRPr="00FD6B46" w:rsidTr="0018533B">
        <w:tc>
          <w:tcPr>
            <w:tcW w:w="746"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Pr>
                <w:rFonts w:ascii="Times New Roman" w:hAnsi="Times New Roman"/>
                <w:b w:val="0"/>
              </w:rPr>
              <w:t>12</w:t>
            </w:r>
          </w:p>
        </w:tc>
        <w:tc>
          <w:tcPr>
            <w:tcW w:w="3360" w:type="dxa"/>
            <w:shd w:val="clear" w:color="auto" w:fill="auto"/>
            <w:tcMar>
              <w:top w:w="0" w:type="dxa"/>
              <w:left w:w="108" w:type="dxa"/>
              <w:bottom w:w="0" w:type="dxa"/>
              <w:right w:w="108" w:type="dxa"/>
            </w:tcMar>
          </w:tcPr>
          <w:p w:rsidR="00B5667D" w:rsidRPr="00FD6B46" w:rsidRDefault="00B5667D" w:rsidP="00B5667D">
            <w:pPr>
              <w:spacing w:line="276" w:lineRule="auto"/>
              <w:rPr>
                <w:rFonts w:ascii="Times New Roman" w:hAnsi="Times New Roman"/>
                <w:b w:val="0"/>
              </w:rPr>
            </w:pPr>
            <w:r>
              <w:rPr>
                <w:rFonts w:ascii="Times New Roman" w:hAnsi="Times New Roman"/>
                <w:b w:val="0"/>
              </w:rPr>
              <w:t>Nguyễn Tiến Đô</w:t>
            </w:r>
          </w:p>
        </w:tc>
        <w:tc>
          <w:tcPr>
            <w:tcW w:w="2410"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Pr>
                <w:rFonts w:ascii="Times New Roman" w:hAnsi="Times New Roman"/>
                <w:b w:val="0"/>
              </w:rPr>
              <w:t>Hội trưởng CMHS</w:t>
            </w:r>
          </w:p>
        </w:tc>
        <w:tc>
          <w:tcPr>
            <w:tcW w:w="2835" w:type="dxa"/>
            <w:shd w:val="clear" w:color="auto" w:fill="auto"/>
            <w:tcMar>
              <w:top w:w="0" w:type="dxa"/>
              <w:left w:w="108" w:type="dxa"/>
              <w:bottom w:w="0" w:type="dxa"/>
              <w:right w:w="108" w:type="dxa"/>
            </w:tcMar>
          </w:tcPr>
          <w:p w:rsidR="00B5667D" w:rsidRPr="00FD6B46" w:rsidRDefault="00B5667D" w:rsidP="00B5667D">
            <w:pPr>
              <w:spacing w:line="276" w:lineRule="auto"/>
              <w:jc w:val="center"/>
              <w:rPr>
                <w:rFonts w:ascii="Times New Roman" w:hAnsi="Times New Roman"/>
                <w:b w:val="0"/>
              </w:rPr>
            </w:pPr>
            <w:r w:rsidRPr="00FD6B46">
              <w:rPr>
                <w:rFonts w:ascii="Times New Roman" w:hAnsi="Times New Roman"/>
                <w:b w:val="0"/>
              </w:rPr>
              <w:t>Uỷ viên</w:t>
            </w:r>
          </w:p>
        </w:tc>
      </w:tr>
    </w:tbl>
    <w:p w:rsidR="00B4474F" w:rsidRPr="00FD6B46" w:rsidRDefault="00B4474F" w:rsidP="00E21750">
      <w:pPr>
        <w:shd w:val="clear" w:color="auto" w:fill="FFFFFF"/>
        <w:spacing w:line="312" w:lineRule="auto"/>
        <w:rPr>
          <w:rFonts w:ascii="Times New Roman" w:hAnsi="Times New Roman"/>
          <w:b w:val="0"/>
        </w:rPr>
      </w:pPr>
      <w:r w:rsidRPr="00FD6B46">
        <w:rPr>
          <w:rFonts w:ascii="Times New Roman" w:hAnsi="Times New Roman"/>
          <w:bCs/>
        </w:rPr>
        <w:t>                                                                                          </w:t>
      </w:r>
      <w:r w:rsidRPr="00FD6B46">
        <w:rPr>
          <w:rFonts w:ascii="Times New Roman" w:hAnsi="Times New Roman"/>
          <w:b w:val="0"/>
        </w:rPr>
        <w:t> </w:t>
      </w:r>
    </w:p>
    <w:p w:rsidR="00B4474F" w:rsidRPr="000B4FF9" w:rsidRDefault="00B5025C" w:rsidP="000B4FF9">
      <w:pPr>
        <w:shd w:val="clear" w:color="auto" w:fill="FFFFFF"/>
        <w:spacing w:line="312" w:lineRule="auto"/>
        <w:jc w:val="center"/>
        <w:rPr>
          <w:rFonts w:ascii="Times New Roman" w:hAnsi="Times New Roman"/>
          <w:b w:val="0"/>
          <w:i/>
        </w:rPr>
      </w:pPr>
      <w:r>
        <w:rPr>
          <w:rFonts w:ascii="Times New Roman" w:hAnsi="Times New Roman"/>
          <w:b w:val="0"/>
          <w:i/>
        </w:rPr>
        <w:t>(Danh sách gồm: 1</w:t>
      </w:r>
      <w:r w:rsidR="00B5667D">
        <w:rPr>
          <w:rFonts w:ascii="Times New Roman" w:hAnsi="Times New Roman"/>
          <w:b w:val="0"/>
          <w:i/>
        </w:rPr>
        <w:t>2</w:t>
      </w:r>
      <w:r w:rsidR="000B4FF9" w:rsidRPr="000B4FF9">
        <w:rPr>
          <w:rFonts w:ascii="Times New Roman" w:hAnsi="Times New Roman"/>
          <w:b w:val="0"/>
          <w:i/>
        </w:rPr>
        <w:t xml:space="preserve"> người)</w:t>
      </w:r>
    </w:p>
    <w:p w:rsidR="00B4474F" w:rsidRPr="00FD6B46" w:rsidRDefault="00B4474F" w:rsidP="00E21750">
      <w:pPr>
        <w:shd w:val="clear" w:color="auto" w:fill="FFFFFF"/>
        <w:spacing w:line="312" w:lineRule="auto"/>
        <w:rPr>
          <w:rFonts w:ascii="Times New Roman" w:hAnsi="Times New Roman"/>
          <w:b w:val="0"/>
        </w:rPr>
      </w:pPr>
      <w:r w:rsidRPr="00FD6B46">
        <w:rPr>
          <w:rFonts w:ascii="Times New Roman" w:hAnsi="Times New Roman"/>
          <w:b w:val="0"/>
        </w:rPr>
        <w:t> </w:t>
      </w:r>
    </w:p>
    <w:p w:rsidR="0008748C" w:rsidRPr="00FD6B46" w:rsidRDefault="0008748C" w:rsidP="00E21750">
      <w:pPr>
        <w:spacing w:line="312" w:lineRule="auto"/>
        <w:rPr>
          <w:rFonts w:ascii="Times New Roman" w:hAnsi="Times New Roman"/>
        </w:rPr>
      </w:pPr>
    </w:p>
    <w:sectPr w:rsidR="0008748C" w:rsidRPr="00FD6B46" w:rsidSect="00B5667D">
      <w:head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284" w:rsidRDefault="008E5284" w:rsidP="00550D59">
      <w:r>
        <w:separator/>
      </w:r>
    </w:p>
  </w:endnote>
  <w:endnote w:type="continuationSeparator" w:id="0">
    <w:p w:rsidR="008E5284" w:rsidRDefault="008E5284" w:rsidP="0055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284" w:rsidRDefault="008E5284" w:rsidP="00550D59">
      <w:r>
        <w:separator/>
      </w:r>
    </w:p>
  </w:footnote>
  <w:footnote w:type="continuationSeparator" w:id="0">
    <w:p w:rsidR="008E5284" w:rsidRDefault="008E5284" w:rsidP="00550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678278"/>
      <w:docPartObj>
        <w:docPartGallery w:val="Page Numbers (Top of Page)"/>
        <w:docPartUnique/>
      </w:docPartObj>
    </w:sdtPr>
    <w:sdtEndPr>
      <w:rPr>
        <w:noProof/>
      </w:rPr>
    </w:sdtEndPr>
    <w:sdtContent>
      <w:p w:rsidR="00550D59" w:rsidRDefault="00550D59" w:rsidP="00304F21">
        <w:pPr>
          <w:pStyle w:val="Header"/>
          <w:jc w:val="center"/>
        </w:pPr>
        <w:r w:rsidRPr="00F334B7">
          <w:rPr>
            <w:b w:val="0"/>
          </w:rPr>
          <w:fldChar w:fldCharType="begin"/>
        </w:r>
        <w:r w:rsidRPr="00F334B7">
          <w:rPr>
            <w:b w:val="0"/>
          </w:rPr>
          <w:instrText xml:space="preserve"> PAGE   \* MERGEFORMAT </w:instrText>
        </w:r>
        <w:r w:rsidRPr="00F334B7">
          <w:rPr>
            <w:b w:val="0"/>
          </w:rPr>
          <w:fldChar w:fldCharType="separate"/>
        </w:r>
        <w:r w:rsidR="00325975">
          <w:rPr>
            <w:b w:val="0"/>
            <w:noProof/>
          </w:rPr>
          <w:t>2</w:t>
        </w:r>
        <w:r w:rsidRPr="00F334B7">
          <w:rPr>
            <w:b w:val="0"/>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87CB9"/>
    <w:multiLevelType w:val="hybridMultilevel"/>
    <w:tmpl w:val="9F4C9C3E"/>
    <w:lvl w:ilvl="0" w:tplc="52167096">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179D1963"/>
    <w:multiLevelType w:val="hybridMultilevel"/>
    <w:tmpl w:val="7B84FB3E"/>
    <w:lvl w:ilvl="0" w:tplc="3D5438A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F5D6A3C"/>
    <w:multiLevelType w:val="hybridMultilevel"/>
    <w:tmpl w:val="3F2E4CCA"/>
    <w:lvl w:ilvl="0" w:tplc="FCFA8F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7267F"/>
    <w:multiLevelType w:val="hybridMultilevel"/>
    <w:tmpl w:val="8CAE9084"/>
    <w:lvl w:ilvl="0" w:tplc="E384038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4416D5"/>
    <w:multiLevelType w:val="hybridMultilevel"/>
    <w:tmpl w:val="FD2AFF4A"/>
    <w:lvl w:ilvl="0" w:tplc="AFC80D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64E8A"/>
    <w:multiLevelType w:val="hybridMultilevel"/>
    <w:tmpl w:val="ECCC0762"/>
    <w:lvl w:ilvl="0" w:tplc="817290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985124C"/>
    <w:multiLevelType w:val="hybridMultilevel"/>
    <w:tmpl w:val="53D813B2"/>
    <w:lvl w:ilvl="0" w:tplc="5D364C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77898"/>
    <w:multiLevelType w:val="hybridMultilevel"/>
    <w:tmpl w:val="62FE1AFC"/>
    <w:lvl w:ilvl="0" w:tplc="DBDC3CF2">
      <w:start w:val="3"/>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7C5644C9"/>
    <w:multiLevelType w:val="hybridMultilevel"/>
    <w:tmpl w:val="6660F59A"/>
    <w:lvl w:ilvl="0" w:tplc="1786E6C2">
      <w:start w:val="3"/>
      <w:numFmt w:val="bullet"/>
      <w:lvlText w:val="-"/>
      <w:lvlJc w:val="left"/>
      <w:pPr>
        <w:tabs>
          <w:tab w:val="num" w:pos="975"/>
        </w:tabs>
        <w:ind w:left="975" w:hanging="360"/>
      </w:pPr>
      <w:rPr>
        <w:rFonts w:ascii="Times New Roman" w:eastAsia="Times New Roman" w:hAnsi="Times New Roman" w:cs="Times New Roman" w:hint="default"/>
      </w:rPr>
    </w:lvl>
    <w:lvl w:ilvl="1" w:tplc="04090003" w:tentative="1">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num w:numId="1">
    <w:abstractNumId w:val="8"/>
  </w:num>
  <w:num w:numId="2">
    <w:abstractNumId w:val="1"/>
  </w:num>
  <w:num w:numId="3">
    <w:abstractNumId w:val="2"/>
  </w:num>
  <w:num w:numId="4">
    <w:abstractNumId w:val="3"/>
  </w:num>
  <w:num w:numId="5">
    <w:abstractNumId w:val="5"/>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4F"/>
    <w:rsid w:val="0001146F"/>
    <w:rsid w:val="00031381"/>
    <w:rsid w:val="000440B8"/>
    <w:rsid w:val="0007495C"/>
    <w:rsid w:val="00074AE8"/>
    <w:rsid w:val="000853BD"/>
    <w:rsid w:val="0008748C"/>
    <w:rsid w:val="000957E8"/>
    <w:rsid w:val="000B4FF9"/>
    <w:rsid w:val="000D2DE2"/>
    <w:rsid w:val="000F2E11"/>
    <w:rsid w:val="000F7113"/>
    <w:rsid w:val="00103B9E"/>
    <w:rsid w:val="00132D87"/>
    <w:rsid w:val="00132E7F"/>
    <w:rsid w:val="00136E19"/>
    <w:rsid w:val="00141C65"/>
    <w:rsid w:val="0018533B"/>
    <w:rsid w:val="00192A66"/>
    <w:rsid w:val="00192D5F"/>
    <w:rsid w:val="001A278F"/>
    <w:rsid w:val="001B2271"/>
    <w:rsid w:val="001C06AC"/>
    <w:rsid w:val="001C3491"/>
    <w:rsid w:val="001C738C"/>
    <w:rsid w:val="001E28B3"/>
    <w:rsid w:val="00221C94"/>
    <w:rsid w:val="00224A11"/>
    <w:rsid w:val="002264EA"/>
    <w:rsid w:val="002342FA"/>
    <w:rsid w:val="00234C14"/>
    <w:rsid w:val="00241299"/>
    <w:rsid w:val="002464F4"/>
    <w:rsid w:val="00287632"/>
    <w:rsid w:val="00290890"/>
    <w:rsid w:val="002A5AA1"/>
    <w:rsid w:val="002A6A55"/>
    <w:rsid w:val="002B4468"/>
    <w:rsid w:val="002B5AB1"/>
    <w:rsid w:val="002D1BA1"/>
    <w:rsid w:val="002E7A01"/>
    <w:rsid w:val="002F27D1"/>
    <w:rsid w:val="002F2B6E"/>
    <w:rsid w:val="002F3F69"/>
    <w:rsid w:val="00304F21"/>
    <w:rsid w:val="00305CAC"/>
    <w:rsid w:val="00325975"/>
    <w:rsid w:val="0032625D"/>
    <w:rsid w:val="00343E1A"/>
    <w:rsid w:val="00347723"/>
    <w:rsid w:val="00354169"/>
    <w:rsid w:val="0035579D"/>
    <w:rsid w:val="00355A38"/>
    <w:rsid w:val="0035661E"/>
    <w:rsid w:val="003856BA"/>
    <w:rsid w:val="00396918"/>
    <w:rsid w:val="003A2C6E"/>
    <w:rsid w:val="003A388C"/>
    <w:rsid w:val="003A4D7C"/>
    <w:rsid w:val="003C18ED"/>
    <w:rsid w:val="003D042E"/>
    <w:rsid w:val="003D4D91"/>
    <w:rsid w:val="003E32F8"/>
    <w:rsid w:val="00414B2B"/>
    <w:rsid w:val="00421D3B"/>
    <w:rsid w:val="00433A1A"/>
    <w:rsid w:val="00441C46"/>
    <w:rsid w:val="00465A84"/>
    <w:rsid w:val="004A2B67"/>
    <w:rsid w:val="004A5795"/>
    <w:rsid w:val="004B3B95"/>
    <w:rsid w:val="004C2929"/>
    <w:rsid w:val="004D07A6"/>
    <w:rsid w:val="004D0B6E"/>
    <w:rsid w:val="004F5124"/>
    <w:rsid w:val="005028E3"/>
    <w:rsid w:val="00510CEB"/>
    <w:rsid w:val="00512AE5"/>
    <w:rsid w:val="005168B3"/>
    <w:rsid w:val="00516DF9"/>
    <w:rsid w:val="00530312"/>
    <w:rsid w:val="00535CE8"/>
    <w:rsid w:val="00550D59"/>
    <w:rsid w:val="0055404A"/>
    <w:rsid w:val="00577E55"/>
    <w:rsid w:val="00581705"/>
    <w:rsid w:val="005876AC"/>
    <w:rsid w:val="005A03A8"/>
    <w:rsid w:val="005B387C"/>
    <w:rsid w:val="005B4147"/>
    <w:rsid w:val="005B63F6"/>
    <w:rsid w:val="005C52A8"/>
    <w:rsid w:val="005C5D88"/>
    <w:rsid w:val="005C6B9F"/>
    <w:rsid w:val="005F09CC"/>
    <w:rsid w:val="006017BC"/>
    <w:rsid w:val="00601AEA"/>
    <w:rsid w:val="006378EE"/>
    <w:rsid w:val="006418D8"/>
    <w:rsid w:val="00654795"/>
    <w:rsid w:val="0065510D"/>
    <w:rsid w:val="00655E4E"/>
    <w:rsid w:val="00662095"/>
    <w:rsid w:val="00696B85"/>
    <w:rsid w:val="006B1F5E"/>
    <w:rsid w:val="006C3588"/>
    <w:rsid w:val="006D4745"/>
    <w:rsid w:val="00703442"/>
    <w:rsid w:val="007131C5"/>
    <w:rsid w:val="00714C78"/>
    <w:rsid w:val="00722C5A"/>
    <w:rsid w:val="00727867"/>
    <w:rsid w:val="00752496"/>
    <w:rsid w:val="00753146"/>
    <w:rsid w:val="007545A0"/>
    <w:rsid w:val="00764FEE"/>
    <w:rsid w:val="007677FB"/>
    <w:rsid w:val="00771311"/>
    <w:rsid w:val="00787826"/>
    <w:rsid w:val="00790108"/>
    <w:rsid w:val="007A0D45"/>
    <w:rsid w:val="007A37B6"/>
    <w:rsid w:val="007B0BA7"/>
    <w:rsid w:val="007B42AF"/>
    <w:rsid w:val="007C128D"/>
    <w:rsid w:val="007D1AE4"/>
    <w:rsid w:val="007E5FD3"/>
    <w:rsid w:val="007F5562"/>
    <w:rsid w:val="00802633"/>
    <w:rsid w:val="00812922"/>
    <w:rsid w:val="00872672"/>
    <w:rsid w:val="00873389"/>
    <w:rsid w:val="00873DE6"/>
    <w:rsid w:val="00896C62"/>
    <w:rsid w:val="008A4DA5"/>
    <w:rsid w:val="008A6695"/>
    <w:rsid w:val="008B6597"/>
    <w:rsid w:val="008C395E"/>
    <w:rsid w:val="008E2B23"/>
    <w:rsid w:val="008E5284"/>
    <w:rsid w:val="008F3D16"/>
    <w:rsid w:val="009170B0"/>
    <w:rsid w:val="009477CF"/>
    <w:rsid w:val="00952F20"/>
    <w:rsid w:val="009533D4"/>
    <w:rsid w:val="00953DF2"/>
    <w:rsid w:val="00957E77"/>
    <w:rsid w:val="00957EBD"/>
    <w:rsid w:val="00964F3A"/>
    <w:rsid w:val="00965EE0"/>
    <w:rsid w:val="00966E1B"/>
    <w:rsid w:val="00967B57"/>
    <w:rsid w:val="0097169F"/>
    <w:rsid w:val="00976AF5"/>
    <w:rsid w:val="00987565"/>
    <w:rsid w:val="009D0AFF"/>
    <w:rsid w:val="00A1277A"/>
    <w:rsid w:val="00A23BA7"/>
    <w:rsid w:val="00A32CF8"/>
    <w:rsid w:val="00A37754"/>
    <w:rsid w:val="00A7086E"/>
    <w:rsid w:val="00A72812"/>
    <w:rsid w:val="00AA0B8F"/>
    <w:rsid w:val="00AA6B44"/>
    <w:rsid w:val="00AC7D75"/>
    <w:rsid w:val="00AE3BF6"/>
    <w:rsid w:val="00AF1C76"/>
    <w:rsid w:val="00B0574F"/>
    <w:rsid w:val="00B1062D"/>
    <w:rsid w:val="00B267A5"/>
    <w:rsid w:val="00B41644"/>
    <w:rsid w:val="00B4474F"/>
    <w:rsid w:val="00B46319"/>
    <w:rsid w:val="00B46FA3"/>
    <w:rsid w:val="00B5025C"/>
    <w:rsid w:val="00B5632E"/>
    <w:rsid w:val="00B5667D"/>
    <w:rsid w:val="00B63012"/>
    <w:rsid w:val="00B70939"/>
    <w:rsid w:val="00B9080D"/>
    <w:rsid w:val="00BA0841"/>
    <w:rsid w:val="00BB41F1"/>
    <w:rsid w:val="00BC068D"/>
    <w:rsid w:val="00C25CEA"/>
    <w:rsid w:val="00C41FA4"/>
    <w:rsid w:val="00C4272F"/>
    <w:rsid w:val="00C4673A"/>
    <w:rsid w:val="00C476F2"/>
    <w:rsid w:val="00C524CF"/>
    <w:rsid w:val="00C56417"/>
    <w:rsid w:val="00C56925"/>
    <w:rsid w:val="00C61AD9"/>
    <w:rsid w:val="00C632F7"/>
    <w:rsid w:val="00C66DEA"/>
    <w:rsid w:val="00C66F78"/>
    <w:rsid w:val="00C677BB"/>
    <w:rsid w:val="00C77B76"/>
    <w:rsid w:val="00CA70B0"/>
    <w:rsid w:val="00CB3377"/>
    <w:rsid w:val="00CC4F6C"/>
    <w:rsid w:val="00CC6A27"/>
    <w:rsid w:val="00CF48B2"/>
    <w:rsid w:val="00D00610"/>
    <w:rsid w:val="00D06B1E"/>
    <w:rsid w:val="00D1429D"/>
    <w:rsid w:val="00D20FF1"/>
    <w:rsid w:val="00D22C47"/>
    <w:rsid w:val="00D238FF"/>
    <w:rsid w:val="00D377D9"/>
    <w:rsid w:val="00D53582"/>
    <w:rsid w:val="00D60882"/>
    <w:rsid w:val="00D6533C"/>
    <w:rsid w:val="00D7220E"/>
    <w:rsid w:val="00D87677"/>
    <w:rsid w:val="00D87927"/>
    <w:rsid w:val="00DA227C"/>
    <w:rsid w:val="00DB1808"/>
    <w:rsid w:val="00DC305E"/>
    <w:rsid w:val="00DC6AE9"/>
    <w:rsid w:val="00DD2E17"/>
    <w:rsid w:val="00DD400C"/>
    <w:rsid w:val="00DD6CEB"/>
    <w:rsid w:val="00DD7232"/>
    <w:rsid w:val="00DE1168"/>
    <w:rsid w:val="00DE3F11"/>
    <w:rsid w:val="00DE7D04"/>
    <w:rsid w:val="00E04891"/>
    <w:rsid w:val="00E05A5A"/>
    <w:rsid w:val="00E21750"/>
    <w:rsid w:val="00E24CF3"/>
    <w:rsid w:val="00E33CED"/>
    <w:rsid w:val="00E457AC"/>
    <w:rsid w:val="00E5512B"/>
    <w:rsid w:val="00E61D36"/>
    <w:rsid w:val="00E66D07"/>
    <w:rsid w:val="00E70323"/>
    <w:rsid w:val="00E84F74"/>
    <w:rsid w:val="00EA2758"/>
    <w:rsid w:val="00EA2D87"/>
    <w:rsid w:val="00EA728B"/>
    <w:rsid w:val="00EB0434"/>
    <w:rsid w:val="00EB0AA0"/>
    <w:rsid w:val="00EB6C1F"/>
    <w:rsid w:val="00EB7190"/>
    <w:rsid w:val="00ED3133"/>
    <w:rsid w:val="00EE7C43"/>
    <w:rsid w:val="00EF31A5"/>
    <w:rsid w:val="00EF4428"/>
    <w:rsid w:val="00F00883"/>
    <w:rsid w:val="00F03739"/>
    <w:rsid w:val="00F06198"/>
    <w:rsid w:val="00F24389"/>
    <w:rsid w:val="00F30C8B"/>
    <w:rsid w:val="00F334B7"/>
    <w:rsid w:val="00F828B8"/>
    <w:rsid w:val="00F83CBE"/>
    <w:rsid w:val="00F90824"/>
    <w:rsid w:val="00F93729"/>
    <w:rsid w:val="00FD6B46"/>
    <w:rsid w:val="00FE011D"/>
    <w:rsid w:val="00FF24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5F2573-E03B-C342-8BE2-525E9168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b/>
      <w:sz w:val="28"/>
      <w:szCs w:val="28"/>
      <w:lang w:val="en-US" w:eastAsia="en-US"/>
    </w:rPr>
  </w:style>
  <w:style w:type="paragraph" w:styleId="Heading1">
    <w:name w:val="heading 1"/>
    <w:basedOn w:val="Normal"/>
    <w:link w:val="Heading1Char"/>
    <w:qFormat/>
    <w:rsid w:val="0018533B"/>
    <w:pPr>
      <w:spacing w:before="100" w:beforeAutospacing="1" w:after="100" w:afterAutospacing="1"/>
      <w:outlineLvl w:val="0"/>
    </w:pPr>
    <w:rPr>
      <w:rFonts w:ascii="Times New Roman" w:hAnsi="Times New Roman"/>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4474F"/>
    <w:pPr>
      <w:spacing w:before="100" w:beforeAutospacing="1" w:after="100" w:afterAutospacing="1"/>
    </w:pPr>
    <w:rPr>
      <w:rFonts w:ascii="Times New Roman" w:hAnsi="Times New Roman"/>
      <w:b w:val="0"/>
      <w:sz w:val="24"/>
      <w:szCs w:val="24"/>
    </w:rPr>
  </w:style>
  <w:style w:type="character" w:customStyle="1" w:styleId="apple-converted-space">
    <w:name w:val="apple-converted-space"/>
    <w:basedOn w:val="DefaultParagraphFont"/>
    <w:rsid w:val="00B4474F"/>
  </w:style>
  <w:style w:type="character" w:styleId="Hyperlink">
    <w:name w:val="Hyperlink"/>
    <w:rsid w:val="00B4474F"/>
    <w:rPr>
      <w:color w:val="0000FF"/>
      <w:u w:val="single"/>
    </w:rPr>
  </w:style>
  <w:style w:type="table" w:styleId="TableGrid">
    <w:name w:val="Table Grid"/>
    <w:basedOn w:val="TableNormal"/>
    <w:rsid w:val="00F3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03442"/>
    <w:rPr>
      <w:rFonts w:ascii="Segoe UI" w:hAnsi="Segoe UI"/>
      <w:sz w:val="18"/>
      <w:szCs w:val="18"/>
      <w:lang w:val="x-none" w:eastAsia="x-none"/>
    </w:rPr>
  </w:style>
  <w:style w:type="character" w:customStyle="1" w:styleId="BalloonTextChar">
    <w:name w:val="Balloon Text Char"/>
    <w:link w:val="BalloonText"/>
    <w:rsid w:val="00703442"/>
    <w:rPr>
      <w:rFonts w:ascii="Segoe UI" w:hAnsi="Segoe UI" w:cs="Segoe UI"/>
      <w:b/>
      <w:sz w:val="18"/>
      <w:szCs w:val="18"/>
    </w:rPr>
  </w:style>
  <w:style w:type="character" w:styleId="Emphasis">
    <w:name w:val="Emphasis"/>
    <w:qFormat/>
    <w:rsid w:val="00C25CEA"/>
    <w:rPr>
      <w:i/>
      <w:iCs/>
    </w:rPr>
  </w:style>
  <w:style w:type="character" w:styleId="Strong">
    <w:name w:val="Strong"/>
    <w:qFormat/>
    <w:rsid w:val="00C25CEA"/>
    <w:rPr>
      <w:b/>
      <w:bCs/>
    </w:rPr>
  </w:style>
  <w:style w:type="paragraph" w:styleId="Header">
    <w:name w:val="header"/>
    <w:basedOn w:val="Normal"/>
    <w:link w:val="HeaderChar"/>
    <w:uiPriority w:val="99"/>
    <w:rsid w:val="00550D59"/>
    <w:pPr>
      <w:tabs>
        <w:tab w:val="center" w:pos="4680"/>
        <w:tab w:val="right" w:pos="9360"/>
      </w:tabs>
    </w:pPr>
  </w:style>
  <w:style w:type="character" w:customStyle="1" w:styleId="HeaderChar">
    <w:name w:val="Header Char"/>
    <w:basedOn w:val="DefaultParagraphFont"/>
    <w:link w:val="Header"/>
    <w:uiPriority w:val="99"/>
    <w:rsid w:val="00550D59"/>
    <w:rPr>
      <w:rFonts w:ascii=".VnTime" w:hAnsi=".VnTime"/>
      <w:b/>
      <w:sz w:val="28"/>
      <w:szCs w:val="28"/>
      <w:lang w:val="en-US" w:eastAsia="en-US"/>
    </w:rPr>
  </w:style>
  <w:style w:type="paragraph" w:styleId="Footer">
    <w:name w:val="footer"/>
    <w:basedOn w:val="Normal"/>
    <w:link w:val="FooterChar"/>
    <w:rsid w:val="00550D59"/>
    <w:pPr>
      <w:tabs>
        <w:tab w:val="center" w:pos="4680"/>
        <w:tab w:val="right" w:pos="9360"/>
      </w:tabs>
    </w:pPr>
  </w:style>
  <w:style w:type="character" w:customStyle="1" w:styleId="FooterChar">
    <w:name w:val="Footer Char"/>
    <w:basedOn w:val="DefaultParagraphFont"/>
    <w:link w:val="Footer"/>
    <w:rsid w:val="00550D59"/>
    <w:rPr>
      <w:rFonts w:ascii=".VnTime" w:hAnsi=".VnTime"/>
      <w:b/>
      <w:sz w:val="28"/>
      <w:szCs w:val="28"/>
      <w:lang w:val="en-US" w:eastAsia="en-US"/>
    </w:rPr>
  </w:style>
  <w:style w:type="paragraph" w:styleId="ListParagraph">
    <w:name w:val="List Paragraph"/>
    <w:basedOn w:val="Normal"/>
    <w:uiPriority w:val="34"/>
    <w:qFormat/>
    <w:rsid w:val="00AE3BF6"/>
    <w:pPr>
      <w:ind w:left="720"/>
      <w:contextualSpacing/>
    </w:pPr>
  </w:style>
  <w:style w:type="paragraph" w:customStyle="1" w:styleId="CharCharCharChar">
    <w:name w:val="Char Char Char Char"/>
    <w:basedOn w:val="Normal"/>
    <w:rsid w:val="00D87677"/>
    <w:pPr>
      <w:spacing w:after="160" w:line="240" w:lineRule="exact"/>
    </w:pPr>
    <w:rPr>
      <w:rFonts w:ascii="Tahoma" w:eastAsia="PMingLiU" w:hAnsi="Tahoma"/>
      <w:b w:val="0"/>
      <w:sz w:val="20"/>
      <w:szCs w:val="20"/>
    </w:rPr>
  </w:style>
  <w:style w:type="character" w:customStyle="1" w:styleId="Heading1Char">
    <w:name w:val="Heading 1 Char"/>
    <w:basedOn w:val="DefaultParagraphFont"/>
    <w:link w:val="Heading1"/>
    <w:rsid w:val="0018533B"/>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909949">
      <w:bodyDiv w:val="1"/>
      <w:marLeft w:val="0"/>
      <w:marRight w:val="0"/>
      <w:marTop w:val="0"/>
      <w:marBottom w:val="0"/>
      <w:divBdr>
        <w:top w:val="none" w:sz="0" w:space="0" w:color="auto"/>
        <w:left w:val="none" w:sz="0" w:space="0" w:color="auto"/>
        <w:bottom w:val="none" w:sz="0" w:space="0" w:color="auto"/>
        <w:right w:val="none" w:sz="0" w:space="0" w:color="auto"/>
      </w:divBdr>
    </w:div>
    <w:div w:id="756438773">
      <w:bodyDiv w:val="1"/>
      <w:marLeft w:val="0"/>
      <w:marRight w:val="0"/>
      <w:marTop w:val="0"/>
      <w:marBottom w:val="0"/>
      <w:divBdr>
        <w:top w:val="none" w:sz="0" w:space="0" w:color="auto"/>
        <w:left w:val="none" w:sz="0" w:space="0" w:color="auto"/>
        <w:bottom w:val="none" w:sz="0" w:space="0" w:color="auto"/>
        <w:right w:val="none" w:sz="0" w:space="0" w:color="auto"/>
      </w:divBdr>
    </w:div>
    <w:div w:id="824934383">
      <w:bodyDiv w:val="1"/>
      <w:marLeft w:val="0"/>
      <w:marRight w:val="0"/>
      <w:marTop w:val="0"/>
      <w:marBottom w:val="0"/>
      <w:divBdr>
        <w:top w:val="none" w:sz="0" w:space="0" w:color="auto"/>
        <w:left w:val="none" w:sz="0" w:space="0" w:color="auto"/>
        <w:bottom w:val="none" w:sz="0" w:space="0" w:color="auto"/>
        <w:right w:val="none" w:sz="0" w:space="0" w:color="auto"/>
      </w:divBdr>
    </w:div>
    <w:div w:id="909313907">
      <w:bodyDiv w:val="1"/>
      <w:marLeft w:val="0"/>
      <w:marRight w:val="0"/>
      <w:marTop w:val="0"/>
      <w:marBottom w:val="0"/>
      <w:divBdr>
        <w:top w:val="none" w:sz="0" w:space="0" w:color="auto"/>
        <w:left w:val="none" w:sz="0" w:space="0" w:color="auto"/>
        <w:bottom w:val="none" w:sz="0" w:space="0" w:color="auto"/>
        <w:right w:val="none" w:sz="0" w:space="0" w:color="auto"/>
      </w:divBdr>
    </w:div>
    <w:div w:id="1308631150">
      <w:bodyDiv w:val="1"/>
      <w:marLeft w:val="0"/>
      <w:marRight w:val="0"/>
      <w:marTop w:val="0"/>
      <w:marBottom w:val="0"/>
      <w:divBdr>
        <w:top w:val="none" w:sz="0" w:space="0" w:color="auto"/>
        <w:left w:val="none" w:sz="0" w:space="0" w:color="auto"/>
        <w:bottom w:val="none" w:sz="0" w:space="0" w:color="auto"/>
        <w:right w:val="none" w:sz="0" w:space="0" w:color="auto"/>
      </w:divBdr>
    </w:div>
    <w:div w:id="1766533962">
      <w:bodyDiv w:val="1"/>
      <w:marLeft w:val="0"/>
      <w:marRight w:val="0"/>
      <w:marTop w:val="0"/>
      <w:marBottom w:val="0"/>
      <w:divBdr>
        <w:top w:val="none" w:sz="0" w:space="0" w:color="auto"/>
        <w:left w:val="none" w:sz="0" w:space="0" w:color="auto"/>
        <w:bottom w:val="none" w:sz="0" w:space="0" w:color="auto"/>
        <w:right w:val="none" w:sz="0" w:space="0" w:color="auto"/>
      </w:divBdr>
      <w:divsChild>
        <w:div w:id="393550592">
          <w:marLeft w:val="0"/>
          <w:marRight w:val="0"/>
          <w:marTop w:val="0"/>
          <w:marBottom w:val="0"/>
          <w:divBdr>
            <w:top w:val="none" w:sz="0" w:space="0" w:color="auto"/>
            <w:left w:val="none" w:sz="0" w:space="0" w:color="auto"/>
            <w:bottom w:val="none" w:sz="0" w:space="0" w:color="auto"/>
            <w:right w:val="none" w:sz="0" w:space="0" w:color="auto"/>
          </w:divBdr>
          <w:divsChild>
            <w:div w:id="1214386261">
              <w:marLeft w:val="0"/>
              <w:marRight w:val="0"/>
              <w:marTop w:val="0"/>
              <w:marBottom w:val="0"/>
              <w:divBdr>
                <w:top w:val="none" w:sz="0" w:space="0" w:color="auto"/>
                <w:left w:val="none" w:sz="0" w:space="0" w:color="auto"/>
                <w:bottom w:val="none" w:sz="0" w:space="0" w:color="auto"/>
                <w:right w:val="none" w:sz="0" w:space="0" w:color="auto"/>
              </w:divBdr>
              <w:divsChild>
                <w:div w:id="140658342">
                  <w:marLeft w:val="0"/>
                  <w:marRight w:val="0"/>
                  <w:marTop w:val="0"/>
                  <w:marBottom w:val="0"/>
                  <w:divBdr>
                    <w:top w:val="none" w:sz="0" w:space="0" w:color="auto"/>
                    <w:left w:val="none" w:sz="0" w:space="0" w:color="auto"/>
                    <w:bottom w:val="none" w:sz="0" w:space="0" w:color="auto"/>
                    <w:right w:val="none" w:sz="0" w:space="0" w:color="auto"/>
                  </w:divBdr>
                </w:div>
                <w:div w:id="715398939">
                  <w:marLeft w:val="0"/>
                  <w:marRight w:val="0"/>
                  <w:marTop w:val="0"/>
                  <w:marBottom w:val="0"/>
                  <w:divBdr>
                    <w:top w:val="none" w:sz="0" w:space="0" w:color="auto"/>
                    <w:left w:val="none" w:sz="0" w:space="0" w:color="auto"/>
                    <w:bottom w:val="none" w:sz="0" w:space="0" w:color="auto"/>
                    <w:right w:val="none" w:sz="0" w:space="0" w:color="auto"/>
                  </w:divBdr>
                </w:div>
                <w:div w:id="806050942">
                  <w:marLeft w:val="0"/>
                  <w:marRight w:val="0"/>
                  <w:marTop w:val="0"/>
                  <w:marBottom w:val="0"/>
                  <w:divBdr>
                    <w:top w:val="none" w:sz="0" w:space="0" w:color="auto"/>
                    <w:left w:val="none" w:sz="0" w:space="0" w:color="auto"/>
                    <w:bottom w:val="none" w:sz="0" w:space="0" w:color="auto"/>
                    <w:right w:val="none" w:sz="0" w:space="0" w:color="auto"/>
                  </w:divBdr>
                </w:div>
                <w:div w:id="814567671">
                  <w:marLeft w:val="0"/>
                  <w:marRight w:val="0"/>
                  <w:marTop w:val="0"/>
                  <w:marBottom w:val="0"/>
                  <w:divBdr>
                    <w:top w:val="none" w:sz="0" w:space="0" w:color="auto"/>
                    <w:left w:val="none" w:sz="0" w:space="0" w:color="auto"/>
                    <w:bottom w:val="single" w:sz="12" w:space="0" w:color="3C6FA4"/>
                    <w:right w:val="none" w:sz="0" w:space="0" w:color="auto"/>
                  </w:divBdr>
                </w:div>
                <w:div w:id="1160191834">
                  <w:marLeft w:val="0"/>
                  <w:marRight w:val="0"/>
                  <w:marTop w:val="0"/>
                  <w:marBottom w:val="0"/>
                  <w:divBdr>
                    <w:top w:val="none" w:sz="0" w:space="0" w:color="auto"/>
                    <w:left w:val="none" w:sz="0" w:space="0" w:color="auto"/>
                    <w:bottom w:val="none" w:sz="0" w:space="0" w:color="auto"/>
                    <w:right w:val="none" w:sz="0" w:space="0" w:color="auto"/>
                  </w:divBdr>
                </w:div>
                <w:div w:id="1314531878">
                  <w:marLeft w:val="0"/>
                  <w:marRight w:val="0"/>
                  <w:marTop w:val="0"/>
                  <w:marBottom w:val="0"/>
                  <w:divBdr>
                    <w:top w:val="none" w:sz="0" w:space="0" w:color="auto"/>
                    <w:left w:val="none" w:sz="0" w:space="0" w:color="auto"/>
                    <w:bottom w:val="none" w:sz="0" w:space="0" w:color="auto"/>
                    <w:right w:val="none" w:sz="0" w:space="0" w:color="auto"/>
                  </w:divBdr>
                  <w:divsChild>
                    <w:div w:id="141821217">
                      <w:marLeft w:val="0"/>
                      <w:marRight w:val="0"/>
                      <w:marTop w:val="0"/>
                      <w:marBottom w:val="0"/>
                      <w:divBdr>
                        <w:top w:val="none" w:sz="0" w:space="0" w:color="auto"/>
                        <w:left w:val="none" w:sz="0" w:space="0" w:color="auto"/>
                        <w:bottom w:val="none" w:sz="0" w:space="0" w:color="auto"/>
                        <w:right w:val="none" w:sz="0" w:space="0" w:color="auto"/>
                      </w:divBdr>
                    </w:div>
                    <w:div w:id="150995000">
                      <w:marLeft w:val="0"/>
                      <w:marRight w:val="0"/>
                      <w:marTop w:val="0"/>
                      <w:marBottom w:val="0"/>
                      <w:divBdr>
                        <w:top w:val="none" w:sz="0" w:space="0" w:color="auto"/>
                        <w:left w:val="none" w:sz="0" w:space="0" w:color="auto"/>
                        <w:bottom w:val="none" w:sz="0" w:space="0" w:color="auto"/>
                        <w:right w:val="none" w:sz="0" w:space="0" w:color="auto"/>
                      </w:divBdr>
                    </w:div>
                    <w:div w:id="197814124">
                      <w:marLeft w:val="0"/>
                      <w:marRight w:val="0"/>
                      <w:marTop w:val="0"/>
                      <w:marBottom w:val="0"/>
                      <w:divBdr>
                        <w:top w:val="none" w:sz="0" w:space="0" w:color="auto"/>
                        <w:left w:val="none" w:sz="0" w:space="0" w:color="auto"/>
                        <w:bottom w:val="none" w:sz="0" w:space="0" w:color="auto"/>
                        <w:right w:val="none" w:sz="0" w:space="0" w:color="auto"/>
                      </w:divBdr>
                    </w:div>
                    <w:div w:id="304285134">
                      <w:marLeft w:val="0"/>
                      <w:marRight w:val="0"/>
                      <w:marTop w:val="0"/>
                      <w:marBottom w:val="0"/>
                      <w:divBdr>
                        <w:top w:val="none" w:sz="0" w:space="0" w:color="auto"/>
                        <w:left w:val="none" w:sz="0" w:space="0" w:color="auto"/>
                        <w:bottom w:val="none" w:sz="0" w:space="0" w:color="auto"/>
                        <w:right w:val="none" w:sz="0" w:space="0" w:color="auto"/>
                      </w:divBdr>
                    </w:div>
                    <w:div w:id="765266811">
                      <w:marLeft w:val="0"/>
                      <w:marRight w:val="0"/>
                      <w:marTop w:val="0"/>
                      <w:marBottom w:val="0"/>
                      <w:divBdr>
                        <w:top w:val="none" w:sz="0" w:space="0" w:color="auto"/>
                        <w:left w:val="none" w:sz="0" w:space="0" w:color="auto"/>
                        <w:bottom w:val="none" w:sz="0" w:space="0" w:color="auto"/>
                        <w:right w:val="none" w:sz="0" w:space="0" w:color="auto"/>
                      </w:divBdr>
                    </w:div>
                    <w:div w:id="899563024">
                      <w:marLeft w:val="0"/>
                      <w:marRight w:val="0"/>
                      <w:marTop w:val="0"/>
                      <w:marBottom w:val="0"/>
                      <w:divBdr>
                        <w:top w:val="none" w:sz="0" w:space="0" w:color="auto"/>
                        <w:left w:val="none" w:sz="0" w:space="0" w:color="auto"/>
                        <w:bottom w:val="none" w:sz="0" w:space="0" w:color="auto"/>
                        <w:right w:val="none" w:sz="0" w:space="0" w:color="auto"/>
                      </w:divBdr>
                    </w:div>
                    <w:div w:id="1079598584">
                      <w:marLeft w:val="0"/>
                      <w:marRight w:val="0"/>
                      <w:marTop w:val="0"/>
                      <w:marBottom w:val="0"/>
                      <w:divBdr>
                        <w:top w:val="none" w:sz="0" w:space="0" w:color="auto"/>
                        <w:left w:val="none" w:sz="0" w:space="0" w:color="auto"/>
                        <w:bottom w:val="none" w:sz="0" w:space="0" w:color="auto"/>
                        <w:right w:val="none" w:sz="0" w:space="0" w:color="auto"/>
                      </w:divBdr>
                    </w:div>
                    <w:div w:id="1376153179">
                      <w:marLeft w:val="0"/>
                      <w:marRight w:val="0"/>
                      <w:marTop w:val="0"/>
                      <w:marBottom w:val="0"/>
                      <w:divBdr>
                        <w:top w:val="none" w:sz="0" w:space="0" w:color="auto"/>
                        <w:left w:val="none" w:sz="0" w:space="0" w:color="auto"/>
                        <w:bottom w:val="none" w:sz="0" w:space="0" w:color="auto"/>
                        <w:right w:val="none" w:sz="0" w:space="0" w:color="auto"/>
                      </w:divBdr>
                    </w:div>
                    <w:div w:id="1583875162">
                      <w:marLeft w:val="0"/>
                      <w:marRight w:val="0"/>
                      <w:marTop w:val="0"/>
                      <w:marBottom w:val="0"/>
                      <w:divBdr>
                        <w:top w:val="none" w:sz="0" w:space="0" w:color="auto"/>
                        <w:left w:val="none" w:sz="0" w:space="0" w:color="auto"/>
                        <w:bottom w:val="none" w:sz="0" w:space="0" w:color="auto"/>
                        <w:right w:val="none" w:sz="0" w:space="0" w:color="auto"/>
                      </w:divBdr>
                    </w:div>
                    <w:div w:id="1771580946">
                      <w:marLeft w:val="0"/>
                      <w:marRight w:val="0"/>
                      <w:marTop w:val="0"/>
                      <w:marBottom w:val="0"/>
                      <w:divBdr>
                        <w:top w:val="none" w:sz="0" w:space="0" w:color="auto"/>
                        <w:left w:val="none" w:sz="0" w:space="0" w:color="auto"/>
                        <w:bottom w:val="none" w:sz="0" w:space="0" w:color="auto"/>
                        <w:right w:val="none" w:sz="0" w:space="0" w:color="auto"/>
                      </w:divBdr>
                    </w:div>
                    <w:div w:id="1892690263">
                      <w:marLeft w:val="0"/>
                      <w:marRight w:val="0"/>
                      <w:marTop w:val="0"/>
                      <w:marBottom w:val="0"/>
                      <w:divBdr>
                        <w:top w:val="none" w:sz="0" w:space="0" w:color="auto"/>
                        <w:left w:val="none" w:sz="0" w:space="0" w:color="auto"/>
                        <w:bottom w:val="none" w:sz="0" w:space="0" w:color="auto"/>
                        <w:right w:val="none" w:sz="0" w:space="0" w:color="auto"/>
                      </w:divBdr>
                    </w:div>
                    <w:div w:id="1966697918">
                      <w:marLeft w:val="0"/>
                      <w:marRight w:val="0"/>
                      <w:marTop w:val="0"/>
                      <w:marBottom w:val="0"/>
                      <w:divBdr>
                        <w:top w:val="none" w:sz="0" w:space="0" w:color="auto"/>
                        <w:left w:val="none" w:sz="0" w:space="0" w:color="auto"/>
                        <w:bottom w:val="none" w:sz="0" w:space="0" w:color="auto"/>
                        <w:right w:val="none" w:sz="0" w:space="0" w:color="auto"/>
                      </w:divBdr>
                    </w:div>
                    <w:div w:id="2051301610">
                      <w:marLeft w:val="0"/>
                      <w:marRight w:val="0"/>
                      <w:marTop w:val="0"/>
                      <w:marBottom w:val="0"/>
                      <w:divBdr>
                        <w:top w:val="none" w:sz="0" w:space="0" w:color="auto"/>
                        <w:left w:val="none" w:sz="0" w:space="0" w:color="auto"/>
                        <w:bottom w:val="none" w:sz="0" w:space="0" w:color="auto"/>
                        <w:right w:val="none" w:sz="0" w:space="0" w:color="auto"/>
                      </w:divBdr>
                    </w:div>
                  </w:divsChild>
                </w:div>
                <w:div w:id="1573419519">
                  <w:marLeft w:val="0"/>
                  <w:marRight w:val="0"/>
                  <w:marTop w:val="0"/>
                  <w:marBottom w:val="0"/>
                  <w:divBdr>
                    <w:top w:val="none" w:sz="0" w:space="0" w:color="auto"/>
                    <w:left w:val="none" w:sz="0" w:space="0" w:color="auto"/>
                    <w:bottom w:val="none" w:sz="0" w:space="0" w:color="auto"/>
                    <w:right w:val="none" w:sz="0" w:space="0" w:color="auto"/>
                  </w:divBdr>
                </w:div>
                <w:div w:id="1597707039">
                  <w:marLeft w:val="0"/>
                  <w:marRight w:val="0"/>
                  <w:marTop w:val="0"/>
                  <w:marBottom w:val="0"/>
                  <w:divBdr>
                    <w:top w:val="none" w:sz="0" w:space="0" w:color="auto"/>
                    <w:left w:val="none" w:sz="0" w:space="0" w:color="auto"/>
                    <w:bottom w:val="none" w:sz="0" w:space="0" w:color="auto"/>
                    <w:right w:val="none" w:sz="0" w:space="0" w:color="auto"/>
                  </w:divBdr>
                </w:div>
                <w:div w:id="1704282817">
                  <w:marLeft w:val="0"/>
                  <w:marRight w:val="0"/>
                  <w:marTop w:val="0"/>
                  <w:marBottom w:val="0"/>
                  <w:divBdr>
                    <w:top w:val="none" w:sz="0" w:space="0" w:color="auto"/>
                    <w:left w:val="none" w:sz="0" w:space="0" w:color="auto"/>
                    <w:bottom w:val="none" w:sz="0" w:space="0" w:color="auto"/>
                    <w:right w:val="none" w:sz="0" w:space="0" w:color="auto"/>
                  </w:divBdr>
                </w:div>
                <w:div w:id="1759134617">
                  <w:marLeft w:val="0"/>
                  <w:marRight w:val="0"/>
                  <w:marTop w:val="0"/>
                  <w:marBottom w:val="0"/>
                  <w:divBdr>
                    <w:top w:val="none" w:sz="0" w:space="0" w:color="auto"/>
                    <w:left w:val="none" w:sz="0" w:space="0" w:color="auto"/>
                    <w:bottom w:val="none" w:sz="0" w:space="0" w:color="auto"/>
                    <w:right w:val="none" w:sz="0" w:space="0" w:color="auto"/>
                  </w:divBdr>
                </w:div>
                <w:div w:id="1764184040">
                  <w:marLeft w:val="0"/>
                  <w:marRight w:val="0"/>
                  <w:marTop w:val="0"/>
                  <w:marBottom w:val="0"/>
                  <w:divBdr>
                    <w:top w:val="none" w:sz="0" w:space="0" w:color="auto"/>
                    <w:left w:val="none" w:sz="0" w:space="0" w:color="auto"/>
                    <w:bottom w:val="none" w:sz="0" w:space="0" w:color="auto"/>
                    <w:right w:val="none" w:sz="0" w:space="0" w:color="auto"/>
                  </w:divBdr>
                </w:div>
                <w:div w:id="1777745700">
                  <w:marLeft w:val="0"/>
                  <w:marRight w:val="0"/>
                  <w:marTop w:val="0"/>
                  <w:marBottom w:val="0"/>
                  <w:divBdr>
                    <w:top w:val="none" w:sz="0" w:space="0" w:color="auto"/>
                    <w:left w:val="none" w:sz="0" w:space="0" w:color="auto"/>
                    <w:bottom w:val="none" w:sz="0" w:space="0" w:color="auto"/>
                    <w:right w:val="none" w:sz="0" w:space="0" w:color="auto"/>
                  </w:divBdr>
                </w:div>
                <w:div w:id="1778678929">
                  <w:marLeft w:val="0"/>
                  <w:marRight w:val="0"/>
                  <w:marTop w:val="0"/>
                  <w:marBottom w:val="0"/>
                  <w:divBdr>
                    <w:top w:val="none" w:sz="0" w:space="0" w:color="auto"/>
                    <w:left w:val="none" w:sz="0" w:space="0" w:color="auto"/>
                    <w:bottom w:val="none" w:sz="0" w:space="0" w:color="auto"/>
                    <w:right w:val="none" w:sz="0" w:space="0" w:color="auto"/>
                  </w:divBdr>
                </w:div>
                <w:div w:id="2112435228">
                  <w:marLeft w:val="0"/>
                  <w:marRight w:val="0"/>
                  <w:marTop w:val="0"/>
                  <w:marBottom w:val="0"/>
                  <w:divBdr>
                    <w:top w:val="single" w:sz="12" w:space="0" w:color="3C6FA4"/>
                    <w:left w:val="none" w:sz="0" w:space="0" w:color="auto"/>
                    <w:bottom w:val="none" w:sz="0" w:space="0" w:color="auto"/>
                    <w:right w:val="none" w:sz="0" w:space="0" w:color="auto"/>
                  </w:divBdr>
                </w:div>
              </w:divsChild>
            </w:div>
          </w:divsChild>
        </w:div>
        <w:div w:id="1806653944">
          <w:marLeft w:val="0"/>
          <w:marRight w:val="0"/>
          <w:marTop w:val="0"/>
          <w:marBottom w:val="0"/>
          <w:divBdr>
            <w:top w:val="none" w:sz="0" w:space="0" w:color="auto"/>
            <w:left w:val="none" w:sz="0" w:space="0" w:color="auto"/>
            <w:bottom w:val="none" w:sz="0" w:space="0" w:color="auto"/>
            <w:right w:val="none" w:sz="0" w:space="0" w:color="auto"/>
          </w:divBdr>
          <w:divsChild>
            <w:div w:id="1507014976">
              <w:marLeft w:val="0"/>
              <w:marRight w:val="0"/>
              <w:marTop w:val="0"/>
              <w:marBottom w:val="0"/>
              <w:divBdr>
                <w:top w:val="none" w:sz="0" w:space="0" w:color="auto"/>
                <w:left w:val="none" w:sz="0" w:space="0" w:color="auto"/>
                <w:bottom w:val="none" w:sz="0" w:space="0" w:color="auto"/>
                <w:right w:val="none" w:sz="0" w:space="0" w:color="auto"/>
              </w:divBdr>
              <w:divsChild>
                <w:div w:id="2029720499">
                  <w:marLeft w:val="0"/>
                  <w:marRight w:val="0"/>
                  <w:marTop w:val="0"/>
                  <w:marBottom w:val="0"/>
                  <w:divBdr>
                    <w:top w:val="none" w:sz="0" w:space="0" w:color="auto"/>
                    <w:left w:val="none" w:sz="0" w:space="0" w:color="auto"/>
                    <w:bottom w:val="none" w:sz="0" w:space="0" w:color="auto"/>
                    <w:right w:val="none" w:sz="0" w:space="0" w:color="auto"/>
                  </w:divBdr>
                  <w:divsChild>
                    <w:div w:id="17284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94876">
      <w:bodyDiv w:val="1"/>
      <w:marLeft w:val="0"/>
      <w:marRight w:val="0"/>
      <w:marTop w:val="0"/>
      <w:marBottom w:val="0"/>
      <w:divBdr>
        <w:top w:val="none" w:sz="0" w:space="0" w:color="auto"/>
        <w:left w:val="none" w:sz="0" w:space="0" w:color="auto"/>
        <w:bottom w:val="none" w:sz="0" w:space="0" w:color="auto"/>
        <w:right w:val="none" w:sz="0" w:space="0" w:color="auto"/>
      </w:divBdr>
    </w:div>
    <w:div w:id="1939750076">
      <w:bodyDiv w:val="1"/>
      <w:marLeft w:val="0"/>
      <w:marRight w:val="0"/>
      <w:marTop w:val="0"/>
      <w:marBottom w:val="0"/>
      <w:divBdr>
        <w:top w:val="none" w:sz="0" w:space="0" w:color="auto"/>
        <w:left w:val="none" w:sz="0" w:space="0" w:color="auto"/>
        <w:bottom w:val="none" w:sz="0" w:space="0" w:color="auto"/>
        <w:right w:val="none" w:sz="0" w:space="0" w:color="auto"/>
      </w:divBdr>
      <w:divsChild>
        <w:div w:id="1603147316">
          <w:marLeft w:val="0"/>
          <w:marRight w:val="0"/>
          <w:marTop w:val="0"/>
          <w:marBottom w:val="0"/>
          <w:divBdr>
            <w:top w:val="none" w:sz="0" w:space="0" w:color="auto"/>
            <w:left w:val="none" w:sz="0" w:space="0" w:color="auto"/>
            <w:bottom w:val="none" w:sz="0" w:space="0" w:color="auto"/>
            <w:right w:val="none" w:sz="0" w:space="0" w:color="auto"/>
          </w:divBdr>
          <w:divsChild>
            <w:div w:id="1846900406">
              <w:marLeft w:val="0"/>
              <w:marRight w:val="0"/>
              <w:marTop w:val="0"/>
              <w:marBottom w:val="0"/>
              <w:divBdr>
                <w:top w:val="none" w:sz="0" w:space="0" w:color="auto"/>
                <w:left w:val="none" w:sz="0" w:space="0" w:color="auto"/>
                <w:bottom w:val="none" w:sz="0" w:space="0" w:color="auto"/>
                <w:right w:val="none" w:sz="0" w:space="0" w:color="auto"/>
              </w:divBdr>
              <w:divsChild>
                <w:div w:id="76757349">
                  <w:marLeft w:val="0"/>
                  <w:marRight w:val="0"/>
                  <w:marTop w:val="0"/>
                  <w:marBottom w:val="0"/>
                  <w:divBdr>
                    <w:top w:val="none" w:sz="0" w:space="0" w:color="auto"/>
                    <w:left w:val="none" w:sz="0" w:space="0" w:color="auto"/>
                    <w:bottom w:val="none" w:sz="0" w:space="0" w:color="auto"/>
                    <w:right w:val="none" w:sz="0" w:space="0" w:color="auto"/>
                  </w:divBdr>
                  <w:divsChild>
                    <w:div w:id="9717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6449">
          <w:marLeft w:val="0"/>
          <w:marRight w:val="0"/>
          <w:marTop w:val="0"/>
          <w:marBottom w:val="0"/>
          <w:divBdr>
            <w:top w:val="none" w:sz="0" w:space="0" w:color="auto"/>
            <w:left w:val="none" w:sz="0" w:space="0" w:color="auto"/>
            <w:bottom w:val="none" w:sz="0" w:space="0" w:color="auto"/>
            <w:right w:val="none" w:sz="0" w:space="0" w:color="auto"/>
          </w:divBdr>
          <w:divsChild>
            <w:div w:id="765148500">
              <w:marLeft w:val="0"/>
              <w:marRight w:val="0"/>
              <w:marTop w:val="0"/>
              <w:marBottom w:val="0"/>
              <w:divBdr>
                <w:top w:val="none" w:sz="0" w:space="0" w:color="auto"/>
                <w:left w:val="none" w:sz="0" w:space="0" w:color="auto"/>
                <w:bottom w:val="none" w:sz="0" w:space="0" w:color="auto"/>
                <w:right w:val="none" w:sz="0" w:space="0" w:color="auto"/>
              </w:divBdr>
              <w:divsChild>
                <w:div w:id="71976759">
                  <w:marLeft w:val="0"/>
                  <w:marRight w:val="0"/>
                  <w:marTop w:val="0"/>
                  <w:marBottom w:val="0"/>
                  <w:divBdr>
                    <w:top w:val="none" w:sz="0" w:space="0" w:color="auto"/>
                    <w:left w:val="none" w:sz="0" w:space="0" w:color="auto"/>
                    <w:bottom w:val="none" w:sz="0" w:space="0" w:color="auto"/>
                    <w:right w:val="none" w:sz="0" w:space="0" w:color="auto"/>
                  </w:divBdr>
                  <w:divsChild>
                    <w:div w:id="185800259">
                      <w:marLeft w:val="0"/>
                      <w:marRight w:val="0"/>
                      <w:marTop w:val="0"/>
                      <w:marBottom w:val="0"/>
                      <w:divBdr>
                        <w:top w:val="none" w:sz="0" w:space="0" w:color="auto"/>
                        <w:left w:val="none" w:sz="0" w:space="0" w:color="auto"/>
                        <w:bottom w:val="none" w:sz="0" w:space="0" w:color="auto"/>
                        <w:right w:val="none" w:sz="0" w:space="0" w:color="auto"/>
                      </w:divBdr>
                    </w:div>
                    <w:div w:id="345328961">
                      <w:marLeft w:val="0"/>
                      <w:marRight w:val="0"/>
                      <w:marTop w:val="0"/>
                      <w:marBottom w:val="0"/>
                      <w:divBdr>
                        <w:top w:val="none" w:sz="0" w:space="0" w:color="auto"/>
                        <w:left w:val="none" w:sz="0" w:space="0" w:color="auto"/>
                        <w:bottom w:val="none" w:sz="0" w:space="0" w:color="auto"/>
                        <w:right w:val="none" w:sz="0" w:space="0" w:color="auto"/>
                      </w:divBdr>
                    </w:div>
                    <w:div w:id="455102727">
                      <w:marLeft w:val="0"/>
                      <w:marRight w:val="0"/>
                      <w:marTop w:val="0"/>
                      <w:marBottom w:val="0"/>
                      <w:divBdr>
                        <w:top w:val="none" w:sz="0" w:space="0" w:color="auto"/>
                        <w:left w:val="none" w:sz="0" w:space="0" w:color="auto"/>
                        <w:bottom w:val="none" w:sz="0" w:space="0" w:color="auto"/>
                        <w:right w:val="none" w:sz="0" w:space="0" w:color="auto"/>
                      </w:divBdr>
                    </w:div>
                    <w:div w:id="482815851">
                      <w:marLeft w:val="0"/>
                      <w:marRight w:val="0"/>
                      <w:marTop w:val="0"/>
                      <w:marBottom w:val="0"/>
                      <w:divBdr>
                        <w:top w:val="none" w:sz="0" w:space="0" w:color="auto"/>
                        <w:left w:val="none" w:sz="0" w:space="0" w:color="auto"/>
                        <w:bottom w:val="none" w:sz="0" w:space="0" w:color="auto"/>
                        <w:right w:val="none" w:sz="0" w:space="0" w:color="auto"/>
                      </w:divBdr>
                    </w:div>
                    <w:div w:id="682247378">
                      <w:marLeft w:val="0"/>
                      <w:marRight w:val="0"/>
                      <w:marTop w:val="0"/>
                      <w:marBottom w:val="0"/>
                      <w:divBdr>
                        <w:top w:val="none" w:sz="0" w:space="0" w:color="auto"/>
                        <w:left w:val="none" w:sz="0" w:space="0" w:color="auto"/>
                        <w:bottom w:val="none" w:sz="0" w:space="0" w:color="auto"/>
                        <w:right w:val="none" w:sz="0" w:space="0" w:color="auto"/>
                      </w:divBdr>
                    </w:div>
                    <w:div w:id="894269631">
                      <w:marLeft w:val="0"/>
                      <w:marRight w:val="0"/>
                      <w:marTop w:val="0"/>
                      <w:marBottom w:val="0"/>
                      <w:divBdr>
                        <w:top w:val="none" w:sz="0" w:space="0" w:color="auto"/>
                        <w:left w:val="none" w:sz="0" w:space="0" w:color="auto"/>
                        <w:bottom w:val="none" w:sz="0" w:space="0" w:color="auto"/>
                        <w:right w:val="none" w:sz="0" w:space="0" w:color="auto"/>
                      </w:divBdr>
                    </w:div>
                    <w:div w:id="943682903">
                      <w:marLeft w:val="0"/>
                      <w:marRight w:val="0"/>
                      <w:marTop w:val="0"/>
                      <w:marBottom w:val="0"/>
                      <w:divBdr>
                        <w:top w:val="none" w:sz="0" w:space="0" w:color="auto"/>
                        <w:left w:val="none" w:sz="0" w:space="0" w:color="auto"/>
                        <w:bottom w:val="none" w:sz="0" w:space="0" w:color="auto"/>
                        <w:right w:val="none" w:sz="0" w:space="0" w:color="auto"/>
                      </w:divBdr>
                    </w:div>
                    <w:div w:id="990409596">
                      <w:marLeft w:val="0"/>
                      <w:marRight w:val="0"/>
                      <w:marTop w:val="0"/>
                      <w:marBottom w:val="0"/>
                      <w:divBdr>
                        <w:top w:val="none" w:sz="0" w:space="0" w:color="auto"/>
                        <w:left w:val="none" w:sz="0" w:space="0" w:color="auto"/>
                        <w:bottom w:val="none" w:sz="0" w:space="0" w:color="auto"/>
                        <w:right w:val="none" w:sz="0" w:space="0" w:color="auto"/>
                      </w:divBdr>
                    </w:div>
                    <w:div w:id="1173880919">
                      <w:marLeft w:val="0"/>
                      <w:marRight w:val="0"/>
                      <w:marTop w:val="0"/>
                      <w:marBottom w:val="0"/>
                      <w:divBdr>
                        <w:top w:val="none" w:sz="0" w:space="0" w:color="auto"/>
                        <w:left w:val="none" w:sz="0" w:space="0" w:color="auto"/>
                        <w:bottom w:val="none" w:sz="0" w:space="0" w:color="auto"/>
                        <w:right w:val="none" w:sz="0" w:space="0" w:color="auto"/>
                      </w:divBdr>
                    </w:div>
                    <w:div w:id="1185705908">
                      <w:marLeft w:val="0"/>
                      <w:marRight w:val="0"/>
                      <w:marTop w:val="0"/>
                      <w:marBottom w:val="0"/>
                      <w:divBdr>
                        <w:top w:val="none" w:sz="0" w:space="0" w:color="auto"/>
                        <w:left w:val="none" w:sz="0" w:space="0" w:color="auto"/>
                        <w:bottom w:val="none" w:sz="0" w:space="0" w:color="auto"/>
                        <w:right w:val="none" w:sz="0" w:space="0" w:color="auto"/>
                      </w:divBdr>
                    </w:div>
                    <w:div w:id="1452553737">
                      <w:marLeft w:val="0"/>
                      <w:marRight w:val="0"/>
                      <w:marTop w:val="0"/>
                      <w:marBottom w:val="0"/>
                      <w:divBdr>
                        <w:top w:val="none" w:sz="0" w:space="0" w:color="auto"/>
                        <w:left w:val="none" w:sz="0" w:space="0" w:color="auto"/>
                        <w:bottom w:val="none" w:sz="0" w:space="0" w:color="auto"/>
                        <w:right w:val="none" w:sz="0" w:space="0" w:color="auto"/>
                      </w:divBdr>
                    </w:div>
                    <w:div w:id="2047171802">
                      <w:marLeft w:val="0"/>
                      <w:marRight w:val="0"/>
                      <w:marTop w:val="0"/>
                      <w:marBottom w:val="0"/>
                      <w:divBdr>
                        <w:top w:val="none" w:sz="0" w:space="0" w:color="auto"/>
                        <w:left w:val="none" w:sz="0" w:space="0" w:color="auto"/>
                        <w:bottom w:val="none" w:sz="0" w:space="0" w:color="auto"/>
                        <w:right w:val="none" w:sz="0" w:space="0" w:color="auto"/>
                      </w:divBdr>
                    </w:div>
                    <w:div w:id="2051612297">
                      <w:marLeft w:val="0"/>
                      <w:marRight w:val="0"/>
                      <w:marTop w:val="0"/>
                      <w:marBottom w:val="0"/>
                      <w:divBdr>
                        <w:top w:val="none" w:sz="0" w:space="0" w:color="auto"/>
                        <w:left w:val="none" w:sz="0" w:space="0" w:color="auto"/>
                        <w:bottom w:val="none" w:sz="0" w:space="0" w:color="auto"/>
                        <w:right w:val="none" w:sz="0" w:space="0" w:color="auto"/>
                      </w:divBdr>
                    </w:div>
                  </w:divsChild>
                </w:div>
                <w:div w:id="116067220">
                  <w:marLeft w:val="0"/>
                  <w:marRight w:val="0"/>
                  <w:marTop w:val="0"/>
                  <w:marBottom w:val="0"/>
                  <w:divBdr>
                    <w:top w:val="none" w:sz="0" w:space="0" w:color="auto"/>
                    <w:left w:val="none" w:sz="0" w:space="0" w:color="auto"/>
                    <w:bottom w:val="none" w:sz="0" w:space="0" w:color="auto"/>
                    <w:right w:val="none" w:sz="0" w:space="0" w:color="auto"/>
                  </w:divBdr>
                </w:div>
                <w:div w:id="476142957">
                  <w:marLeft w:val="0"/>
                  <w:marRight w:val="0"/>
                  <w:marTop w:val="0"/>
                  <w:marBottom w:val="0"/>
                  <w:divBdr>
                    <w:top w:val="none" w:sz="0" w:space="0" w:color="auto"/>
                    <w:left w:val="none" w:sz="0" w:space="0" w:color="auto"/>
                    <w:bottom w:val="none" w:sz="0" w:space="0" w:color="auto"/>
                    <w:right w:val="none" w:sz="0" w:space="0" w:color="auto"/>
                  </w:divBdr>
                </w:div>
                <w:div w:id="505943951">
                  <w:marLeft w:val="0"/>
                  <w:marRight w:val="0"/>
                  <w:marTop w:val="0"/>
                  <w:marBottom w:val="0"/>
                  <w:divBdr>
                    <w:top w:val="none" w:sz="0" w:space="0" w:color="auto"/>
                    <w:left w:val="none" w:sz="0" w:space="0" w:color="auto"/>
                    <w:bottom w:val="none" w:sz="0" w:space="0" w:color="auto"/>
                    <w:right w:val="none" w:sz="0" w:space="0" w:color="auto"/>
                  </w:divBdr>
                </w:div>
                <w:div w:id="652762097">
                  <w:marLeft w:val="0"/>
                  <w:marRight w:val="0"/>
                  <w:marTop w:val="0"/>
                  <w:marBottom w:val="0"/>
                  <w:divBdr>
                    <w:top w:val="none" w:sz="0" w:space="0" w:color="auto"/>
                    <w:left w:val="none" w:sz="0" w:space="0" w:color="auto"/>
                    <w:bottom w:val="none" w:sz="0" w:space="0" w:color="auto"/>
                    <w:right w:val="none" w:sz="0" w:space="0" w:color="auto"/>
                  </w:divBdr>
                </w:div>
                <w:div w:id="673339626">
                  <w:marLeft w:val="0"/>
                  <w:marRight w:val="0"/>
                  <w:marTop w:val="0"/>
                  <w:marBottom w:val="0"/>
                  <w:divBdr>
                    <w:top w:val="none" w:sz="0" w:space="0" w:color="auto"/>
                    <w:left w:val="none" w:sz="0" w:space="0" w:color="auto"/>
                    <w:bottom w:val="none" w:sz="0" w:space="0" w:color="auto"/>
                    <w:right w:val="none" w:sz="0" w:space="0" w:color="auto"/>
                  </w:divBdr>
                </w:div>
                <w:div w:id="687145642">
                  <w:marLeft w:val="0"/>
                  <w:marRight w:val="0"/>
                  <w:marTop w:val="0"/>
                  <w:marBottom w:val="0"/>
                  <w:divBdr>
                    <w:top w:val="none" w:sz="0" w:space="0" w:color="auto"/>
                    <w:left w:val="none" w:sz="0" w:space="0" w:color="auto"/>
                    <w:bottom w:val="none" w:sz="0" w:space="0" w:color="auto"/>
                    <w:right w:val="none" w:sz="0" w:space="0" w:color="auto"/>
                  </w:divBdr>
                </w:div>
                <w:div w:id="821779522">
                  <w:marLeft w:val="0"/>
                  <w:marRight w:val="0"/>
                  <w:marTop w:val="0"/>
                  <w:marBottom w:val="0"/>
                  <w:divBdr>
                    <w:top w:val="single" w:sz="12" w:space="0" w:color="3C6FA4"/>
                    <w:left w:val="none" w:sz="0" w:space="0" w:color="auto"/>
                    <w:bottom w:val="none" w:sz="0" w:space="0" w:color="auto"/>
                    <w:right w:val="none" w:sz="0" w:space="0" w:color="auto"/>
                  </w:divBdr>
                </w:div>
                <w:div w:id="854880088">
                  <w:marLeft w:val="0"/>
                  <w:marRight w:val="0"/>
                  <w:marTop w:val="0"/>
                  <w:marBottom w:val="0"/>
                  <w:divBdr>
                    <w:top w:val="none" w:sz="0" w:space="0" w:color="auto"/>
                    <w:left w:val="none" w:sz="0" w:space="0" w:color="auto"/>
                    <w:bottom w:val="none" w:sz="0" w:space="0" w:color="auto"/>
                    <w:right w:val="none" w:sz="0" w:space="0" w:color="auto"/>
                  </w:divBdr>
                </w:div>
                <w:div w:id="960845414">
                  <w:marLeft w:val="0"/>
                  <w:marRight w:val="0"/>
                  <w:marTop w:val="0"/>
                  <w:marBottom w:val="0"/>
                  <w:divBdr>
                    <w:top w:val="none" w:sz="0" w:space="0" w:color="auto"/>
                    <w:left w:val="none" w:sz="0" w:space="0" w:color="auto"/>
                    <w:bottom w:val="none" w:sz="0" w:space="0" w:color="auto"/>
                    <w:right w:val="none" w:sz="0" w:space="0" w:color="auto"/>
                  </w:divBdr>
                </w:div>
                <w:div w:id="1211040582">
                  <w:marLeft w:val="0"/>
                  <w:marRight w:val="0"/>
                  <w:marTop w:val="0"/>
                  <w:marBottom w:val="0"/>
                  <w:divBdr>
                    <w:top w:val="none" w:sz="0" w:space="0" w:color="auto"/>
                    <w:left w:val="none" w:sz="0" w:space="0" w:color="auto"/>
                    <w:bottom w:val="none" w:sz="0" w:space="0" w:color="auto"/>
                    <w:right w:val="none" w:sz="0" w:space="0" w:color="auto"/>
                  </w:divBdr>
                </w:div>
                <w:div w:id="1403139379">
                  <w:marLeft w:val="0"/>
                  <w:marRight w:val="0"/>
                  <w:marTop w:val="0"/>
                  <w:marBottom w:val="0"/>
                  <w:divBdr>
                    <w:top w:val="none" w:sz="0" w:space="0" w:color="auto"/>
                    <w:left w:val="none" w:sz="0" w:space="0" w:color="auto"/>
                    <w:bottom w:val="none" w:sz="0" w:space="0" w:color="auto"/>
                    <w:right w:val="none" w:sz="0" w:space="0" w:color="auto"/>
                  </w:divBdr>
                </w:div>
                <w:div w:id="1484271220">
                  <w:marLeft w:val="0"/>
                  <w:marRight w:val="0"/>
                  <w:marTop w:val="0"/>
                  <w:marBottom w:val="0"/>
                  <w:divBdr>
                    <w:top w:val="none" w:sz="0" w:space="0" w:color="auto"/>
                    <w:left w:val="none" w:sz="0" w:space="0" w:color="auto"/>
                    <w:bottom w:val="none" w:sz="0" w:space="0" w:color="auto"/>
                    <w:right w:val="none" w:sz="0" w:space="0" w:color="auto"/>
                  </w:divBdr>
                </w:div>
                <w:div w:id="2074739813">
                  <w:marLeft w:val="0"/>
                  <w:marRight w:val="0"/>
                  <w:marTop w:val="0"/>
                  <w:marBottom w:val="0"/>
                  <w:divBdr>
                    <w:top w:val="none" w:sz="0" w:space="0" w:color="auto"/>
                    <w:left w:val="none" w:sz="0" w:space="0" w:color="auto"/>
                    <w:bottom w:val="single" w:sz="12" w:space="0" w:color="3C6FA4"/>
                    <w:right w:val="none" w:sz="0" w:space="0" w:color="auto"/>
                  </w:divBdr>
                </w:div>
              </w:divsChild>
            </w:div>
          </w:divsChild>
        </w:div>
      </w:divsChild>
    </w:div>
    <w:div w:id="207561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3585</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23973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Windows User</cp:lastModifiedBy>
  <cp:revision>2</cp:revision>
  <cp:lastPrinted>2021-12-29T03:21:00Z</cp:lastPrinted>
  <dcterms:created xsi:type="dcterms:W3CDTF">2021-12-30T07:15:00Z</dcterms:created>
  <dcterms:modified xsi:type="dcterms:W3CDTF">2021-12-30T07:15:00Z</dcterms:modified>
</cp:coreProperties>
</file>