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D37" w:rsidRDefault="00627AFA" w:rsidP="0076188D">
      <w:pPr>
        <w:pStyle w:val="Bodytext20"/>
        <w:shd w:val="clear" w:color="auto" w:fill="auto"/>
        <w:spacing w:line="276" w:lineRule="auto"/>
        <w:ind w:firstLine="0"/>
        <w:rPr>
          <w:sz w:val="26"/>
          <w:szCs w:val="26"/>
        </w:rPr>
      </w:pPr>
      <w:r>
        <w:rPr>
          <w:sz w:val="26"/>
          <w:szCs w:val="26"/>
          <w:lang w:val="en-US"/>
        </w:rPr>
        <w:t xml:space="preserve">   </w:t>
      </w:r>
      <w:r w:rsidR="00D8151C" w:rsidRPr="00AF51FF">
        <w:rPr>
          <w:sz w:val="26"/>
          <w:szCs w:val="26"/>
        </w:rPr>
        <w:t>UBND HUYỆN THANH OAI</w:t>
      </w:r>
      <w:r w:rsidR="00D8151C">
        <w:rPr>
          <w:sz w:val="28"/>
          <w:szCs w:val="28"/>
        </w:rPr>
        <w:t xml:space="preserve"> </w:t>
      </w:r>
      <w:r w:rsidR="00AF51FF">
        <w:rPr>
          <w:sz w:val="28"/>
          <w:szCs w:val="28"/>
          <w:lang w:val="en-US"/>
        </w:rPr>
        <w:t xml:space="preserve">    </w:t>
      </w:r>
      <w:r w:rsidR="00EF2397">
        <w:rPr>
          <w:sz w:val="28"/>
          <w:szCs w:val="28"/>
          <w:lang w:val="en-US"/>
        </w:rPr>
        <w:t xml:space="preserve"> </w:t>
      </w:r>
      <w:r w:rsidR="000A79F6">
        <w:rPr>
          <w:sz w:val="28"/>
          <w:szCs w:val="28"/>
          <w:lang w:val="en-US"/>
        </w:rPr>
        <w:t xml:space="preserve"> </w:t>
      </w:r>
      <w:r w:rsidR="00D8151C">
        <w:rPr>
          <w:b/>
          <w:bCs/>
          <w:sz w:val="26"/>
          <w:szCs w:val="26"/>
        </w:rPr>
        <w:t>CỘNG HÒA XÃ HỘI CHỦ NGHĨA VIỆT NAM</w:t>
      </w:r>
    </w:p>
    <w:p w:rsidR="00C14D37" w:rsidRDefault="000A79F6" w:rsidP="0076188D">
      <w:pPr>
        <w:pStyle w:val="Bodytext20"/>
        <w:shd w:val="clear" w:color="auto" w:fill="auto"/>
        <w:tabs>
          <w:tab w:val="left" w:pos="5220"/>
        </w:tabs>
        <w:spacing w:line="276" w:lineRule="auto"/>
        <w:ind w:firstLine="0"/>
        <w:rPr>
          <w:sz w:val="26"/>
          <w:szCs w:val="26"/>
        </w:rPr>
      </w:pPr>
      <w:r>
        <w:rPr>
          <w:b/>
          <w:bCs/>
          <w:noProof/>
          <w:sz w:val="26"/>
          <w:szCs w:val="26"/>
          <w:lang w:val="en-US" w:eastAsia="en-US" w:bidi="ar-SA"/>
        </w:rPr>
        <mc:AlternateContent>
          <mc:Choice Requires="wps">
            <w:drawing>
              <wp:anchor distT="0" distB="0" distL="114300" distR="114300" simplePos="0" relativeHeight="251662336" behindDoc="0" locked="0" layoutInCell="1" allowOverlap="1" wp14:anchorId="6BDEA38D" wp14:editId="5735598C">
                <wp:simplePos x="0" y="0"/>
                <wp:positionH relativeFrom="column">
                  <wp:posOffset>3251834</wp:posOffset>
                </wp:positionH>
                <wp:positionV relativeFrom="paragraph">
                  <wp:posOffset>224154</wp:posOffset>
                </wp:positionV>
                <wp:extent cx="21240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614009"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05pt,17.65pt" to="423.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" strokecolor="black [3200]" strokeweight=".5pt">
                <v:stroke joinstyle="miter"/>
              </v:line>
            </w:pict>
          </mc:Fallback>
        </mc:AlternateContent>
      </w:r>
      <w:r w:rsidR="00AF51FF">
        <w:rPr>
          <w:b/>
          <w:bCs/>
          <w:noProof/>
          <w:sz w:val="26"/>
          <w:szCs w:val="26"/>
          <w:lang w:val="en-US" w:eastAsia="en-US" w:bidi="ar-SA"/>
        </w:rPr>
        <mc:AlternateContent>
          <mc:Choice Requires="wps">
            <w:drawing>
              <wp:anchor distT="0" distB="0" distL="114300" distR="114300" simplePos="0" relativeHeight="251660288" behindDoc="0" locked="0" layoutInCell="1" allowOverlap="1" wp14:anchorId="34B93D7B" wp14:editId="4178678F">
                <wp:simplePos x="0" y="0"/>
                <wp:positionH relativeFrom="column">
                  <wp:posOffset>357505</wp:posOffset>
                </wp:positionH>
                <wp:positionV relativeFrom="paragraph">
                  <wp:posOffset>214630</wp:posOffset>
                </wp:positionV>
                <wp:extent cx="1571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8F7FD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15pt,16.9pt" to="151.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" strokecolor="black [3200]" strokeweight=".5pt">
                <v:stroke joinstyle="miter"/>
              </v:line>
            </w:pict>
          </mc:Fallback>
        </mc:AlternateContent>
      </w:r>
      <w:r w:rsidR="00AF51FF">
        <w:rPr>
          <w:b/>
          <w:bCs/>
          <w:sz w:val="26"/>
          <w:szCs w:val="26"/>
          <w:lang w:val="en-US"/>
        </w:rPr>
        <w:t xml:space="preserve"> </w:t>
      </w:r>
      <w:r w:rsidR="00EF2397">
        <w:rPr>
          <w:b/>
          <w:bCs/>
          <w:sz w:val="26"/>
          <w:szCs w:val="26"/>
          <w:lang w:val="en-US"/>
        </w:rPr>
        <w:t xml:space="preserve">TRƯỜNG THCS </w:t>
      </w:r>
      <w:r>
        <w:rPr>
          <w:b/>
          <w:bCs/>
          <w:sz w:val="26"/>
          <w:szCs w:val="26"/>
          <w:lang w:val="en-US"/>
        </w:rPr>
        <w:t>BÌNH MINH</w:t>
      </w:r>
      <w:r w:rsidR="00EF2397">
        <w:rPr>
          <w:b/>
          <w:bCs/>
          <w:sz w:val="26"/>
          <w:szCs w:val="26"/>
        </w:rPr>
        <w:t xml:space="preserve">                       </w:t>
      </w:r>
      <w:r w:rsidR="00D8151C" w:rsidRPr="000A79F6">
        <w:rPr>
          <w:b/>
          <w:bCs/>
          <w:sz w:val="28"/>
          <w:szCs w:val="28"/>
        </w:rPr>
        <w:t>Độc lập - Tự do - Hạnh phúc</w:t>
      </w:r>
    </w:p>
    <w:p w:rsidR="00C14D37" w:rsidRPr="00481DC5" w:rsidRDefault="00AF51FF" w:rsidP="0076188D">
      <w:pPr>
        <w:pStyle w:val="Bodytext20"/>
        <w:shd w:val="clear" w:color="auto" w:fill="auto"/>
        <w:tabs>
          <w:tab w:val="left" w:pos="3852"/>
          <w:tab w:val="left" w:pos="9072"/>
        </w:tabs>
        <w:spacing w:before="240" w:line="360" w:lineRule="auto"/>
        <w:ind w:firstLine="0"/>
        <w:jc w:val="center"/>
        <w:rPr>
          <w:sz w:val="26"/>
          <w:szCs w:val="26"/>
        </w:rPr>
      </w:pPr>
      <w:r>
        <w:rPr>
          <w:sz w:val="28"/>
          <w:szCs w:val="28"/>
          <w:lang w:val="en-US"/>
        </w:rPr>
        <w:t xml:space="preserve">   </w:t>
      </w:r>
      <w:r w:rsidR="00481DC5">
        <w:rPr>
          <w:sz w:val="28"/>
          <w:szCs w:val="28"/>
        </w:rPr>
        <w:t>Số</w:t>
      </w:r>
      <w:r w:rsidR="00D8151C">
        <w:rPr>
          <w:sz w:val="28"/>
          <w:szCs w:val="28"/>
        </w:rPr>
        <w:t xml:space="preserve">: </w:t>
      </w:r>
      <w:r w:rsidR="00481DC5" w:rsidRPr="00481DC5">
        <w:rPr>
          <w:bCs/>
          <w:sz w:val="26"/>
          <w:szCs w:val="26"/>
          <w:lang w:val="en-US"/>
        </w:rPr>
        <w:t>85</w:t>
      </w:r>
      <w:r w:rsidR="00D8151C" w:rsidRPr="00481DC5">
        <w:rPr>
          <w:sz w:val="28"/>
          <w:szCs w:val="28"/>
        </w:rPr>
        <w:t>/</w:t>
      </w:r>
      <w:r w:rsidR="00EF2397">
        <w:rPr>
          <w:sz w:val="28"/>
          <w:szCs w:val="28"/>
          <w:lang w:val="en-US"/>
        </w:rPr>
        <w:t>KH-THCS</w:t>
      </w:r>
      <w:r w:rsidR="000A79F6">
        <w:rPr>
          <w:sz w:val="28"/>
          <w:szCs w:val="28"/>
          <w:lang w:val="en-US"/>
        </w:rPr>
        <w:t>BM</w:t>
      </w:r>
      <w:r w:rsidR="00D8151C">
        <w:rPr>
          <w:sz w:val="28"/>
          <w:szCs w:val="28"/>
        </w:rPr>
        <w:tab/>
      </w:r>
      <w:r w:rsidRPr="00481DC5">
        <w:rPr>
          <w:sz w:val="28"/>
          <w:szCs w:val="28"/>
          <w:lang w:val="en-US"/>
        </w:rPr>
        <w:t xml:space="preserve">           </w:t>
      </w:r>
      <w:r w:rsidR="000A79F6" w:rsidRPr="00481DC5">
        <w:rPr>
          <w:sz w:val="26"/>
          <w:szCs w:val="26"/>
          <w:lang w:val="en-US"/>
        </w:rPr>
        <w:t>Bình Minh</w:t>
      </w:r>
      <w:r w:rsidR="00D8151C" w:rsidRPr="00481DC5">
        <w:rPr>
          <w:iCs/>
          <w:sz w:val="26"/>
          <w:szCs w:val="26"/>
        </w:rPr>
        <w:t xml:space="preserve">, ngày </w:t>
      </w:r>
      <w:r w:rsidR="008F12C7" w:rsidRPr="00481DC5">
        <w:rPr>
          <w:iCs/>
          <w:sz w:val="26"/>
          <w:szCs w:val="26"/>
          <w:lang w:val="en-US"/>
        </w:rPr>
        <w:t>30</w:t>
      </w:r>
      <w:r w:rsidR="00D8151C" w:rsidRPr="00481DC5">
        <w:rPr>
          <w:iCs/>
          <w:sz w:val="26"/>
          <w:szCs w:val="26"/>
        </w:rPr>
        <w:t xml:space="preserve"> tháng 7 năm 2022</w:t>
      </w:r>
    </w:p>
    <w:p w:rsidR="00EF2397" w:rsidRPr="00481DC5" w:rsidRDefault="00EF2397" w:rsidP="00CF3CE3">
      <w:pPr>
        <w:pStyle w:val="BodyText"/>
        <w:shd w:val="clear" w:color="auto" w:fill="auto"/>
        <w:spacing w:before="120" w:line="276" w:lineRule="auto"/>
        <w:ind w:left="1260" w:firstLine="0"/>
      </w:pPr>
    </w:p>
    <w:p w:rsidR="00EF2397" w:rsidRPr="00EF2397" w:rsidRDefault="008F12C7" w:rsidP="00CF3CE3">
      <w:pPr>
        <w:pStyle w:val="BodyText"/>
        <w:shd w:val="clear" w:color="auto" w:fill="auto"/>
        <w:spacing w:line="276" w:lineRule="auto"/>
        <w:ind w:firstLine="0"/>
        <w:jc w:val="center"/>
        <w:rPr>
          <w:b/>
          <w:lang w:val="en-US"/>
        </w:rPr>
      </w:pPr>
      <w:r>
        <w:rPr>
          <w:b/>
          <w:lang w:val="en-US"/>
        </w:rPr>
        <w:t>BÁO CÁO</w:t>
      </w:r>
    </w:p>
    <w:p w:rsidR="00627AFA" w:rsidRDefault="00627AFA" w:rsidP="00CF3CE3">
      <w:pPr>
        <w:pStyle w:val="BodyText"/>
        <w:shd w:val="clear" w:color="auto" w:fill="auto"/>
        <w:spacing w:line="276" w:lineRule="auto"/>
        <w:ind w:firstLine="720"/>
        <w:jc w:val="center"/>
        <w:rPr>
          <w:b/>
          <w:lang w:val="en-US"/>
        </w:rPr>
      </w:pPr>
      <w:r>
        <w:rPr>
          <w:b/>
          <w:lang w:val="en-US"/>
        </w:rPr>
        <w:t xml:space="preserve"> Triển khai các hoạt động hưởng ứng ngày toàn dân phòng, </w:t>
      </w:r>
    </w:p>
    <w:p w:rsidR="00EF2397" w:rsidRDefault="00627AFA" w:rsidP="00CF3CE3">
      <w:pPr>
        <w:pStyle w:val="BodyText"/>
        <w:shd w:val="clear" w:color="auto" w:fill="auto"/>
        <w:spacing w:line="276" w:lineRule="auto"/>
        <w:ind w:firstLine="720"/>
        <w:jc w:val="center"/>
        <w:rPr>
          <w:b/>
          <w:lang w:val="en-US"/>
        </w:rPr>
      </w:pPr>
      <w:r>
        <w:rPr>
          <w:b/>
          <w:lang w:val="en-US"/>
        </w:rPr>
        <w:t xml:space="preserve">chống mua bán người 30/7 </w:t>
      </w:r>
    </w:p>
    <w:p w:rsidR="000A79F6" w:rsidRPr="00EF2397" w:rsidRDefault="000A79F6" w:rsidP="00CF3CE3">
      <w:pPr>
        <w:pStyle w:val="BodyText"/>
        <w:shd w:val="clear" w:color="auto" w:fill="auto"/>
        <w:spacing w:line="276" w:lineRule="auto"/>
        <w:ind w:firstLine="720"/>
        <w:jc w:val="center"/>
        <w:rPr>
          <w:b/>
          <w:lang w:val="en-US"/>
        </w:rPr>
      </w:pPr>
    </w:p>
    <w:p w:rsidR="00C875F1" w:rsidRPr="00C875F1" w:rsidRDefault="000A79F6" w:rsidP="00CF3CE3">
      <w:pPr>
        <w:pStyle w:val="BodyText"/>
        <w:shd w:val="clear" w:color="auto" w:fill="auto"/>
        <w:spacing w:line="276" w:lineRule="auto"/>
        <w:ind w:firstLine="567"/>
        <w:jc w:val="both"/>
        <w:rPr>
          <w:lang w:val="en-US"/>
        </w:rPr>
      </w:pPr>
      <w:r>
        <w:tab/>
      </w:r>
      <w:r w:rsidR="00EF2397">
        <w:rPr>
          <w:lang w:val="en-US"/>
        </w:rPr>
        <w:t>Thực hiện Công văn 655/GDĐT ngày 21 tháng 7 năm 2022 của Phòng GDĐT Thanh Oai về việc triển khai các hoạt động hưởng ứng ngày toàn dân phòng, chống mua bán người 30/7</w:t>
      </w:r>
      <w:r>
        <w:rPr>
          <w:lang w:val="en-US"/>
        </w:rPr>
        <w:t>,</w:t>
      </w:r>
    </w:p>
    <w:p w:rsidR="008F12C7" w:rsidRDefault="000A79F6" w:rsidP="00CF3CE3">
      <w:pPr>
        <w:pStyle w:val="BodyText"/>
        <w:shd w:val="clear" w:color="auto" w:fill="auto"/>
        <w:spacing w:line="276" w:lineRule="auto"/>
        <w:ind w:firstLine="567"/>
        <w:jc w:val="both"/>
        <w:rPr>
          <w:lang w:val="en-US"/>
        </w:rPr>
      </w:pPr>
      <w:r>
        <w:rPr>
          <w:lang w:val="en-US"/>
        </w:rPr>
        <w:tab/>
      </w:r>
      <w:r w:rsidR="008F12C7">
        <w:rPr>
          <w:lang w:val="en-US"/>
        </w:rPr>
        <w:t xml:space="preserve">Thực hiện </w:t>
      </w:r>
      <w:r w:rsidR="00CF3CE3">
        <w:rPr>
          <w:lang w:val="en-US"/>
        </w:rPr>
        <w:t>kế hoạch</w:t>
      </w:r>
      <w:r w:rsidR="008F12C7">
        <w:rPr>
          <w:lang w:val="en-US"/>
        </w:rPr>
        <w:t xml:space="preserve"> số </w:t>
      </w:r>
      <w:r w:rsidR="00481DC5">
        <w:rPr>
          <w:lang w:val="en-US"/>
        </w:rPr>
        <w:t>84</w:t>
      </w:r>
      <w:r w:rsidR="008F12C7">
        <w:rPr>
          <w:lang w:val="en-US"/>
        </w:rPr>
        <w:t>/THCSBM ngày 26 tháng 7 năm 2002 của trường THCS Bình Minh về việc triển khai các hoạt động hưởng ứng ngày toàn dân phòng, chống mua bán người 30/7,</w:t>
      </w:r>
    </w:p>
    <w:p w:rsidR="00EF2397" w:rsidRDefault="00EF2397" w:rsidP="00CF3CE3">
      <w:pPr>
        <w:pStyle w:val="BodyText"/>
        <w:shd w:val="clear" w:color="auto" w:fill="auto"/>
        <w:spacing w:line="276" w:lineRule="auto"/>
        <w:ind w:firstLine="567"/>
        <w:jc w:val="both"/>
        <w:rPr>
          <w:lang w:val="en-US"/>
        </w:rPr>
      </w:pPr>
      <w:r>
        <w:rPr>
          <w:lang w:val="en-US"/>
        </w:rPr>
        <w:t xml:space="preserve">Trường THCS </w:t>
      </w:r>
      <w:r w:rsidR="000A79F6">
        <w:rPr>
          <w:lang w:val="en-US"/>
        </w:rPr>
        <w:t>Bình Minh</w:t>
      </w:r>
      <w:r>
        <w:rPr>
          <w:lang w:val="en-US"/>
        </w:rPr>
        <w:t xml:space="preserve"> </w:t>
      </w:r>
      <w:r w:rsidR="008F12C7">
        <w:rPr>
          <w:lang w:val="en-US"/>
        </w:rPr>
        <w:t>báo cáo công tác</w:t>
      </w:r>
      <w:r>
        <w:rPr>
          <w:lang w:val="en-US"/>
        </w:rPr>
        <w:t xml:space="preserve"> triển khai các hoạt động hưởng ứng ngày toàn dân phòng, chống mua bán người như sau:</w:t>
      </w:r>
    </w:p>
    <w:p w:rsidR="00182476" w:rsidRDefault="000A79F6" w:rsidP="00182476">
      <w:pPr>
        <w:pStyle w:val="BodyText"/>
        <w:shd w:val="clear" w:color="auto" w:fill="auto"/>
        <w:spacing w:line="276" w:lineRule="auto"/>
        <w:ind w:firstLine="567"/>
        <w:jc w:val="both"/>
      </w:pPr>
      <w:r>
        <w:rPr>
          <w:b/>
        </w:rPr>
        <w:tab/>
      </w:r>
      <w:r w:rsidR="008F12C7" w:rsidRPr="008F12C7">
        <w:rPr>
          <w:b/>
          <w:color w:val="auto"/>
          <w:shd w:val="clear" w:color="auto" w:fill="FFFFFF"/>
        </w:rPr>
        <w:t>I. Công tác chỉ đạo</w:t>
      </w:r>
      <w:r w:rsidR="008F12C7" w:rsidRPr="008F12C7">
        <w:rPr>
          <w:color w:val="auto"/>
        </w:rPr>
        <w:br/>
      </w:r>
      <w:r w:rsidR="008F12C7">
        <w:rPr>
          <w:color w:val="auto"/>
          <w:shd w:val="clear" w:color="auto" w:fill="FFFFFF"/>
        </w:rPr>
        <w:tab/>
      </w:r>
      <w:r w:rsidR="008F12C7" w:rsidRPr="008F12C7">
        <w:rPr>
          <w:color w:val="auto"/>
          <w:shd w:val="clear" w:color="auto" w:fill="FFFFFF"/>
        </w:rPr>
        <w:t>Nhà trường triển khai thực hiện tăng cường công tác tuyên truyền, phổ</w:t>
      </w:r>
      <w:r w:rsidR="008F12C7" w:rsidRPr="008F12C7">
        <w:rPr>
          <w:color w:val="auto"/>
          <w:lang w:val="en-US"/>
        </w:rPr>
        <w:t xml:space="preserve"> </w:t>
      </w:r>
      <w:r w:rsidR="008F12C7" w:rsidRPr="008F12C7">
        <w:rPr>
          <w:color w:val="auto"/>
          <w:shd w:val="clear" w:color="auto" w:fill="FFFFFF"/>
        </w:rPr>
        <w:t>biến,</w:t>
      </w:r>
      <w:r w:rsidR="00CF3CE3">
        <w:rPr>
          <w:color w:val="auto"/>
          <w:shd w:val="clear" w:color="auto" w:fill="FFFFFF"/>
          <w:lang w:val="en-US"/>
        </w:rPr>
        <w:t xml:space="preserve"> </w:t>
      </w:r>
      <w:r w:rsidR="008F12C7" w:rsidRPr="008F12C7">
        <w:rPr>
          <w:color w:val="auto"/>
          <w:shd w:val="clear" w:color="auto" w:fill="FFFFFF"/>
        </w:rPr>
        <w:t>giáo dục pháp luật về</w:t>
      </w:r>
      <w:r w:rsidR="008F12C7" w:rsidRPr="008F12C7">
        <w:rPr>
          <w:color w:val="auto"/>
          <w:shd w:val="clear" w:color="auto" w:fill="FFFFFF"/>
          <w:lang w:val="en-US"/>
        </w:rPr>
        <w:t xml:space="preserve"> </w:t>
      </w:r>
      <w:r w:rsidR="008F12C7" w:rsidRPr="008F12C7">
        <w:rPr>
          <w:color w:val="auto"/>
          <w:shd w:val="clear" w:color="auto" w:fill="FFFFFF"/>
        </w:rPr>
        <w:t xml:space="preserve">phòng, chống mua bán người cho </w:t>
      </w:r>
      <w:r w:rsidR="008F12C7">
        <w:rPr>
          <w:color w:val="auto"/>
          <w:shd w:val="clear" w:color="auto" w:fill="FFFFFF"/>
          <w:lang w:val="en-US"/>
        </w:rPr>
        <w:t xml:space="preserve">giáo viên và </w:t>
      </w:r>
      <w:r w:rsidR="008F12C7" w:rsidRPr="008F12C7">
        <w:rPr>
          <w:color w:val="auto"/>
          <w:shd w:val="clear" w:color="auto" w:fill="FFFFFF"/>
        </w:rPr>
        <w:t>học sinh</w:t>
      </w:r>
      <w:r w:rsidR="008F12C7">
        <w:rPr>
          <w:color w:val="auto"/>
          <w:shd w:val="clear" w:color="auto" w:fill="FFFFFF"/>
          <w:lang w:val="en-US"/>
        </w:rPr>
        <w:t>.</w:t>
      </w:r>
      <w:r w:rsidR="008F12C7" w:rsidRPr="008F12C7">
        <w:rPr>
          <w:color w:val="auto"/>
          <w:shd w:val="clear" w:color="auto" w:fill="FFFFFF"/>
        </w:rPr>
        <w:t xml:space="preserve"> Xây dựng kế hoạch tổ chức thực hiện nghiêm, hiệu quả các nội dung thực hiện</w:t>
      </w:r>
      <w:r w:rsidR="008F12C7" w:rsidRPr="008F12C7">
        <w:rPr>
          <w:color w:val="auto"/>
          <w:lang w:val="en-US"/>
        </w:rPr>
        <w:t xml:space="preserve"> </w:t>
      </w:r>
      <w:r w:rsidR="008F12C7" w:rsidRPr="008F12C7">
        <w:rPr>
          <w:color w:val="auto"/>
          <w:shd w:val="clear" w:color="auto" w:fill="FFFFFF"/>
        </w:rPr>
        <w:t>triển khai giáo dục pháp luật về phòng, chống mua bán người năm 202</w:t>
      </w:r>
      <w:r w:rsidR="008F12C7">
        <w:rPr>
          <w:color w:val="auto"/>
          <w:shd w:val="clear" w:color="auto" w:fill="FFFFFF"/>
          <w:lang w:val="en-US"/>
        </w:rPr>
        <w:t xml:space="preserve">2 </w:t>
      </w:r>
      <w:r w:rsidR="008F12C7" w:rsidRPr="008F12C7">
        <w:rPr>
          <w:color w:val="auto"/>
          <w:shd w:val="clear" w:color="auto" w:fill="FFFFFF"/>
        </w:rPr>
        <w:t>và hưởng ứng</w:t>
      </w:r>
      <w:r w:rsidR="008F12C7" w:rsidRPr="008F12C7">
        <w:rPr>
          <w:color w:val="auto"/>
          <w:lang w:val="en-US"/>
        </w:rPr>
        <w:t xml:space="preserve"> </w:t>
      </w:r>
      <w:r w:rsidR="008F12C7" w:rsidRPr="008F12C7">
        <w:rPr>
          <w:color w:val="auto"/>
          <w:shd w:val="clear" w:color="auto" w:fill="FFFFFF"/>
        </w:rPr>
        <w:t>“Ngày thế giới phòng, chống mua bán người 30/7”và “Ngày toàn dân phòng, chống</w:t>
      </w:r>
      <w:r w:rsidR="00CF3CE3">
        <w:rPr>
          <w:color w:val="auto"/>
          <w:lang w:val="en-US"/>
        </w:rPr>
        <w:t xml:space="preserve"> </w:t>
      </w:r>
      <w:r w:rsidR="008F12C7" w:rsidRPr="008F12C7">
        <w:rPr>
          <w:color w:val="auto"/>
          <w:shd w:val="clear" w:color="auto" w:fill="FFFFFF"/>
        </w:rPr>
        <w:t>mua bán người 30/7”</w:t>
      </w:r>
      <w:r w:rsidR="008F12C7" w:rsidRPr="008F12C7">
        <w:rPr>
          <w:color w:val="auto"/>
        </w:rPr>
        <w:br/>
      </w:r>
      <w:r w:rsidR="008F12C7">
        <w:rPr>
          <w:color w:val="auto"/>
          <w:shd w:val="clear" w:color="auto" w:fill="FFFFFF"/>
        </w:rPr>
        <w:tab/>
      </w:r>
      <w:r w:rsidR="008F12C7" w:rsidRPr="008F12C7">
        <w:rPr>
          <w:b/>
          <w:color w:val="auto"/>
          <w:shd w:val="clear" w:color="auto" w:fill="FFFFFF"/>
        </w:rPr>
        <w:t>II. Các biện pháp thực hiện và kết quả</w:t>
      </w:r>
      <w:r w:rsidR="008F12C7" w:rsidRPr="008F12C7">
        <w:rPr>
          <w:color w:val="auto"/>
        </w:rPr>
        <w:br/>
      </w:r>
      <w:r w:rsidR="008F12C7">
        <w:rPr>
          <w:color w:val="auto"/>
          <w:shd w:val="clear" w:color="auto" w:fill="FFFFFF"/>
        </w:rPr>
        <w:tab/>
      </w:r>
      <w:r w:rsidR="00182476">
        <w:rPr>
          <w:lang w:val="en-US"/>
        </w:rPr>
        <w:t>N</w:t>
      </w:r>
      <w:r w:rsidR="00182476">
        <w:t xml:space="preserve">hà trường chủ động phối hợp với UBND xã </w:t>
      </w:r>
      <w:r w:rsidR="00182476">
        <w:rPr>
          <w:lang w:val="en-US"/>
        </w:rPr>
        <w:t>Bình Minh</w:t>
      </w:r>
      <w:r w:rsidR="00182476">
        <w:t>, Công an, Đoàn xã</w:t>
      </w:r>
      <w:r w:rsidR="00182476">
        <w:rPr>
          <w:lang w:val="en-US"/>
        </w:rPr>
        <w:t xml:space="preserve"> Bình Minh</w:t>
      </w:r>
      <w:r w:rsidR="00182476">
        <w:t xml:space="preserve">, các tổ trưởng tổ dân phố, </w:t>
      </w:r>
      <w:r w:rsidR="00182476">
        <w:rPr>
          <w:lang w:val="en-US"/>
        </w:rPr>
        <w:t>trưởng thôn</w:t>
      </w:r>
      <w:r w:rsidR="00182476">
        <w:t>,... triển khai các hoạt động tuyên truyền, giáo dục về phòng, chống mua bán người bằng các hình thức đa dạng phong phú, phù họp với nguồn lực sẵn có của từng nhà trường, cụ thế như sau:</w:t>
      </w:r>
    </w:p>
    <w:p w:rsidR="00481DC5" w:rsidRDefault="00182476" w:rsidP="00182476">
      <w:pPr>
        <w:pStyle w:val="BodyText"/>
        <w:shd w:val="clear" w:color="auto" w:fill="auto"/>
        <w:spacing w:line="276" w:lineRule="auto"/>
        <w:ind w:firstLine="567"/>
        <w:jc w:val="both"/>
        <w:rPr>
          <w:color w:val="auto"/>
          <w:shd w:val="clear" w:color="auto" w:fill="FFFFFF"/>
        </w:rPr>
        <w:sectPr w:rsidR="00481DC5" w:rsidSect="008F12C7">
          <w:headerReference w:type="default" r:id="rId8"/>
          <w:pgSz w:w="11900" w:h="16840" w:code="9"/>
          <w:pgMar w:top="1134" w:right="1134" w:bottom="1134" w:left="1418" w:header="510" w:footer="510" w:gutter="0"/>
          <w:pgNumType w:start="1"/>
          <w:cols w:space="720"/>
          <w:noEndnote/>
          <w:docGrid w:linePitch="360"/>
        </w:sectPr>
      </w:pPr>
      <w:r>
        <w:t>a) Truyền thông qua mạng xã hội: Tăng cường truyền thông về phòng,</w:t>
      </w:r>
      <w:r>
        <w:rPr>
          <w:lang w:val="en-US"/>
        </w:rPr>
        <w:t xml:space="preserve"> </w:t>
      </w:r>
      <w:r>
        <w:t>chổng mua bán người trên hệ thống mạng xã hội như Fanpage, Facebook, Zalo và các trang thông tin điện tử của cơ quan, đơn vị; các chương trình tọa đàm, giao lưu. Xây dựng chuyên trang, chuyên mục, đăng tải tin, bài viết trên hệ thống Website, phát thanh của nhà trường</w:t>
      </w:r>
      <w:r>
        <w:rPr>
          <w:lang w:val="en-US"/>
        </w:rPr>
        <w:t>. Người thực hiện: Đ/c Lan, Đỗ Dung, Oanh</w:t>
      </w:r>
      <w:r>
        <w:t>.</w:t>
      </w:r>
      <w:r w:rsidRPr="00182476">
        <w:rPr>
          <w:color w:val="auto"/>
          <w:shd w:val="clear" w:color="auto" w:fill="FFFFFF"/>
        </w:rPr>
        <w:t xml:space="preserve"> </w:t>
      </w:r>
      <w:r w:rsidRPr="008F12C7">
        <w:rPr>
          <w:color w:val="auto"/>
          <w:shd w:val="clear" w:color="auto" w:fill="FFFFFF"/>
        </w:rPr>
        <w:t>Ứng dụng hiệu quả các trang thông tin điện tử, trang mạng xã hội (Zalo,</w:t>
      </w:r>
      <w:r w:rsidRPr="008F12C7">
        <w:rPr>
          <w:color w:val="auto"/>
          <w:lang w:val="en-US"/>
        </w:rPr>
        <w:t xml:space="preserve"> </w:t>
      </w:r>
      <w:r w:rsidRPr="008F12C7">
        <w:rPr>
          <w:color w:val="auto"/>
          <w:shd w:val="clear" w:color="auto" w:fill="FFFFFF"/>
        </w:rPr>
        <w:t>facebook...) để phục vụ công tác tuyên truyền; kịp thời cảnh báo, phản ánh kết quả</w:t>
      </w:r>
      <w:r w:rsidRPr="008F12C7">
        <w:rPr>
          <w:color w:val="auto"/>
          <w:lang w:val="en-US"/>
        </w:rPr>
        <w:t xml:space="preserve"> </w:t>
      </w:r>
      <w:r w:rsidRPr="008F12C7">
        <w:rPr>
          <w:color w:val="auto"/>
          <w:shd w:val="clear" w:color="auto" w:fill="FFFFFF"/>
        </w:rPr>
        <w:t>công tác đấu tranh chống tội phạm mua bán người, đặc biệt là trong thời gian diễn ra</w:t>
      </w:r>
      <w:r w:rsidRPr="008F12C7">
        <w:rPr>
          <w:color w:val="auto"/>
          <w:lang w:val="en-US"/>
        </w:rPr>
        <w:t xml:space="preserve"> </w:t>
      </w:r>
      <w:r w:rsidRPr="008F12C7">
        <w:rPr>
          <w:color w:val="auto"/>
          <w:shd w:val="clear" w:color="auto" w:fill="FFFFFF"/>
        </w:rPr>
        <w:t>các hoạt động hưởng ứng “Ngày toàn dân phòng, chống mua bán người - 30/7”.</w:t>
      </w:r>
      <w:r w:rsidRPr="008F12C7">
        <w:rPr>
          <w:color w:val="auto"/>
          <w:lang w:val="en-US"/>
        </w:rPr>
        <w:t xml:space="preserve"> </w:t>
      </w:r>
      <w:r w:rsidRPr="008F12C7">
        <w:rPr>
          <w:color w:val="auto"/>
          <w:shd w:val="clear" w:color="auto" w:fill="FFFFFF"/>
        </w:rPr>
        <w:t>Phối hợp các cơ quan, lực lượng chức năng, chính quyền cơ sở tăng cường</w:t>
      </w:r>
      <w:r w:rsidRPr="008F12C7">
        <w:rPr>
          <w:color w:val="auto"/>
          <w:lang w:val="en-US"/>
        </w:rPr>
        <w:t xml:space="preserve"> </w:t>
      </w:r>
      <w:r w:rsidRPr="008F12C7">
        <w:rPr>
          <w:color w:val="auto"/>
          <w:shd w:val="clear" w:color="auto" w:fill="FFFFFF"/>
        </w:rPr>
        <w:t xml:space="preserve">công tác quản lý nhà nước, biện pháp phòng </w:t>
      </w:r>
    </w:p>
    <w:p w:rsidR="00182476" w:rsidRDefault="00182476" w:rsidP="0076188D">
      <w:pPr>
        <w:pStyle w:val="BodyText"/>
        <w:shd w:val="clear" w:color="auto" w:fill="auto"/>
        <w:spacing w:line="276" w:lineRule="auto"/>
        <w:ind w:firstLine="0"/>
        <w:jc w:val="both"/>
      </w:pPr>
      <w:bookmarkStart w:id="0" w:name="_GoBack"/>
      <w:bookmarkEnd w:id="0"/>
      <w:r w:rsidRPr="008F12C7">
        <w:rPr>
          <w:color w:val="auto"/>
          <w:shd w:val="clear" w:color="auto" w:fill="FFFFFF"/>
        </w:rPr>
        <w:lastRenderedPageBreak/>
        <w:t xml:space="preserve">ngừa xã hội trên địa bàn </w:t>
      </w:r>
      <w:r>
        <w:rPr>
          <w:color w:val="auto"/>
          <w:shd w:val="clear" w:color="auto" w:fill="FFFFFF"/>
          <w:lang w:val="en-US"/>
        </w:rPr>
        <w:t>xã.</w:t>
      </w:r>
    </w:p>
    <w:p w:rsidR="00182476" w:rsidRDefault="00182476" w:rsidP="00182476">
      <w:pPr>
        <w:pStyle w:val="BodyText"/>
        <w:shd w:val="clear" w:color="auto" w:fill="auto"/>
        <w:spacing w:line="276" w:lineRule="auto"/>
        <w:ind w:firstLine="567"/>
        <w:jc w:val="both"/>
      </w:pPr>
      <w:r>
        <w:t>b) Truyền thông trực tiếp: Băng rôn, khẩu hiệu, truyền thông với cá nhân, truyền thông với nhóm, tố chức các cuộc thi tìm hiểu về phòng, chống mua bán người bằng các hình thức thi viết hoặc trực tuyến</w:t>
      </w:r>
      <w:r>
        <w:rPr>
          <w:lang w:val="en-US"/>
        </w:rPr>
        <w:t xml:space="preserve"> giữa các học sinh trong lớp và giữa các lớp. Người thực hiện: Đ/c Nguyễn Thị Ngọc, Nguyễn Thị Oanh, Đào Hải Yến, Nguyễn Thị Hoa</w:t>
      </w:r>
      <w:r>
        <w:t>.</w:t>
      </w:r>
    </w:p>
    <w:p w:rsidR="0043767C" w:rsidRDefault="00182476" w:rsidP="00CF3CE3">
      <w:pPr>
        <w:pStyle w:val="BodyText"/>
        <w:shd w:val="clear" w:color="auto" w:fill="auto"/>
        <w:spacing w:line="276" w:lineRule="auto"/>
        <w:jc w:val="both"/>
        <w:rPr>
          <w:color w:val="auto"/>
          <w:lang w:val="en-US"/>
        </w:rPr>
      </w:pPr>
      <w:r>
        <w:rPr>
          <w:color w:val="auto"/>
          <w:shd w:val="clear" w:color="auto" w:fill="FFFFFF"/>
        </w:rPr>
        <w:tab/>
      </w:r>
      <w:r>
        <w:rPr>
          <w:color w:val="auto"/>
          <w:shd w:val="clear" w:color="auto" w:fill="FFFFFF"/>
          <w:lang w:val="en-US"/>
        </w:rPr>
        <w:t xml:space="preserve">c) </w:t>
      </w:r>
      <w:r w:rsidR="008F12C7" w:rsidRPr="008F12C7">
        <w:rPr>
          <w:color w:val="auto"/>
          <w:shd w:val="clear" w:color="auto" w:fill="FFFFFF"/>
        </w:rPr>
        <w:t>Tăng cường tuyên truyền, giáo dục nâng cao nhận thức, ý thức cho cán</w:t>
      </w:r>
      <w:r w:rsidR="008F12C7">
        <w:rPr>
          <w:color w:val="auto"/>
          <w:shd w:val="clear" w:color="auto" w:fill="FFFFFF"/>
          <w:lang w:val="en-US"/>
        </w:rPr>
        <w:t xml:space="preserve"> </w:t>
      </w:r>
      <w:r w:rsidR="008F12C7" w:rsidRPr="008F12C7">
        <w:rPr>
          <w:color w:val="auto"/>
          <w:shd w:val="clear" w:color="auto" w:fill="FFFFFF"/>
        </w:rPr>
        <w:t>bộ, giáo</w:t>
      </w:r>
      <w:r w:rsidR="008F12C7" w:rsidRPr="008F12C7">
        <w:rPr>
          <w:color w:val="auto"/>
          <w:lang w:val="en-US"/>
        </w:rPr>
        <w:t xml:space="preserve"> </w:t>
      </w:r>
      <w:r w:rsidR="008F12C7" w:rsidRPr="008F12C7">
        <w:rPr>
          <w:color w:val="auto"/>
          <w:shd w:val="clear" w:color="auto" w:fill="FFFFFF"/>
        </w:rPr>
        <w:t>viên, nhân viên và học sinh pháp luật về phòng, chống mua bán người.</w:t>
      </w:r>
      <w:r w:rsidR="008F12C7" w:rsidRPr="008F12C7">
        <w:rPr>
          <w:color w:val="auto"/>
          <w:lang w:val="en-US"/>
        </w:rPr>
        <w:t xml:space="preserve"> </w:t>
      </w:r>
      <w:r w:rsidR="008F12C7" w:rsidRPr="008F12C7">
        <w:rPr>
          <w:color w:val="auto"/>
          <w:shd w:val="clear" w:color="auto" w:fill="FFFFFF"/>
        </w:rPr>
        <w:t>Tuyên truyền về cách nhận biết, biện pháp phòng ngừa mua bán người. Cập</w:t>
      </w:r>
      <w:r w:rsidR="008F12C7" w:rsidRPr="008F12C7">
        <w:rPr>
          <w:color w:val="auto"/>
          <w:lang w:val="en-US"/>
        </w:rPr>
        <w:t xml:space="preserve"> </w:t>
      </w:r>
      <w:r w:rsidR="008F12C7" w:rsidRPr="008F12C7">
        <w:rPr>
          <w:color w:val="auto"/>
          <w:shd w:val="clear" w:color="auto" w:fill="FFFFFF"/>
        </w:rPr>
        <w:t>nhật thường xuyên, cảnh báo tình trạng buôn bán người trên các trang thông tin của</w:t>
      </w:r>
      <w:r w:rsidR="008F12C7" w:rsidRPr="008F12C7">
        <w:rPr>
          <w:color w:val="auto"/>
          <w:lang w:val="en-US"/>
        </w:rPr>
        <w:t xml:space="preserve"> </w:t>
      </w:r>
      <w:r w:rsidR="008F12C7" w:rsidRPr="008F12C7">
        <w:rPr>
          <w:color w:val="auto"/>
          <w:shd w:val="clear" w:color="auto" w:fill="FFFFFF"/>
        </w:rPr>
        <w:t>nhà trường (sổ liên lạc điện tử, zalo, facebook, website…) để cán bộ, giáo viên, nhân</w:t>
      </w:r>
      <w:r w:rsidR="0043767C">
        <w:rPr>
          <w:color w:val="auto"/>
          <w:lang w:val="en-US"/>
        </w:rPr>
        <w:t xml:space="preserve"> </w:t>
      </w:r>
      <w:r w:rsidR="008F12C7" w:rsidRPr="008F12C7">
        <w:rPr>
          <w:color w:val="auto"/>
          <w:shd w:val="clear" w:color="auto" w:fill="FFFFFF"/>
        </w:rPr>
        <w:t>viên, học sinh, phụ huynh nắm được. Tổng đài điện thoại quốc gia bảo vệ trẻ em</w:t>
      </w:r>
      <w:r w:rsidR="008F12C7" w:rsidRPr="008F12C7">
        <w:rPr>
          <w:color w:val="auto"/>
          <w:shd w:val="clear" w:color="auto" w:fill="FFFFFF"/>
          <w:lang w:val="en-US"/>
        </w:rPr>
        <w:t xml:space="preserve"> </w:t>
      </w:r>
      <w:r w:rsidR="008F12C7" w:rsidRPr="008F12C7">
        <w:rPr>
          <w:color w:val="auto"/>
          <w:shd w:val="clear" w:color="auto" w:fill="FFFFFF"/>
        </w:rPr>
        <w:t>111.</w:t>
      </w:r>
      <w:r w:rsidR="008F12C7" w:rsidRPr="008F12C7">
        <w:rPr>
          <w:color w:val="auto"/>
          <w:lang w:val="en-US"/>
        </w:rPr>
        <w:t xml:space="preserve"> </w:t>
      </w:r>
    </w:p>
    <w:p w:rsidR="0043767C" w:rsidRDefault="0043767C" w:rsidP="00CF3CE3">
      <w:pPr>
        <w:pStyle w:val="BodyText"/>
        <w:shd w:val="clear" w:color="auto" w:fill="auto"/>
        <w:spacing w:line="276" w:lineRule="auto"/>
        <w:jc w:val="both"/>
        <w:rPr>
          <w:color w:val="auto"/>
          <w:lang w:val="en-US"/>
        </w:rPr>
      </w:pPr>
      <w:r>
        <w:rPr>
          <w:color w:val="auto"/>
          <w:shd w:val="clear" w:color="auto" w:fill="FFFFFF"/>
        </w:rPr>
        <w:tab/>
      </w:r>
      <w:r w:rsidR="00182476">
        <w:rPr>
          <w:color w:val="auto"/>
          <w:shd w:val="clear" w:color="auto" w:fill="FFFFFF"/>
          <w:lang w:val="en-US"/>
        </w:rPr>
        <w:t xml:space="preserve">d) </w:t>
      </w:r>
      <w:r w:rsidR="008F12C7" w:rsidRPr="008F12C7">
        <w:rPr>
          <w:color w:val="auto"/>
          <w:shd w:val="clear" w:color="auto" w:fill="FFFFFF"/>
        </w:rPr>
        <w:t>Tổ chức các hoạt động truyền thông hưởng ứng “Ngày thế giới phòng, chống</w:t>
      </w:r>
      <w:r w:rsidR="008F12C7" w:rsidRPr="008F12C7">
        <w:rPr>
          <w:color w:val="auto"/>
          <w:lang w:val="en-US"/>
        </w:rPr>
        <w:t xml:space="preserve"> </w:t>
      </w:r>
      <w:r w:rsidR="008F12C7" w:rsidRPr="008F12C7">
        <w:rPr>
          <w:color w:val="auto"/>
          <w:shd w:val="clear" w:color="auto" w:fill="FFFFFF"/>
        </w:rPr>
        <w:t>mua bán người 30/7” và “Ngày toàn dân phòng, chống mua bán người 30/7” phù hợp</w:t>
      </w:r>
      <w:r w:rsidR="008F12C7" w:rsidRPr="008F12C7">
        <w:rPr>
          <w:color w:val="auto"/>
          <w:lang w:val="en-US"/>
        </w:rPr>
        <w:t xml:space="preserve"> </w:t>
      </w:r>
      <w:r w:rsidR="008F12C7" w:rsidRPr="008F12C7">
        <w:rPr>
          <w:color w:val="auto"/>
          <w:shd w:val="clear" w:color="auto" w:fill="FFFFFF"/>
        </w:rPr>
        <w:t>với tình hình thực tế bảo</w:t>
      </w:r>
      <w:r w:rsidR="008F12C7" w:rsidRPr="008F12C7">
        <w:rPr>
          <w:color w:val="auto"/>
          <w:lang w:val="en-US"/>
        </w:rPr>
        <w:t xml:space="preserve"> </w:t>
      </w:r>
      <w:r w:rsidR="008F12C7" w:rsidRPr="008F12C7">
        <w:rPr>
          <w:color w:val="auto"/>
          <w:shd w:val="clear" w:color="auto" w:fill="FFFFFF"/>
        </w:rPr>
        <w:t>đảm hiệu quả, thiết thực, tiết kiệm.</w:t>
      </w:r>
      <w:r w:rsidR="008F12C7" w:rsidRPr="008F12C7">
        <w:rPr>
          <w:color w:val="auto"/>
          <w:lang w:val="en-US"/>
        </w:rPr>
        <w:t xml:space="preserve"> </w:t>
      </w:r>
    </w:p>
    <w:p w:rsidR="00182476" w:rsidRDefault="0043767C" w:rsidP="00CF3CE3">
      <w:pPr>
        <w:pStyle w:val="BodyText"/>
        <w:shd w:val="clear" w:color="auto" w:fill="auto"/>
        <w:spacing w:line="276" w:lineRule="auto"/>
        <w:jc w:val="both"/>
        <w:rPr>
          <w:color w:val="auto"/>
          <w:lang w:val="en-US"/>
        </w:rPr>
      </w:pPr>
      <w:r>
        <w:rPr>
          <w:color w:val="auto"/>
          <w:shd w:val="clear" w:color="auto" w:fill="FFFFFF"/>
        </w:rPr>
        <w:tab/>
      </w:r>
      <w:r w:rsidR="00182476">
        <w:rPr>
          <w:color w:val="auto"/>
          <w:shd w:val="clear" w:color="auto" w:fill="FFFFFF"/>
          <w:lang w:val="en-US"/>
        </w:rPr>
        <w:t xml:space="preserve">e) </w:t>
      </w:r>
      <w:r w:rsidR="008F12C7" w:rsidRPr="008F12C7">
        <w:rPr>
          <w:color w:val="auto"/>
          <w:shd w:val="clear" w:color="auto" w:fill="FFFFFF"/>
        </w:rPr>
        <w:t>Thực hiện nghiêm, có hiệu quả các văn bản chỉ đạo của Trung ương, của Tỉnh</w:t>
      </w:r>
      <w:r w:rsidR="008F12C7" w:rsidRPr="008F12C7">
        <w:rPr>
          <w:color w:val="auto"/>
          <w:lang w:val="en-US"/>
        </w:rPr>
        <w:t xml:space="preserve"> </w:t>
      </w:r>
      <w:r w:rsidR="008F12C7" w:rsidRPr="008F12C7">
        <w:rPr>
          <w:color w:val="auto"/>
          <w:shd w:val="clear" w:color="auto" w:fill="FFFFFF"/>
        </w:rPr>
        <w:t>về công tác phòng, chống mua bán người trong năm 202</w:t>
      </w:r>
      <w:r>
        <w:rPr>
          <w:color w:val="auto"/>
          <w:shd w:val="clear" w:color="auto" w:fill="FFFFFF"/>
          <w:lang w:val="en-US"/>
        </w:rPr>
        <w:t>2</w:t>
      </w:r>
      <w:r w:rsidR="008F12C7" w:rsidRPr="008F12C7">
        <w:rPr>
          <w:color w:val="auto"/>
          <w:shd w:val="clear" w:color="auto" w:fill="FFFFFF"/>
        </w:rPr>
        <w:t>. Tăng cường công tác tập huấn, bồi</w:t>
      </w:r>
      <w:r w:rsidR="008F12C7" w:rsidRPr="008F12C7">
        <w:rPr>
          <w:color w:val="auto"/>
          <w:lang w:val="en-US"/>
        </w:rPr>
        <w:t xml:space="preserve"> </w:t>
      </w:r>
      <w:r w:rsidR="008F12C7" w:rsidRPr="008F12C7">
        <w:rPr>
          <w:color w:val="auto"/>
          <w:shd w:val="clear" w:color="auto" w:fill="FFFFFF"/>
        </w:rPr>
        <w:t>dưỡng chuyên sâu về pháp luật, nghiệp vụ phòng, chống tội phạm mua bán người, bảo</w:t>
      </w:r>
      <w:r w:rsidR="008F12C7" w:rsidRPr="008F12C7">
        <w:rPr>
          <w:color w:val="auto"/>
          <w:lang w:val="en-US"/>
        </w:rPr>
        <w:t xml:space="preserve"> </w:t>
      </w:r>
      <w:r w:rsidR="008F12C7" w:rsidRPr="008F12C7">
        <w:rPr>
          <w:color w:val="auto"/>
          <w:shd w:val="clear" w:color="auto" w:fill="FFFFFF"/>
        </w:rPr>
        <w:t>vệ nạn nhân bị mua bán trở về cho đội ngũ cán bộ làm công tác về phòng, chống mua</w:t>
      </w:r>
      <w:r w:rsidR="008F12C7" w:rsidRPr="008F12C7">
        <w:rPr>
          <w:color w:val="auto"/>
          <w:lang w:val="en-US"/>
        </w:rPr>
        <w:t xml:space="preserve"> </w:t>
      </w:r>
      <w:r w:rsidR="008F12C7" w:rsidRPr="008F12C7">
        <w:rPr>
          <w:color w:val="auto"/>
          <w:shd w:val="clear" w:color="auto" w:fill="FFFFFF"/>
        </w:rPr>
        <w:t>bán người.</w:t>
      </w:r>
      <w:r w:rsidR="008F12C7" w:rsidRPr="008F12C7">
        <w:rPr>
          <w:color w:val="auto"/>
          <w:lang w:val="en-US"/>
        </w:rPr>
        <w:t xml:space="preserve"> </w:t>
      </w:r>
    </w:p>
    <w:p w:rsidR="008F12C7" w:rsidRPr="008F12C7" w:rsidRDefault="00182476" w:rsidP="00CF3CE3">
      <w:pPr>
        <w:pStyle w:val="BodyText"/>
        <w:shd w:val="clear" w:color="auto" w:fill="auto"/>
        <w:spacing w:line="276" w:lineRule="auto"/>
        <w:jc w:val="both"/>
        <w:rPr>
          <w:color w:val="auto"/>
          <w:shd w:val="clear" w:color="auto" w:fill="FFFFFF"/>
        </w:rPr>
      </w:pPr>
      <w:r>
        <w:rPr>
          <w:color w:val="auto"/>
          <w:shd w:val="clear" w:color="auto" w:fill="FFFFFF"/>
        </w:rPr>
        <w:tab/>
      </w:r>
      <w:r w:rsidR="008F12C7" w:rsidRPr="008F12C7">
        <w:rPr>
          <w:color w:val="auto"/>
          <w:shd w:val="clear" w:color="auto" w:fill="FFFFFF"/>
        </w:rPr>
        <w:t>Triển khai việc cập nhật, khai thác hiệu quả các thông tin trong hệ thống cơ sở</w:t>
      </w:r>
      <w:r w:rsidR="008F12C7" w:rsidRPr="008F12C7">
        <w:rPr>
          <w:color w:val="auto"/>
          <w:lang w:val="en-US"/>
        </w:rPr>
        <w:t xml:space="preserve"> </w:t>
      </w:r>
      <w:r w:rsidR="008F12C7" w:rsidRPr="008F12C7">
        <w:rPr>
          <w:color w:val="auto"/>
          <w:shd w:val="clear" w:color="auto" w:fill="FFFFFF"/>
        </w:rPr>
        <w:t>dữ liệu thống kê, theo dõi toàn quốc về công tác phòng, chống mua bán người; Duy trì</w:t>
      </w:r>
      <w:r w:rsidR="008F12C7" w:rsidRPr="008F12C7">
        <w:rPr>
          <w:color w:val="auto"/>
          <w:lang w:val="en-US"/>
        </w:rPr>
        <w:t xml:space="preserve"> </w:t>
      </w:r>
      <w:r w:rsidR="008F12C7" w:rsidRPr="008F12C7">
        <w:rPr>
          <w:color w:val="auto"/>
          <w:shd w:val="clear" w:color="auto" w:fill="FFFFFF"/>
        </w:rPr>
        <w:t>các hoạt động thực hiện công tác phòng, chống mua bán người; việc tổ chức các hội</w:t>
      </w:r>
      <w:r w:rsidR="0043767C">
        <w:rPr>
          <w:color w:val="auto"/>
          <w:lang w:val="en-US"/>
        </w:rPr>
        <w:t xml:space="preserve"> </w:t>
      </w:r>
      <w:r w:rsidR="008F12C7" w:rsidRPr="008F12C7">
        <w:rPr>
          <w:color w:val="auto"/>
          <w:shd w:val="clear" w:color="auto" w:fill="FFFFFF"/>
        </w:rPr>
        <w:t>nghị, thực hiện chế độ giao ban; thực hiện sơ kết, tổng kết để đánh giá toàn diện chất</w:t>
      </w:r>
      <w:r w:rsidR="008F12C7" w:rsidRPr="008F12C7">
        <w:rPr>
          <w:color w:val="auto"/>
          <w:lang w:val="en-US"/>
        </w:rPr>
        <w:t xml:space="preserve"> </w:t>
      </w:r>
      <w:r w:rsidR="008F12C7" w:rsidRPr="008F12C7">
        <w:rPr>
          <w:color w:val="auto"/>
          <w:shd w:val="clear" w:color="auto" w:fill="FFFFFF"/>
        </w:rPr>
        <w:t>lượng, kết quả việc thực hiện công tác phòng, chống mua bán người</w:t>
      </w:r>
      <w:r w:rsidR="008F12C7" w:rsidRPr="008F12C7">
        <w:rPr>
          <w:color w:val="auto"/>
          <w:lang w:val="en-US"/>
        </w:rPr>
        <w:t>.</w:t>
      </w:r>
      <w:r w:rsidR="0043767C">
        <w:rPr>
          <w:color w:val="auto"/>
          <w:shd w:val="clear" w:color="auto" w:fill="FFFFFF"/>
        </w:rPr>
        <w:tab/>
      </w:r>
      <w:r w:rsidR="0043767C">
        <w:rPr>
          <w:color w:val="auto"/>
          <w:shd w:val="clear" w:color="auto" w:fill="FFFFFF"/>
        </w:rPr>
        <w:tab/>
      </w:r>
      <w:r w:rsidR="008F12C7" w:rsidRPr="0043767C">
        <w:rPr>
          <w:b/>
          <w:color w:val="auto"/>
          <w:shd w:val="clear" w:color="auto" w:fill="FFFFFF"/>
        </w:rPr>
        <w:t>III. Kiến nghị và đề xuất</w:t>
      </w:r>
      <w:r w:rsidR="008F12C7" w:rsidRPr="008F12C7">
        <w:rPr>
          <w:color w:val="auto"/>
        </w:rPr>
        <w:br/>
      </w:r>
      <w:r w:rsidR="0043767C">
        <w:rPr>
          <w:color w:val="auto"/>
          <w:shd w:val="clear" w:color="auto" w:fill="FFFFFF"/>
        </w:rPr>
        <w:tab/>
      </w:r>
      <w:r w:rsidR="008F12C7" w:rsidRPr="008F12C7">
        <w:rPr>
          <w:color w:val="auto"/>
          <w:shd w:val="clear" w:color="auto" w:fill="FFFFFF"/>
        </w:rPr>
        <w:t>Mở các lớp tập huấn, bồi dưỡng chuyên sâu về pháp luật, nghiệp vụ phòng,</w:t>
      </w:r>
      <w:r w:rsidR="008F12C7" w:rsidRPr="008F12C7">
        <w:rPr>
          <w:color w:val="auto"/>
          <w:lang w:val="en-US"/>
        </w:rPr>
        <w:t xml:space="preserve"> </w:t>
      </w:r>
      <w:r w:rsidR="008F12C7" w:rsidRPr="008F12C7">
        <w:rPr>
          <w:color w:val="auto"/>
          <w:shd w:val="clear" w:color="auto" w:fill="FFFFFF"/>
        </w:rPr>
        <w:t>chống tội phạm mua bán người, bảo vệ nạn nhân bị mua bán trở về cho đội ngũ cán</w:t>
      </w:r>
      <w:r w:rsidR="008F12C7" w:rsidRPr="008F12C7">
        <w:rPr>
          <w:color w:val="auto"/>
          <w:lang w:val="en-US"/>
        </w:rPr>
        <w:t xml:space="preserve"> </w:t>
      </w:r>
      <w:r w:rsidR="008F12C7" w:rsidRPr="008F12C7">
        <w:rPr>
          <w:color w:val="auto"/>
          <w:shd w:val="clear" w:color="auto" w:fill="FFFFFF"/>
        </w:rPr>
        <w:t>bộ làm công tác về phòng, chống mua bán người.</w:t>
      </w:r>
    </w:p>
    <w:p w:rsidR="00385FD8" w:rsidRDefault="000A79F6" w:rsidP="00CF3CE3">
      <w:pPr>
        <w:pStyle w:val="BodyText"/>
        <w:shd w:val="clear" w:color="auto" w:fill="auto"/>
        <w:spacing w:line="276" w:lineRule="auto"/>
        <w:ind w:firstLine="567"/>
        <w:jc w:val="both"/>
        <w:rPr>
          <w:lang w:val="en-US"/>
        </w:rPr>
      </w:pPr>
      <w:r>
        <w:rPr>
          <w:lang w:val="en-US"/>
        </w:rPr>
        <w:t xml:space="preserve">Trên đây là </w:t>
      </w:r>
      <w:r w:rsidR="0043767C">
        <w:rPr>
          <w:lang w:val="en-US"/>
        </w:rPr>
        <w:t>báo cáo</w:t>
      </w:r>
      <w:r>
        <w:rPr>
          <w:lang w:val="en-US"/>
        </w:rPr>
        <w:t xml:space="preserve"> </w:t>
      </w:r>
      <w:r w:rsidR="00385FD8">
        <w:rPr>
          <w:lang w:val="en-US"/>
        </w:rPr>
        <w:t xml:space="preserve">triển khai các hoạt động hưởng ứng ngày toàn dân phòng chống mua bán người </w:t>
      </w:r>
      <w:r w:rsidR="0043767C">
        <w:rPr>
          <w:lang w:val="en-US"/>
        </w:rPr>
        <w:t>30</w:t>
      </w:r>
      <w:r w:rsidR="00385FD8">
        <w:rPr>
          <w:lang w:val="en-US"/>
        </w:rPr>
        <w:t>/7</w:t>
      </w:r>
      <w:r w:rsidR="0043767C">
        <w:rPr>
          <w:lang w:val="en-US"/>
        </w:rPr>
        <w:t xml:space="preserve"> của trường THCS Bình Minh</w:t>
      </w:r>
      <w:r w:rsidR="00385FD8">
        <w:rPr>
          <w:lang w:val="en-US"/>
        </w:rPr>
        <w:t xml:space="preserve">. </w:t>
      </w:r>
    </w:p>
    <w:p w:rsidR="0043767C" w:rsidRPr="000A79F6" w:rsidRDefault="0043767C" w:rsidP="00CF3CE3">
      <w:pPr>
        <w:pStyle w:val="BodyText"/>
        <w:shd w:val="clear" w:color="auto" w:fill="auto"/>
        <w:spacing w:line="276" w:lineRule="auto"/>
        <w:ind w:firstLine="567"/>
        <w:jc w:val="both"/>
        <w:rPr>
          <w:lang w:val="en-US"/>
        </w:rPr>
      </w:pPr>
    </w:p>
    <w:p w:rsidR="00C14D37" w:rsidRDefault="00182476" w:rsidP="00CF3CE3">
      <w:pPr>
        <w:pStyle w:val="Bodytext20"/>
        <w:shd w:val="clear" w:color="auto" w:fill="auto"/>
        <w:spacing w:line="276" w:lineRule="auto"/>
        <w:ind w:firstLine="567"/>
        <w:jc w:val="both"/>
        <w:rPr>
          <w:sz w:val="24"/>
          <w:szCs w:val="24"/>
        </w:rPr>
      </w:pPr>
      <w:r>
        <w:rPr>
          <w:noProof/>
          <w:lang w:val="en-US" w:eastAsia="en-US" w:bidi="ar-SA"/>
        </w:rPr>
        <mc:AlternateContent>
          <mc:Choice Requires="wps">
            <w:drawing>
              <wp:anchor distT="0" distB="0" distL="0" distR="0" simplePos="0" relativeHeight="251658240" behindDoc="0" locked="0" layoutInCell="1" allowOverlap="1" wp14:anchorId="2A7B2EE9" wp14:editId="52C35F5C">
                <wp:simplePos x="0" y="0"/>
                <wp:positionH relativeFrom="page">
                  <wp:posOffset>4888230</wp:posOffset>
                </wp:positionH>
                <wp:positionV relativeFrom="margin">
                  <wp:posOffset>7767320</wp:posOffset>
                </wp:positionV>
                <wp:extent cx="1531620" cy="233045"/>
                <wp:effectExtent l="0" t="0" r="0" b="0"/>
                <wp:wrapNone/>
                <wp:docPr id="3" name="Shape 3"/>
                <wp:cNvGraphicFramePr/>
                <a:graphic xmlns:a="http://schemas.openxmlformats.org/drawingml/2006/main">
                  <a:graphicData uri="http://schemas.microsoft.com/office/word/2010/wordprocessingShape">
                    <wps:wsp>
                      <wps:cNvSpPr txBox="1"/>
                      <wps:spPr>
                        <a:xfrm>
                          <a:off x="0" y="0"/>
                          <a:ext cx="1531620" cy="233045"/>
                        </a:xfrm>
                        <a:prstGeom prst="rect">
                          <a:avLst/>
                        </a:prstGeom>
                        <a:noFill/>
                      </wps:spPr>
                      <wps:txbx>
                        <w:txbxContent>
                          <w:p w:rsidR="00C14D37" w:rsidRPr="00AF51FF" w:rsidRDefault="00AF51FF">
                            <w:pPr>
                              <w:pStyle w:val="Picturecaption0"/>
                              <w:shd w:val="clear" w:color="auto" w:fill="auto"/>
                              <w:rPr>
                                <w:sz w:val="28"/>
                                <w:szCs w:val="28"/>
                                <w:lang w:val="en-US"/>
                              </w:rPr>
                            </w:pPr>
                            <w:r>
                              <w:rPr>
                                <w:sz w:val="28"/>
                                <w:szCs w:val="28"/>
                                <w:lang w:val="en-US"/>
                              </w:rPr>
                              <w:t>HIỆU TRƯỞNG</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384.9pt;margin-top:611.6pt;width:120.6pt;height:18.35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" filled="f" stroked="f">
                <v:textbox inset="0,0,0,0">
                  <w:txbxContent>
                    <w:p w:rsidR="00C14D37" w:rsidRPr="00AF51FF" w:rsidRDefault="00AF51FF">
                      <w:pPr>
                        <w:pStyle w:val="Picturecaption0"/>
                        <w:shd w:val="clear" w:color="auto" w:fill="auto"/>
                        <w:rPr>
                          <w:sz w:val="28"/>
                          <w:szCs w:val="28"/>
                          <w:lang w:val="en-US"/>
                        </w:rPr>
                      </w:pPr>
                      <w:r>
                        <w:rPr>
                          <w:sz w:val="28"/>
                          <w:szCs w:val="28"/>
                          <w:lang w:val="en-US"/>
                        </w:rPr>
                        <w:t>HIỆU TRƯỞNG</w:t>
                      </w:r>
                    </w:p>
                  </w:txbxContent>
                </v:textbox>
                <w10:wrap anchorx="page" anchory="margin"/>
              </v:shape>
            </w:pict>
          </mc:Fallback>
        </mc:AlternateContent>
      </w:r>
      <w:r w:rsidR="00D8151C">
        <w:rPr>
          <w:b/>
          <w:bCs/>
          <w:i/>
          <w:iCs/>
          <w:sz w:val="24"/>
          <w:szCs w:val="24"/>
        </w:rPr>
        <w:t>Nơi nhận:</w:t>
      </w:r>
    </w:p>
    <w:p w:rsidR="00C14D37" w:rsidRDefault="0043767C" w:rsidP="00CF3CE3">
      <w:pPr>
        <w:pStyle w:val="Bodytext20"/>
        <w:shd w:val="clear" w:color="auto" w:fill="auto"/>
        <w:tabs>
          <w:tab w:val="left" w:pos="1232"/>
        </w:tabs>
        <w:spacing w:line="276" w:lineRule="auto"/>
        <w:ind w:left="567" w:firstLine="0"/>
        <w:jc w:val="both"/>
      </w:pPr>
      <w:r>
        <w:rPr>
          <w:lang w:val="en-US"/>
        </w:rPr>
        <w:t xml:space="preserve">- </w:t>
      </w:r>
      <w:r w:rsidR="00AF51FF">
        <w:rPr>
          <w:lang w:val="en-US"/>
        </w:rPr>
        <w:t xml:space="preserve">Phòng </w:t>
      </w:r>
      <w:r w:rsidR="00D8151C">
        <w:t>GDĐT</w:t>
      </w:r>
      <w:r w:rsidR="00A22C0A">
        <w:rPr>
          <w:lang w:val="en-US"/>
        </w:rPr>
        <w:t xml:space="preserve"> </w:t>
      </w:r>
      <w:r w:rsidR="00AF51FF">
        <w:rPr>
          <w:lang w:val="en-US"/>
        </w:rPr>
        <w:t>( để BC)</w:t>
      </w:r>
      <w:r w:rsidR="00D8151C">
        <w:t>;</w:t>
      </w:r>
    </w:p>
    <w:p w:rsidR="00C14D37" w:rsidRDefault="0043767C" w:rsidP="00CF3CE3">
      <w:pPr>
        <w:pStyle w:val="Bodytext20"/>
        <w:shd w:val="clear" w:color="auto" w:fill="auto"/>
        <w:tabs>
          <w:tab w:val="left" w:pos="1232"/>
        </w:tabs>
        <w:spacing w:line="276" w:lineRule="auto"/>
        <w:ind w:left="567" w:firstLine="0"/>
        <w:jc w:val="both"/>
      </w:pPr>
      <w:r>
        <w:rPr>
          <w:lang w:val="en-US"/>
        </w:rPr>
        <w:t xml:space="preserve">- </w:t>
      </w:r>
      <w:r w:rsidR="00D8151C">
        <w:t xml:space="preserve">UBND </w:t>
      </w:r>
      <w:r w:rsidR="00AF51FF">
        <w:rPr>
          <w:lang w:val="en-US"/>
        </w:rPr>
        <w:t xml:space="preserve">xã </w:t>
      </w:r>
      <w:r w:rsidR="00703013">
        <w:rPr>
          <w:lang w:val="en-US"/>
        </w:rPr>
        <w:t>Bình Minh;</w:t>
      </w:r>
    </w:p>
    <w:p w:rsidR="00C14D37" w:rsidRDefault="0043767C" w:rsidP="00CF3CE3">
      <w:pPr>
        <w:pStyle w:val="Bodytext20"/>
        <w:shd w:val="clear" w:color="auto" w:fill="auto"/>
        <w:tabs>
          <w:tab w:val="left" w:pos="1235"/>
        </w:tabs>
        <w:spacing w:line="276" w:lineRule="auto"/>
        <w:ind w:left="567" w:firstLine="0"/>
        <w:jc w:val="both"/>
      </w:pPr>
      <w:r>
        <w:rPr>
          <w:lang w:val="en-US"/>
        </w:rPr>
        <w:t xml:space="preserve">- </w:t>
      </w:r>
      <w:r w:rsidR="00D8151C">
        <w:t xml:space="preserve">Các </w:t>
      </w:r>
      <w:r w:rsidR="00AF51FF">
        <w:rPr>
          <w:lang w:val="en-US"/>
        </w:rPr>
        <w:t>tổ chức trong trường</w:t>
      </w:r>
      <w:r w:rsidR="00703013">
        <w:rPr>
          <w:lang w:val="en-US"/>
        </w:rPr>
        <w:t>;</w:t>
      </w:r>
    </w:p>
    <w:p w:rsidR="00C14D37" w:rsidRDefault="0043767C" w:rsidP="0043767C">
      <w:pPr>
        <w:pStyle w:val="Bodytext20"/>
        <w:shd w:val="clear" w:color="auto" w:fill="auto"/>
        <w:tabs>
          <w:tab w:val="left" w:pos="1235"/>
        </w:tabs>
        <w:spacing w:line="360" w:lineRule="auto"/>
        <w:ind w:left="567" w:firstLine="0"/>
        <w:jc w:val="both"/>
      </w:pPr>
      <w:r>
        <w:rPr>
          <w:lang w:val="en-US"/>
        </w:rPr>
        <w:t xml:space="preserve">- </w:t>
      </w:r>
      <w:r w:rsidR="00D8151C">
        <w:t xml:space="preserve">Lưu: VT. </w:t>
      </w:r>
    </w:p>
    <w:p w:rsidR="00182476" w:rsidRDefault="00182476" w:rsidP="0043767C">
      <w:pPr>
        <w:pStyle w:val="Bodytext20"/>
        <w:shd w:val="clear" w:color="auto" w:fill="auto"/>
        <w:tabs>
          <w:tab w:val="left" w:pos="1235"/>
        </w:tabs>
        <w:spacing w:line="360" w:lineRule="auto"/>
        <w:ind w:left="567" w:firstLine="0"/>
        <w:jc w:val="both"/>
      </w:pPr>
      <w:r>
        <w:rPr>
          <w:noProof/>
          <w:lang w:val="en-US" w:eastAsia="en-US" w:bidi="ar-SA"/>
        </w:rPr>
        <mc:AlternateContent>
          <mc:Choice Requires="wps">
            <w:drawing>
              <wp:anchor distT="0" distB="0" distL="0" distR="0" simplePos="0" relativeHeight="251659264" behindDoc="0" locked="0" layoutInCell="1" allowOverlap="1" wp14:anchorId="2C2E2789" wp14:editId="01AF87D1">
                <wp:simplePos x="0" y="0"/>
                <wp:positionH relativeFrom="page">
                  <wp:posOffset>4876800</wp:posOffset>
                </wp:positionH>
                <wp:positionV relativeFrom="margin">
                  <wp:posOffset>8765540</wp:posOffset>
                </wp:positionV>
                <wp:extent cx="1685925" cy="180975"/>
                <wp:effectExtent l="0" t="0" r="0" b="0"/>
                <wp:wrapNone/>
                <wp:docPr id="5" name="Shape 5"/>
                <wp:cNvGraphicFramePr/>
                <a:graphic xmlns:a="http://schemas.openxmlformats.org/drawingml/2006/main">
                  <a:graphicData uri="http://schemas.microsoft.com/office/word/2010/wordprocessingShape">
                    <wps:wsp>
                      <wps:cNvSpPr txBox="1"/>
                      <wps:spPr>
                        <a:xfrm>
                          <a:off x="0" y="0"/>
                          <a:ext cx="1685925" cy="180975"/>
                        </a:xfrm>
                        <a:prstGeom prst="rect">
                          <a:avLst/>
                        </a:prstGeom>
                        <a:noFill/>
                      </wps:spPr>
                      <wps:txbx>
                        <w:txbxContent>
                          <w:p w:rsidR="00C14D37" w:rsidRPr="00AF51FF" w:rsidRDefault="00AF51FF">
                            <w:pPr>
                              <w:pStyle w:val="Picturecaption0"/>
                              <w:shd w:val="clear" w:color="auto" w:fill="auto"/>
                              <w:rPr>
                                <w:lang w:val="en-US"/>
                              </w:rPr>
                            </w:pPr>
                            <w:r>
                              <w:rPr>
                                <w:lang w:val="en-US"/>
                              </w:rPr>
                              <w:t xml:space="preserve">Nguyễn </w:t>
                            </w:r>
                            <w:r w:rsidR="00703013">
                              <w:rPr>
                                <w:lang w:val="en-US"/>
                              </w:rPr>
                              <w:t>Quốc Đạt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5" o:spid="_x0000_s1027" type="#_x0000_t202" style="position:absolute;left:0;text-align:left;margin-left:384pt;margin-top:690.2pt;width:132.75pt;height:14.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" filled="f" stroked="f">
                <v:textbox inset="0,0,0,0">
                  <w:txbxContent>
                    <w:p w:rsidR="00C14D37" w:rsidRPr="00AF51FF" w:rsidRDefault="00AF51FF">
                      <w:pPr>
                        <w:pStyle w:val="Picturecaption0"/>
                        <w:shd w:val="clear" w:color="auto" w:fill="auto"/>
                        <w:rPr>
                          <w:lang w:val="en-US"/>
                        </w:rPr>
                      </w:pPr>
                      <w:r>
                        <w:rPr>
                          <w:lang w:val="en-US"/>
                        </w:rPr>
                        <w:t xml:space="preserve">Nguyễn </w:t>
                      </w:r>
                      <w:r w:rsidR="00703013">
                        <w:rPr>
                          <w:lang w:val="en-US"/>
                        </w:rPr>
                        <w:t>Quốc Đạt</w:t>
                      </w:r>
                    </w:p>
                  </w:txbxContent>
                </v:textbox>
                <w10:wrap anchorx="page" anchory="margin"/>
              </v:shape>
            </w:pict>
          </mc:Fallback>
        </mc:AlternateContent>
      </w:r>
    </w:p>
    <w:p w:rsidR="00182476" w:rsidRDefault="00182476" w:rsidP="0043767C">
      <w:pPr>
        <w:pStyle w:val="Bodytext20"/>
        <w:shd w:val="clear" w:color="auto" w:fill="auto"/>
        <w:tabs>
          <w:tab w:val="left" w:pos="1235"/>
        </w:tabs>
        <w:spacing w:line="360" w:lineRule="auto"/>
        <w:ind w:left="567" w:firstLine="0"/>
        <w:jc w:val="both"/>
      </w:pPr>
    </w:p>
    <w:p w:rsidR="00182476" w:rsidRDefault="00182476" w:rsidP="0043767C">
      <w:pPr>
        <w:pStyle w:val="Bodytext20"/>
        <w:shd w:val="clear" w:color="auto" w:fill="auto"/>
        <w:tabs>
          <w:tab w:val="left" w:pos="1235"/>
        </w:tabs>
        <w:spacing w:line="360" w:lineRule="auto"/>
        <w:ind w:left="567" w:firstLine="0"/>
        <w:jc w:val="both"/>
      </w:pPr>
    </w:p>
    <w:sectPr w:rsidR="00182476" w:rsidSect="008F12C7">
      <w:headerReference w:type="default" r:id="rId9"/>
      <w:pgSz w:w="11900" w:h="16840" w:code="9"/>
      <w:pgMar w:top="1134" w:right="1134" w:bottom="1134" w:left="1418" w:header="510" w:footer="51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A6E" w:rsidRDefault="00200A6E">
      <w:r>
        <w:separator/>
      </w:r>
    </w:p>
  </w:endnote>
  <w:endnote w:type="continuationSeparator" w:id="0">
    <w:p w:rsidR="00200A6E" w:rsidRDefault="0020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A6E" w:rsidRDefault="00200A6E"/>
  </w:footnote>
  <w:footnote w:type="continuationSeparator" w:id="0">
    <w:p w:rsidR="00200A6E" w:rsidRDefault="00200A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DC5" w:rsidRDefault="00481DC5">
    <w:pPr>
      <w:pStyle w:val="Header"/>
      <w:jc w:val="center"/>
    </w:pPr>
  </w:p>
  <w:p w:rsidR="00CF3CE3" w:rsidRDefault="00CF3C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710343"/>
      <w:docPartObj>
        <w:docPartGallery w:val="Page Numbers (Top of Page)"/>
        <w:docPartUnique/>
      </w:docPartObj>
    </w:sdtPr>
    <w:sdtEndPr>
      <w:rPr>
        <w:noProof/>
      </w:rPr>
    </w:sdtEndPr>
    <w:sdtContent>
      <w:p w:rsidR="00481DC5" w:rsidRDefault="00481DC5">
        <w:pPr>
          <w:pStyle w:val="Header"/>
          <w:jc w:val="center"/>
        </w:pPr>
        <w:r>
          <w:fldChar w:fldCharType="begin"/>
        </w:r>
        <w:r>
          <w:instrText xml:space="preserve"> PAGE   \* MERGEFORMAT </w:instrText>
        </w:r>
        <w:r>
          <w:fldChar w:fldCharType="separate"/>
        </w:r>
        <w:r w:rsidR="0076188D">
          <w:rPr>
            <w:noProof/>
          </w:rPr>
          <w:t>1</w:t>
        </w:r>
        <w:r>
          <w:rPr>
            <w:noProof/>
          </w:rPr>
          <w:fldChar w:fldCharType="end"/>
        </w:r>
      </w:p>
    </w:sdtContent>
  </w:sdt>
  <w:p w:rsidR="00481DC5" w:rsidRDefault="00481D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46425"/>
    <w:multiLevelType w:val="multilevel"/>
    <w:tmpl w:val="57B2AA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377675"/>
    <w:multiLevelType w:val="hybridMultilevel"/>
    <w:tmpl w:val="AB7E847C"/>
    <w:lvl w:ilvl="0" w:tplc="04E07494">
      <w:start w:val="3"/>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nsid w:val="4AE44B34"/>
    <w:multiLevelType w:val="multilevel"/>
    <w:tmpl w:val="BE4E5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C54D24"/>
    <w:multiLevelType w:val="multilevel"/>
    <w:tmpl w:val="5C628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D37"/>
    <w:rsid w:val="000A79F6"/>
    <w:rsid w:val="00182476"/>
    <w:rsid w:val="00200A6E"/>
    <w:rsid w:val="00331C36"/>
    <w:rsid w:val="00385FD8"/>
    <w:rsid w:val="003A2E19"/>
    <w:rsid w:val="0043767C"/>
    <w:rsid w:val="00481DC5"/>
    <w:rsid w:val="004E14C7"/>
    <w:rsid w:val="005E39E1"/>
    <w:rsid w:val="00627AFA"/>
    <w:rsid w:val="00703013"/>
    <w:rsid w:val="0076188D"/>
    <w:rsid w:val="008E42D3"/>
    <w:rsid w:val="008F12C7"/>
    <w:rsid w:val="00985281"/>
    <w:rsid w:val="00A22C0A"/>
    <w:rsid w:val="00AF51FF"/>
    <w:rsid w:val="00B4699B"/>
    <w:rsid w:val="00C14D37"/>
    <w:rsid w:val="00C875F1"/>
    <w:rsid w:val="00CF3CE3"/>
    <w:rsid w:val="00D8151C"/>
    <w:rsid w:val="00EF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ind w:firstLine="980"/>
    </w:pPr>
    <w:rPr>
      <w:rFonts w:ascii="Times New Roman" w:eastAsia="Times New Roman" w:hAnsi="Times New Roman" w:cs="Times New Roman"/>
      <w:sz w:val="22"/>
      <w:szCs w:val="22"/>
    </w:rPr>
  </w:style>
  <w:style w:type="paragraph" w:styleId="BodyText">
    <w:name w:val="Body Text"/>
    <w:basedOn w:val="Normal"/>
    <w:link w:val="BodyTextChar"/>
    <w:qFormat/>
    <w:pPr>
      <w:shd w:val="clear" w:color="auto" w:fill="FFFFFF"/>
      <w:ind w:firstLine="400"/>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CF3CE3"/>
    <w:pPr>
      <w:tabs>
        <w:tab w:val="center" w:pos="4680"/>
        <w:tab w:val="right" w:pos="9360"/>
      </w:tabs>
    </w:pPr>
  </w:style>
  <w:style w:type="character" w:customStyle="1" w:styleId="HeaderChar">
    <w:name w:val="Header Char"/>
    <w:basedOn w:val="DefaultParagraphFont"/>
    <w:link w:val="Header"/>
    <w:uiPriority w:val="99"/>
    <w:rsid w:val="00CF3CE3"/>
    <w:rPr>
      <w:color w:val="000000"/>
    </w:rPr>
  </w:style>
  <w:style w:type="paragraph" w:styleId="Footer">
    <w:name w:val="footer"/>
    <w:basedOn w:val="Normal"/>
    <w:link w:val="FooterChar"/>
    <w:uiPriority w:val="99"/>
    <w:unhideWhenUsed/>
    <w:rsid w:val="00CF3CE3"/>
    <w:pPr>
      <w:tabs>
        <w:tab w:val="center" w:pos="4680"/>
        <w:tab w:val="right" w:pos="9360"/>
      </w:tabs>
    </w:pPr>
  </w:style>
  <w:style w:type="character" w:customStyle="1" w:styleId="FooterChar">
    <w:name w:val="Footer Char"/>
    <w:basedOn w:val="DefaultParagraphFont"/>
    <w:link w:val="Footer"/>
    <w:uiPriority w:val="99"/>
    <w:rsid w:val="00CF3CE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ind w:firstLine="980"/>
    </w:pPr>
    <w:rPr>
      <w:rFonts w:ascii="Times New Roman" w:eastAsia="Times New Roman" w:hAnsi="Times New Roman" w:cs="Times New Roman"/>
      <w:sz w:val="22"/>
      <w:szCs w:val="22"/>
    </w:rPr>
  </w:style>
  <w:style w:type="paragraph" w:styleId="BodyText">
    <w:name w:val="Body Text"/>
    <w:basedOn w:val="Normal"/>
    <w:link w:val="BodyTextChar"/>
    <w:qFormat/>
    <w:pPr>
      <w:shd w:val="clear" w:color="auto" w:fill="FFFFFF"/>
      <w:ind w:firstLine="400"/>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CF3CE3"/>
    <w:pPr>
      <w:tabs>
        <w:tab w:val="center" w:pos="4680"/>
        <w:tab w:val="right" w:pos="9360"/>
      </w:tabs>
    </w:pPr>
  </w:style>
  <w:style w:type="character" w:customStyle="1" w:styleId="HeaderChar">
    <w:name w:val="Header Char"/>
    <w:basedOn w:val="DefaultParagraphFont"/>
    <w:link w:val="Header"/>
    <w:uiPriority w:val="99"/>
    <w:rsid w:val="00CF3CE3"/>
    <w:rPr>
      <w:color w:val="000000"/>
    </w:rPr>
  </w:style>
  <w:style w:type="paragraph" w:styleId="Footer">
    <w:name w:val="footer"/>
    <w:basedOn w:val="Normal"/>
    <w:link w:val="FooterChar"/>
    <w:uiPriority w:val="99"/>
    <w:unhideWhenUsed/>
    <w:rsid w:val="00CF3CE3"/>
    <w:pPr>
      <w:tabs>
        <w:tab w:val="center" w:pos="4680"/>
        <w:tab w:val="right" w:pos="9360"/>
      </w:tabs>
    </w:pPr>
  </w:style>
  <w:style w:type="character" w:customStyle="1" w:styleId="FooterChar">
    <w:name w:val="Footer Char"/>
    <w:basedOn w:val="DefaultParagraphFont"/>
    <w:link w:val="Footer"/>
    <w:uiPriority w:val="99"/>
    <w:rsid w:val="00CF3CE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2022-07-28T02:47:00Z</cp:lastPrinted>
  <dcterms:created xsi:type="dcterms:W3CDTF">2022-07-28T02:51:00Z</dcterms:created>
  <dcterms:modified xsi:type="dcterms:W3CDTF">2022-07-28T02:51:00Z</dcterms:modified>
</cp:coreProperties>
</file>